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BD722D" w:rsidRDefault="00314EF4" w:rsidP="00BD722D">
      <w:pPr>
        <w:autoSpaceDE w:val="0"/>
        <w:autoSpaceDN w:val="0"/>
        <w:adjustRightInd w:val="0"/>
        <w:spacing w:after="240"/>
        <w:jc w:val="right"/>
        <w:rPr>
          <w:rFonts w:ascii="Arial" w:eastAsia="invisible" w:hAnsi="Arial" w:cs="Arial"/>
          <w:sz w:val="22"/>
          <w:szCs w:val="22"/>
        </w:rPr>
      </w:pPr>
      <w:r>
        <w:rPr>
          <w:rFonts w:ascii="Arial" w:eastAsia="invisible" w:hAnsi="Arial" w:cs="Arial"/>
          <w:sz w:val="22"/>
          <w:szCs w:val="22"/>
        </w:rPr>
        <w:t xml:space="preserve">Bytom, </w:t>
      </w:r>
      <w:r w:rsidR="00730564">
        <w:rPr>
          <w:rFonts w:ascii="Arial" w:eastAsia="invisible" w:hAnsi="Arial" w:cs="Arial"/>
          <w:sz w:val="22"/>
          <w:szCs w:val="22"/>
        </w:rPr>
        <w:t xml:space="preserve"> </w:t>
      </w:r>
      <w:r w:rsidR="00100F3B">
        <w:rPr>
          <w:rFonts w:ascii="Arial" w:eastAsia="invisible" w:hAnsi="Arial" w:cs="Arial"/>
          <w:sz w:val="22"/>
          <w:szCs w:val="22"/>
        </w:rPr>
        <w:t>15</w:t>
      </w:r>
      <w:r w:rsidR="00730564">
        <w:rPr>
          <w:rFonts w:ascii="Arial" w:eastAsia="invisible" w:hAnsi="Arial" w:cs="Arial"/>
          <w:sz w:val="22"/>
          <w:szCs w:val="22"/>
        </w:rPr>
        <w:t xml:space="preserve"> </w:t>
      </w:r>
      <w:r>
        <w:rPr>
          <w:rFonts w:ascii="Arial" w:eastAsia="invisible" w:hAnsi="Arial" w:cs="Arial"/>
          <w:sz w:val="22"/>
          <w:szCs w:val="22"/>
        </w:rPr>
        <w:t xml:space="preserve"> </w:t>
      </w:r>
      <w:r w:rsidR="00BD722D" w:rsidRPr="00BD722D">
        <w:rPr>
          <w:rFonts w:ascii="Arial" w:eastAsia="invisible" w:hAnsi="Arial" w:cs="Arial"/>
          <w:sz w:val="22"/>
          <w:szCs w:val="22"/>
        </w:rPr>
        <w:t>października 202</w:t>
      </w:r>
      <w:r w:rsidR="00F7062D">
        <w:rPr>
          <w:rFonts w:ascii="Arial" w:eastAsia="invisible" w:hAnsi="Arial" w:cs="Arial"/>
          <w:sz w:val="22"/>
          <w:szCs w:val="22"/>
        </w:rPr>
        <w:t>4</w:t>
      </w:r>
      <w:r w:rsidR="00BD722D" w:rsidRPr="00BD722D">
        <w:rPr>
          <w:rFonts w:ascii="Arial" w:eastAsia="invisible" w:hAnsi="Arial" w:cs="Arial"/>
          <w:sz w:val="22"/>
          <w:szCs w:val="22"/>
        </w:rPr>
        <w:t xml:space="preserve"> r.</w:t>
      </w:r>
    </w:p>
    <w:p w:rsidR="00516813" w:rsidRPr="00BD722D" w:rsidRDefault="00F7062D" w:rsidP="00516813">
      <w:pPr>
        <w:autoSpaceDE w:val="0"/>
        <w:autoSpaceDN w:val="0"/>
        <w:adjustRightInd w:val="0"/>
        <w:spacing w:after="240"/>
        <w:rPr>
          <w:rFonts w:ascii="Arial" w:eastAsia="invisible" w:hAnsi="Arial" w:cs="Arial"/>
          <w:sz w:val="22"/>
          <w:szCs w:val="22"/>
        </w:rPr>
      </w:pPr>
      <w:r>
        <w:rPr>
          <w:rFonts w:ascii="Arial" w:eastAsia="invisible" w:hAnsi="Arial" w:cs="Arial"/>
          <w:sz w:val="22"/>
          <w:szCs w:val="22"/>
        </w:rPr>
        <w:t>KO.0008.1.2024</w:t>
      </w:r>
    </w:p>
    <w:p w:rsidR="00BD722D" w:rsidRPr="00895E66" w:rsidRDefault="00BD722D" w:rsidP="00BD722D">
      <w:pPr>
        <w:autoSpaceDE w:val="0"/>
        <w:autoSpaceDN w:val="0"/>
        <w:adjustRightInd w:val="0"/>
        <w:spacing w:line="360" w:lineRule="auto"/>
        <w:jc w:val="center"/>
        <w:rPr>
          <w:rFonts w:ascii="Arial" w:eastAsia="invisible" w:hAnsi="Arial" w:cs="Arial"/>
          <w:b/>
          <w:bCs/>
          <w:caps/>
          <w:sz w:val="22"/>
          <w:szCs w:val="22"/>
        </w:rPr>
      </w:pPr>
      <w:r w:rsidRPr="00895E66">
        <w:rPr>
          <w:rFonts w:ascii="Arial" w:eastAsia="invisible" w:hAnsi="Arial" w:cs="Arial"/>
          <w:b/>
          <w:bCs/>
          <w:caps/>
          <w:sz w:val="22"/>
          <w:szCs w:val="22"/>
        </w:rPr>
        <w:t>Prezydent Bytomia</w:t>
      </w:r>
    </w:p>
    <w:p w:rsidR="00BD722D" w:rsidRPr="00775BD8" w:rsidRDefault="00BD722D" w:rsidP="00BD722D">
      <w:pPr>
        <w:pStyle w:val="Tekstpodstawowy3"/>
        <w:suppressAutoHyphens/>
        <w:spacing w:line="360" w:lineRule="auto"/>
        <w:ind w:right="283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775BD8">
        <w:rPr>
          <w:rFonts w:ascii="Arial" w:hAnsi="Arial" w:cs="Arial"/>
          <w:b w:val="0"/>
          <w:bCs w:val="0"/>
          <w:sz w:val="22"/>
          <w:szCs w:val="22"/>
        </w:rPr>
        <w:t xml:space="preserve">na podstawie § 19 załącznika do uchwały nr XXVI/401/20 Rady Miejskiej </w:t>
      </w:r>
      <w:r w:rsidRPr="00775BD8">
        <w:rPr>
          <w:rFonts w:ascii="Arial" w:hAnsi="Arial" w:cs="Arial"/>
          <w:b w:val="0"/>
          <w:bCs w:val="0"/>
          <w:sz w:val="22"/>
          <w:szCs w:val="22"/>
        </w:rPr>
        <w:br/>
        <w:t xml:space="preserve">w Bytomiu z dnia 23 marca 2020 r. w sprawie zmiany uchwały nr XIII/169/19 Rady Miejskiej w Bytomiu z dnia 24 maja 2019 r. podaje do publicznej wiadomości wyniki głosowania na projekty Bytomskiego Budżetu Obywatelskiego </w:t>
      </w:r>
    </w:p>
    <w:p w:rsidR="00BD722D" w:rsidRPr="00775BD8" w:rsidRDefault="00BD722D" w:rsidP="00BD722D">
      <w:pPr>
        <w:pStyle w:val="Tekstpodstawowy3"/>
        <w:suppressAutoHyphens/>
        <w:spacing w:after="280" w:line="360" w:lineRule="auto"/>
        <w:ind w:right="284"/>
        <w:jc w:val="center"/>
        <w:rPr>
          <w:rFonts w:ascii="Arial" w:hAnsi="Arial" w:cs="Arial"/>
          <w:b w:val="0"/>
          <w:bCs w:val="0"/>
          <w:sz w:val="22"/>
          <w:szCs w:val="22"/>
        </w:rPr>
      </w:pPr>
      <w:r w:rsidRPr="00775BD8">
        <w:rPr>
          <w:rFonts w:ascii="Arial" w:hAnsi="Arial" w:cs="Arial"/>
          <w:b w:val="0"/>
          <w:bCs w:val="0"/>
          <w:sz w:val="22"/>
          <w:szCs w:val="22"/>
        </w:rPr>
        <w:t>przeznaczone do realizacji w 202</w:t>
      </w:r>
      <w:r w:rsidR="0070234A">
        <w:rPr>
          <w:rFonts w:ascii="Arial" w:hAnsi="Arial" w:cs="Arial"/>
          <w:b w:val="0"/>
          <w:bCs w:val="0"/>
          <w:sz w:val="22"/>
          <w:szCs w:val="22"/>
        </w:rPr>
        <w:t>5</w:t>
      </w:r>
      <w:r w:rsidRPr="00775BD8">
        <w:rPr>
          <w:rFonts w:ascii="Arial" w:hAnsi="Arial" w:cs="Arial"/>
          <w:b w:val="0"/>
          <w:bCs w:val="0"/>
          <w:sz w:val="22"/>
          <w:szCs w:val="22"/>
        </w:rPr>
        <w:t xml:space="preserve"> roku</w:t>
      </w:r>
    </w:p>
    <w:p w:rsidR="00BD722D" w:rsidRPr="00BD722D" w:rsidRDefault="00BD722D" w:rsidP="00895E66">
      <w:pPr>
        <w:pStyle w:val="NormalnyWeb"/>
        <w:spacing w:before="0" w:beforeAutospacing="0" w:after="280" w:afterAutospacing="0" w:line="360" w:lineRule="auto"/>
        <w:ind w:firstLine="708"/>
        <w:rPr>
          <w:rFonts w:ascii="Arial" w:hAnsi="Arial" w:cs="Arial"/>
          <w:sz w:val="22"/>
          <w:szCs w:val="22"/>
        </w:rPr>
      </w:pPr>
      <w:r w:rsidRPr="00BD722D">
        <w:rPr>
          <w:rFonts w:ascii="Arial" w:hAnsi="Arial" w:cs="Arial"/>
          <w:sz w:val="22"/>
          <w:szCs w:val="22"/>
        </w:rPr>
        <w:t>Podczas głosowania</w:t>
      </w:r>
      <w:r w:rsidR="00895E66">
        <w:rPr>
          <w:rFonts w:ascii="Arial" w:hAnsi="Arial" w:cs="Arial"/>
          <w:sz w:val="22"/>
          <w:szCs w:val="22"/>
        </w:rPr>
        <w:t>, które odbyło się od 2</w:t>
      </w:r>
      <w:r w:rsidR="0070234A">
        <w:rPr>
          <w:rFonts w:ascii="Arial" w:hAnsi="Arial" w:cs="Arial"/>
          <w:sz w:val="22"/>
          <w:szCs w:val="22"/>
        </w:rPr>
        <w:t>3</w:t>
      </w:r>
      <w:r w:rsidR="00895E66">
        <w:rPr>
          <w:rFonts w:ascii="Arial" w:hAnsi="Arial" w:cs="Arial"/>
          <w:sz w:val="22"/>
          <w:szCs w:val="22"/>
        </w:rPr>
        <w:t xml:space="preserve"> września</w:t>
      </w:r>
      <w:r w:rsidRPr="00BD722D">
        <w:rPr>
          <w:rFonts w:ascii="Arial" w:hAnsi="Arial" w:cs="Arial"/>
          <w:sz w:val="22"/>
          <w:szCs w:val="22"/>
        </w:rPr>
        <w:t xml:space="preserve"> </w:t>
      </w:r>
      <w:r w:rsidR="0070234A">
        <w:rPr>
          <w:rFonts w:ascii="Arial" w:hAnsi="Arial" w:cs="Arial"/>
          <w:sz w:val="22"/>
          <w:szCs w:val="22"/>
        </w:rPr>
        <w:t>do 7 października 2024</w:t>
      </w:r>
      <w:r w:rsidR="00895E66">
        <w:rPr>
          <w:rFonts w:ascii="Arial" w:hAnsi="Arial" w:cs="Arial"/>
          <w:sz w:val="22"/>
          <w:szCs w:val="22"/>
        </w:rPr>
        <w:t xml:space="preserve"> r. </w:t>
      </w:r>
      <w:r w:rsidRPr="00BD722D">
        <w:rPr>
          <w:rFonts w:ascii="Arial" w:hAnsi="Arial" w:cs="Arial"/>
          <w:sz w:val="22"/>
          <w:szCs w:val="22"/>
        </w:rPr>
        <w:t>mi</w:t>
      </w:r>
      <w:r>
        <w:rPr>
          <w:rFonts w:ascii="Arial" w:hAnsi="Arial" w:cs="Arial"/>
          <w:sz w:val="22"/>
          <w:szCs w:val="22"/>
        </w:rPr>
        <w:t>eszkańcy z</w:t>
      </w:r>
      <w:r w:rsidR="00895E66">
        <w:rPr>
          <w:rFonts w:ascii="Arial" w:hAnsi="Arial" w:cs="Arial"/>
          <w:sz w:val="22"/>
          <w:szCs w:val="22"/>
        </w:rPr>
        <w:t xml:space="preserve">adecydowali, </w:t>
      </w:r>
      <w:r w:rsidR="0070234A">
        <w:rPr>
          <w:rFonts w:ascii="Arial" w:hAnsi="Arial" w:cs="Arial"/>
          <w:sz w:val="22"/>
          <w:szCs w:val="22"/>
        </w:rPr>
        <w:t>że w 2025</w:t>
      </w:r>
      <w:r w:rsidRPr="00BD722D">
        <w:rPr>
          <w:rFonts w:ascii="Arial" w:hAnsi="Arial" w:cs="Arial"/>
          <w:sz w:val="22"/>
          <w:szCs w:val="22"/>
        </w:rPr>
        <w:t xml:space="preserve"> roku </w:t>
      </w:r>
      <w:r w:rsidR="00895E66">
        <w:rPr>
          <w:rFonts w:ascii="Arial" w:hAnsi="Arial" w:cs="Arial"/>
          <w:sz w:val="22"/>
          <w:szCs w:val="22"/>
        </w:rPr>
        <w:t>skierowanych</w:t>
      </w:r>
      <w:r w:rsidRPr="00BD722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zostanie </w:t>
      </w:r>
      <w:r w:rsidR="00895E66">
        <w:rPr>
          <w:rFonts w:ascii="Arial" w:hAnsi="Arial" w:cs="Arial"/>
          <w:sz w:val="22"/>
          <w:szCs w:val="22"/>
        </w:rPr>
        <w:t xml:space="preserve">do realizacji </w:t>
      </w:r>
      <w:r w:rsidR="0070234A">
        <w:rPr>
          <w:rFonts w:ascii="Arial" w:hAnsi="Arial" w:cs="Arial"/>
          <w:sz w:val="22"/>
          <w:szCs w:val="22"/>
        </w:rPr>
        <w:t>1</w:t>
      </w:r>
      <w:r w:rsidR="00D4546A">
        <w:rPr>
          <w:rFonts w:ascii="Arial" w:hAnsi="Arial" w:cs="Arial"/>
          <w:sz w:val="22"/>
          <w:szCs w:val="22"/>
        </w:rPr>
        <w:t>4</w:t>
      </w:r>
      <w:r w:rsidRPr="00BD722D">
        <w:rPr>
          <w:rFonts w:ascii="Arial" w:hAnsi="Arial" w:cs="Arial"/>
          <w:sz w:val="22"/>
          <w:szCs w:val="22"/>
        </w:rPr>
        <w:t xml:space="preserve"> projektów. </w:t>
      </w:r>
      <w:r w:rsidR="00E770C0">
        <w:rPr>
          <w:rFonts w:ascii="Arial" w:hAnsi="Arial" w:cs="Arial"/>
          <w:sz w:val="22"/>
          <w:szCs w:val="22"/>
        </w:rPr>
        <w:t>1 projekt</w:t>
      </w:r>
      <w:r w:rsidRPr="00BD722D">
        <w:rPr>
          <w:rFonts w:ascii="Arial" w:hAnsi="Arial" w:cs="Arial"/>
          <w:sz w:val="22"/>
          <w:szCs w:val="22"/>
        </w:rPr>
        <w:t xml:space="preserve"> z puli od</w:t>
      </w:r>
      <w:r w:rsidR="00D4546A">
        <w:rPr>
          <w:rFonts w:ascii="Arial" w:hAnsi="Arial" w:cs="Arial"/>
          <w:sz w:val="22"/>
          <w:szCs w:val="22"/>
        </w:rPr>
        <w:t xml:space="preserve"> 500 tys. zł do 2 mln zł oraz 13</w:t>
      </w:r>
      <w:r w:rsidRPr="00BD722D">
        <w:rPr>
          <w:rFonts w:ascii="Arial" w:hAnsi="Arial" w:cs="Arial"/>
          <w:sz w:val="22"/>
          <w:szCs w:val="22"/>
        </w:rPr>
        <w:t xml:space="preserve"> projektów z puli </w:t>
      </w:r>
      <w:r w:rsidR="00895E66">
        <w:rPr>
          <w:rFonts w:ascii="Arial" w:hAnsi="Arial" w:cs="Arial"/>
          <w:sz w:val="22"/>
          <w:szCs w:val="22"/>
        </w:rPr>
        <w:t>poniżej</w:t>
      </w:r>
      <w:r w:rsidRPr="00BD722D">
        <w:rPr>
          <w:rFonts w:ascii="Arial" w:hAnsi="Arial" w:cs="Arial"/>
          <w:sz w:val="22"/>
          <w:szCs w:val="22"/>
        </w:rPr>
        <w:t xml:space="preserve"> 500 tys. zł. Według szacunkowych kosztów realizacja projektów wybranych przez bytomian będzie </w:t>
      </w:r>
      <w:r w:rsidR="00895E66">
        <w:rPr>
          <w:rFonts w:ascii="Arial" w:hAnsi="Arial" w:cs="Arial"/>
          <w:sz w:val="22"/>
          <w:szCs w:val="22"/>
        </w:rPr>
        <w:t xml:space="preserve">wynosiła </w:t>
      </w:r>
      <w:r w:rsidRPr="00BD722D">
        <w:rPr>
          <w:rFonts w:ascii="Arial" w:hAnsi="Arial" w:cs="Arial"/>
          <w:sz w:val="22"/>
          <w:szCs w:val="22"/>
        </w:rPr>
        <w:t xml:space="preserve"> ponad </w:t>
      </w:r>
      <w:r>
        <w:rPr>
          <w:rFonts w:ascii="Arial" w:hAnsi="Arial" w:cs="Arial"/>
          <w:sz w:val="22"/>
          <w:szCs w:val="22"/>
        </w:rPr>
        <w:t>5</w:t>
      </w:r>
      <w:r w:rsidR="00E770C0">
        <w:rPr>
          <w:rFonts w:ascii="Arial" w:hAnsi="Arial" w:cs="Arial"/>
          <w:sz w:val="22"/>
          <w:szCs w:val="22"/>
        </w:rPr>
        <w:t>,</w:t>
      </w:r>
      <w:r w:rsidR="00902F84">
        <w:rPr>
          <w:rFonts w:ascii="Arial" w:hAnsi="Arial" w:cs="Arial"/>
          <w:sz w:val="22"/>
          <w:szCs w:val="22"/>
        </w:rPr>
        <w:t>9</w:t>
      </w:r>
      <w:r w:rsidRPr="00BD722D">
        <w:rPr>
          <w:rFonts w:ascii="Arial" w:hAnsi="Arial" w:cs="Arial"/>
          <w:sz w:val="22"/>
          <w:szCs w:val="22"/>
        </w:rPr>
        <w:t xml:space="preserve"> mln zł.</w:t>
      </w:r>
      <w:r w:rsidR="00007FBE">
        <w:rPr>
          <w:rFonts w:ascii="Arial" w:hAnsi="Arial" w:cs="Arial"/>
          <w:sz w:val="22"/>
          <w:szCs w:val="22"/>
        </w:rPr>
        <w:t xml:space="preserve"> </w:t>
      </w:r>
      <w:r w:rsidRPr="00BD722D">
        <w:rPr>
          <w:rFonts w:ascii="Arial" w:hAnsi="Arial" w:cs="Arial"/>
          <w:sz w:val="22"/>
          <w:szCs w:val="22"/>
        </w:rPr>
        <w:t xml:space="preserve">W tegorocznej edycji </w:t>
      </w:r>
      <w:r w:rsidR="00895E66">
        <w:rPr>
          <w:rFonts w:ascii="Arial" w:hAnsi="Arial" w:cs="Arial"/>
          <w:sz w:val="22"/>
          <w:szCs w:val="22"/>
        </w:rPr>
        <w:t xml:space="preserve">Bytomskiego </w:t>
      </w:r>
      <w:r w:rsidRPr="00BD722D">
        <w:rPr>
          <w:rFonts w:ascii="Arial" w:hAnsi="Arial" w:cs="Arial"/>
          <w:sz w:val="22"/>
          <w:szCs w:val="22"/>
        </w:rPr>
        <w:t xml:space="preserve">Budżetu Obywatelskiego </w:t>
      </w:r>
      <w:r w:rsidR="00895E66">
        <w:rPr>
          <w:rFonts w:ascii="Arial" w:hAnsi="Arial" w:cs="Arial"/>
          <w:sz w:val="22"/>
          <w:szCs w:val="22"/>
        </w:rPr>
        <w:t xml:space="preserve">oddanych zostało </w:t>
      </w:r>
      <w:r w:rsidR="0070234A">
        <w:rPr>
          <w:rFonts w:ascii="Arial" w:hAnsi="Arial" w:cs="Arial"/>
          <w:bCs/>
          <w:sz w:val="22"/>
          <w:szCs w:val="22"/>
        </w:rPr>
        <w:t>44 107</w:t>
      </w:r>
      <w:r w:rsidR="00895E66">
        <w:rPr>
          <w:rFonts w:ascii="Arial" w:hAnsi="Arial" w:cs="Arial"/>
          <w:bCs/>
          <w:sz w:val="22"/>
          <w:szCs w:val="22"/>
        </w:rPr>
        <w:t xml:space="preserve"> </w:t>
      </w:r>
      <w:r w:rsidRPr="00BD722D">
        <w:rPr>
          <w:rFonts w:ascii="Arial" w:hAnsi="Arial" w:cs="Arial"/>
          <w:sz w:val="22"/>
          <w:szCs w:val="22"/>
        </w:rPr>
        <w:t>głosów.</w:t>
      </w:r>
    </w:p>
    <w:p w:rsidR="00BD722D" w:rsidRDefault="00BD722D" w:rsidP="00BD722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BD722D">
        <w:rPr>
          <w:rFonts w:ascii="Arial" w:hAnsi="Arial" w:cs="Arial"/>
          <w:bCs/>
          <w:sz w:val="22"/>
          <w:szCs w:val="22"/>
        </w:rPr>
        <w:t xml:space="preserve">Wykaz projektów z puli od 500 tys. zł do 2 mln zł, które zostają skierowane </w:t>
      </w:r>
    </w:p>
    <w:p w:rsidR="00BD722D" w:rsidRPr="00BD722D" w:rsidRDefault="00BD722D" w:rsidP="00BD722D">
      <w:pPr>
        <w:autoSpaceDE w:val="0"/>
        <w:autoSpaceDN w:val="0"/>
        <w:adjustRightInd w:val="0"/>
        <w:spacing w:after="280"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BD722D">
        <w:rPr>
          <w:rFonts w:ascii="Arial" w:hAnsi="Arial" w:cs="Arial"/>
          <w:bCs/>
          <w:sz w:val="22"/>
          <w:szCs w:val="22"/>
        </w:rPr>
        <w:t>do realizacji w 202</w:t>
      </w:r>
      <w:r w:rsidR="0070234A">
        <w:rPr>
          <w:rFonts w:ascii="Arial" w:hAnsi="Arial" w:cs="Arial"/>
          <w:bCs/>
          <w:sz w:val="22"/>
          <w:szCs w:val="22"/>
        </w:rPr>
        <w:t>5</w:t>
      </w:r>
      <w:r w:rsidRPr="00BD722D">
        <w:rPr>
          <w:rFonts w:ascii="Arial" w:hAnsi="Arial" w:cs="Arial"/>
          <w:bCs/>
          <w:sz w:val="22"/>
          <w:szCs w:val="22"/>
        </w:rPr>
        <w:t xml:space="preserve"> roku:</w:t>
      </w:r>
    </w:p>
    <w:tbl>
      <w:tblPr>
        <w:tblW w:w="982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604"/>
        <w:gridCol w:w="2216"/>
      </w:tblGrid>
      <w:tr w:rsidR="00F75A4C" w:rsidRPr="00BD722D" w:rsidTr="009A641E">
        <w:trPr>
          <w:trHeight w:val="538"/>
          <w:jc w:val="center"/>
        </w:trPr>
        <w:tc>
          <w:tcPr>
            <w:tcW w:w="7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BD722D" w:rsidRDefault="00F75A4C" w:rsidP="00F75A4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22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BD722D" w:rsidRDefault="00F75A4C" w:rsidP="00F75A4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D722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Szacunkowy koszt</w:t>
            </w:r>
            <w:r w:rsidR="0034583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 zł</w:t>
            </w:r>
          </w:p>
        </w:tc>
      </w:tr>
      <w:tr w:rsidR="00F75A4C" w:rsidRPr="00D4546A" w:rsidTr="009A641E">
        <w:trPr>
          <w:trHeight w:val="612"/>
          <w:jc w:val="center"/>
        </w:trPr>
        <w:tc>
          <w:tcPr>
            <w:tcW w:w="7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D4546A" w:rsidRDefault="00D4546A" w:rsidP="00A66305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D4546A">
              <w:rPr>
                <w:rFonts w:ascii="Arial" w:hAnsi="Arial" w:cs="Arial"/>
                <w:b w:val="0"/>
                <w:color w:val="444444"/>
                <w:sz w:val="22"/>
                <w:szCs w:val="22"/>
              </w:rPr>
              <w:t>48. Relaks pod Chmurką - rozbudowa basenu odkrytego z atrakcjami</w:t>
            </w:r>
          </w:p>
        </w:tc>
        <w:tc>
          <w:tcPr>
            <w:tcW w:w="22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D4546A" w:rsidRDefault="009A641E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1.500.000</w:t>
            </w:r>
          </w:p>
        </w:tc>
      </w:tr>
      <w:tr w:rsidR="00F75A4C" w:rsidRPr="00FC35FD" w:rsidTr="009A641E">
        <w:trPr>
          <w:trHeight w:val="612"/>
          <w:jc w:val="center"/>
        </w:trPr>
        <w:tc>
          <w:tcPr>
            <w:tcW w:w="76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775BD8" w:rsidRDefault="003C529C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Razem:</w:t>
            </w:r>
          </w:p>
        </w:tc>
        <w:tc>
          <w:tcPr>
            <w:tcW w:w="22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775BD8" w:rsidRDefault="00D4546A" w:rsidP="003C529C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1.500.000</w:t>
            </w:r>
          </w:p>
        </w:tc>
      </w:tr>
    </w:tbl>
    <w:p w:rsidR="00BD722D" w:rsidRPr="00BD722D" w:rsidRDefault="00BD722D" w:rsidP="00BD722D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</w:p>
    <w:p w:rsidR="00895E66" w:rsidRDefault="00BD722D" w:rsidP="00895E66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  <w:r w:rsidRPr="00BD722D">
        <w:rPr>
          <w:rFonts w:ascii="Arial" w:hAnsi="Arial" w:cs="Arial"/>
          <w:bCs/>
          <w:sz w:val="22"/>
          <w:szCs w:val="22"/>
        </w:rPr>
        <w:t xml:space="preserve">Wykaz projektów z puli </w:t>
      </w:r>
      <w:r w:rsidR="00895E66">
        <w:rPr>
          <w:rFonts w:ascii="Arial" w:hAnsi="Arial" w:cs="Arial"/>
          <w:bCs/>
          <w:sz w:val="22"/>
          <w:szCs w:val="22"/>
        </w:rPr>
        <w:t>poniżej</w:t>
      </w:r>
      <w:r w:rsidRPr="00BD722D">
        <w:rPr>
          <w:rFonts w:ascii="Arial" w:hAnsi="Arial" w:cs="Arial"/>
          <w:bCs/>
          <w:sz w:val="22"/>
          <w:szCs w:val="22"/>
        </w:rPr>
        <w:t xml:space="preserve"> 500 tys. zł, które zostają</w:t>
      </w:r>
      <w:r>
        <w:rPr>
          <w:rFonts w:ascii="Arial" w:hAnsi="Arial" w:cs="Arial"/>
          <w:bCs/>
          <w:sz w:val="22"/>
          <w:szCs w:val="22"/>
        </w:rPr>
        <w:t xml:space="preserve"> skierowane </w:t>
      </w:r>
    </w:p>
    <w:p w:rsidR="00BD722D" w:rsidRPr="00BD722D" w:rsidRDefault="0070234A" w:rsidP="003E2574">
      <w:pPr>
        <w:autoSpaceDE w:val="0"/>
        <w:autoSpaceDN w:val="0"/>
        <w:adjustRightInd w:val="0"/>
        <w:spacing w:after="280" w:line="360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do realizacji w 2025</w:t>
      </w:r>
      <w:r w:rsidR="00BD722D" w:rsidRPr="00BD722D">
        <w:rPr>
          <w:rFonts w:ascii="Arial" w:hAnsi="Arial" w:cs="Arial"/>
          <w:bCs/>
          <w:sz w:val="22"/>
          <w:szCs w:val="22"/>
        </w:rPr>
        <w:t xml:space="preserve"> roku:</w:t>
      </w:r>
    </w:p>
    <w:tbl>
      <w:tblPr>
        <w:tblW w:w="978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589"/>
        <w:gridCol w:w="2200"/>
      </w:tblGrid>
      <w:tr w:rsidR="00F75A4C" w:rsidRPr="00BD722D" w:rsidTr="009A641E">
        <w:trPr>
          <w:trHeight w:val="538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75A4C" w:rsidRPr="00BD722D" w:rsidRDefault="00F75A4C" w:rsidP="003C529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75A4C" w:rsidRPr="00BD722D" w:rsidRDefault="00F75A4C" w:rsidP="003C529C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BD722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Szacunkowy koszt</w:t>
            </w:r>
            <w:r w:rsidR="00345830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w zł</w:t>
            </w:r>
          </w:p>
        </w:tc>
      </w:tr>
      <w:tr w:rsidR="00721486" w:rsidRPr="00895E66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FC35FD">
            <w:pPr>
              <w:rPr>
                <w:rFonts w:ascii="Arial" w:hAnsi="Arial" w:cs="Arial"/>
                <w:color w:val="444444"/>
              </w:rPr>
            </w:pPr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>49. Bytomskie Wibracje Muzyczne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08358D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267.500</w:t>
            </w:r>
          </w:p>
        </w:tc>
      </w:tr>
      <w:tr w:rsidR="00721486" w:rsidRPr="00895E66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FC35FD">
            <w:pPr>
              <w:rPr>
                <w:rFonts w:ascii="Arial" w:hAnsi="Arial" w:cs="Arial"/>
                <w:color w:val="444444"/>
              </w:rPr>
            </w:pPr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>4. "Razem dla zdrowia zwierząt" Modernizacja schroniskowego ambulatorium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08358D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</w:tr>
      <w:tr w:rsidR="00721486" w:rsidRPr="00895E66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FC35FD">
            <w:pPr>
              <w:rPr>
                <w:rFonts w:ascii="Arial" w:hAnsi="Arial" w:cs="Arial"/>
                <w:color w:val="444444"/>
              </w:rPr>
            </w:pPr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>19. Odrodzenie Skweru przy ul. Tuwima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08358D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</w:tr>
      <w:tr w:rsidR="00721486" w:rsidRPr="00895E66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FC35FD">
            <w:pPr>
              <w:rPr>
                <w:rFonts w:ascii="Arial" w:hAnsi="Arial" w:cs="Arial"/>
                <w:color w:val="444444"/>
              </w:rPr>
            </w:pPr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lastRenderedPageBreak/>
              <w:t xml:space="preserve">1. </w:t>
            </w:r>
            <w:proofErr w:type="spellStart"/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>Skatepark</w:t>
            </w:r>
            <w:proofErr w:type="spellEnd"/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 xml:space="preserve"> Miechowice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721486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 w:rsidRPr="00721486"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</w:tr>
      <w:tr w:rsidR="00721486" w:rsidRPr="00895E66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FC35FD">
            <w:pPr>
              <w:rPr>
                <w:rFonts w:ascii="Arial" w:hAnsi="Arial" w:cs="Arial"/>
                <w:color w:val="444444"/>
              </w:rPr>
            </w:pPr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>25. BOISKO (Bezpieczne Ogólnodostępne Integrujące Sportowe Kompleksowe Otwarte) w SP 51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721486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 w:rsidRPr="00721486"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</w:tr>
      <w:tr w:rsidR="00721486" w:rsidRPr="00895E66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FC35FD">
            <w:pPr>
              <w:rPr>
                <w:rFonts w:ascii="Arial" w:hAnsi="Arial" w:cs="Arial"/>
                <w:color w:val="444444"/>
              </w:rPr>
            </w:pPr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>29. Ogród zmysłów, zabaw i pomysłów - powstanie naukowo-sensorycznych miejsc oraz edukacji interaktywnej na terenie Przedszkoli Miejskich nr 16, 20,30,59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721486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 w:rsidRPr="00721486"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</w:tr>
      <w:tr w:rsidR="00721486" w:rsidRPr="00895E66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FC35FD">
            <w:pPr>
              <w:rPr>
                <w:rFonts w:ascii="Arial" w:hAnsi="Arial" w:cs="Arial"/>
                <w:color w:val="444444"/>
              </w:rPr>
            </w:pPr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 xml:space="preserve">12. Razem dla </w:t>
            </w:r>
            <w:proofErr w:type="spellStart"/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>Stolarzowic</w:t>
            </w:r>
            <w:proofErr w:type="spellEnd"/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 xml:space="preserve"> i Górnik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721486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 w:rsidRPr="00721486">
              <w:rPr>
                <w:rFonts w:ascii="Arial" w:hAnsi="Arial" w:cs="Arial"/>
                <w:color w:val="444444"/>
                <w:sz w:val="22"/>
                <w:szCs w:val="22"/>
              </w:rPr>
              <w:t>460.200</w:t>
            </w:r>
          </w:p>
        </w:tc>
      </w:tr>
      <w:tr w:rsidR="00721486" w:rsidRPr="00895E66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FC35FD">
            <w:pPr>
              <w:rPr>
                <w:rFonts w:ascii="Arial" w:hAnsi="Arial" w:cs="Arial"/>
                <w:color w:val="444444"/>
              </w:rPr>
            </w:pPr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>44. Aktywny Zakątek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721486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 w:rsidRPr="00721486">
              <w:rPr>
                <w:rFonts w:ascii="Arial" w:hAnsi="Arial" w:cs="Arial"/>
                <w:color w:val="444444"/>
                <w:sz w:val="22"/>
                <w:szCs w:val="22"/>
              </w:rPr>
              <w:t>490.000</w:t>
            </w:r>
          </w:p>
        </w:tc>
      </w:tr>
      <w:tr w:rsidR="00721486" w:rsidRPr="00E25630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E2563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D4546A">
              <w:rPr>
                <w:rFonts w:ascii="Arial" w:hAnsi="Arial" w:cs="Arial"/>
                <w:b w:val="0"/>
                <w:color w:val="444444"/>
                <w:sz w:val="22"/>
                <w:szCs w:val="22"/>
              </w:rPr>
              <w:t>2. Bezpieczne Podwórko z Siłownią Pod Chmurką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721486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 w:rsidRPr="00721486">
              <w:rPr>
                <w:rFonts w:ascii="Arial" w:hAnsi="Arial" w:cs="Arial"/>
                <w:color w:val="444444"/>
                <w:sz w:val="22"/>
                <w:szCs w:val="22"/>
              </w:rPr>
              <w:t>320.000</w:t>
            </w:r>
          </w:p>
        </w:tc>
      </w:tr>
      <w:tr w:rsidR="00721486" w:rsidRPr="00E25630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486" w:rsidRPr="00D4546A" w:rsidRDefault="00721486" w:rsidP="00E25630">
            <w:pPr>
              <w:rPr>
                <w:rFonts w:ascii="Arial" w:hAnsi="Arial" w:cs="Arial"/>
                <w:color w:val="444444"/>
              </w:rPr>
            </w:pPr>
            <w:r w:rsidRPr="00D4546A">
              <w:rPr>
                <w:rFonts w:ascii="Arial" w:hAnsi="Arial" w:cs="Arial"/>
                <w:color w:val="444444"/>
                <w:sz w:val="22"/>
                <w:szCs w:val="22"/>
              </w:rPr>
              <w:t>24. Ogrodowy-Komputerowy Raj w Szkole Podstawowej nr 5 w Bytomiu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21486" w:rsidRPr="00721486" w:rsidRDefault="00721486" w:rsidP="009B234E">
            <w:pPr>
              <w:jc w:val="right"/>
              <w:rPr>
                <w:rFonts w:ascii="Arial" w:hAnsi="Arial" w:cs="Arial"/>
                <w:color w:val="444444"/>
              </w:rPr>
            </w:pPr>
            <w:r w:rsidRPr="00721486">
              <w:rPr>
                <w:rFonts w:ascii="Arial" w:hAnsi="Arial" w:cs="Arial"/>
                <w:color w:val="444444"/>
                <w:sz w:val="22"/>
                <w:szCs w:val="22"/>
              </w:rPr>
              <w:t>300.000</w:t>
            </w:r>
          </w:p>
        </w:tc>
      </w:tr>
      <w:tr w:rsidR="00FC35FD" w:rsidRPr="00E25630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C35FD" w:rsidRPr="00D4546A" w:rsidRDefault="00D4546A" w:rsidP="00E2563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D4546A">
              <w:rPr>
                <w:rFonts w:ascii="Arial" w:hAnsi="Arial" w:cs="Arial"/>
                <w:b w:val="0"/>
                <w:color w:val="444444"/>
                <w:sz w:val="22"/>
                <w:szCs w:val="22"/>
              </w:rPr>
              <w:t>52. Ferie z Rekinkami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FC35FD" w:rsidRPr="00721486" w:rsidRDefault="00721486" w:rsidP="00E25630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2148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30.160</w:t>
            </w:r>
          </w:p>
        </w:tc>
      </w:tr>
      <w:tr w:rsidR="0070234A" w:rsidRPr="00E25630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0234A" w:rsidRPr="00D4546A" w:rsidRDefault="00D4546A" w:rsidP="00E2563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D4546A">
              <w:rPr>
                <w:rFonts w:ascii="Arial" w:hAnsi="Arial" w:cs="Arial"/>
                <w:b w:val="0"/>
                <w:color w:val="444444"/>
                <w:sz w:val="22"/>
                <w:szCs w:val="22"/>
              </w:rPr>
              <w:t>16. Wesoły Pociąg Krasnoludków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  <w:hideMark/>
          </w:tcPr>
          <w:p w:rsidR="0070234A" w:rsidRPr="00721486" w:rsidRDefault="00721486" w:rsidP="00E25630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21486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40.000</w:t>
            </w:r>
          </w:p>
        </w:tc>
      </w:tr>
      <w:tr w:rsidR="00D4546A" w:rsidRPr="00775BD8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546A" w:rsidRPr="00D4546A" w:rsidRDefault="00D4546A" w:rsidP="00D4546A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sz w:val="22"/>
                <w:szCs w:val="22"/>
              </w:rPr>
            </w:pPr>
            <w:r w:rsidRPr="00D4546A">
              <w:rPr>
                <w:rFonts w:ascii="Arial" w:hAnsi="Arial" w:cs="Arial"/>
                <w:b w:val="0"/>
                <w:color w:val="444444"/>
                <w:sz w:val="22"/>
                <w:szCs w:val="22"/>
              </w:rPr>
              <w:t>43. Bytom Miastem Karate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 w:rsidR="00D4546A" w:rsidRPr="00721486" w:rsidRDefault="00721486" w:rsidP="00775BD8">
            <w:pPr>
              <w:jc w:val="right"/>
              <w:rPr>
                <w:rFonts w:ascii="Arial" w:hAnsi="Arial" w:cs="Arial"/>
                <w:bCs/>
              </w:rPr>
            </w:pPr>
            <w:r w:rsidRPr="00721486">
              <w:rPr>
                <w:rFonts w:ascii="Arial" w:hAnsi="Arial" w:cs="Arial"/>
                <w:bCs/>
                <w:sz w:val="22"/>
                <w:szCs w:val="22"/>
              </w:rPr>
              <w:t>16.000</w:t>
            </w:r>
          </w:p>
        </w:tc>
      </w:tr>
      <w:tr w:rsidR="00FC35FD" w:rsidRPr="00775BD8" w:rsidTr="009A641E">
        <w:trPr>
          <w:trHeight w:val="565"/>
          <w:jc w:val="center"/>
        </w:trPr>
        <w:tc>
          <w:tcPr>
            <w:tcW w:w="75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5FD" w:rsidRPr="00775BD8" w:rsidRDefault="00FC35FD" w:rsidP="00775BD8">
            <w:pPr>
              <w:pStyle w:val="western"/>
              <w:spacing w:before="0" w:beforeAutospacing="0"/>
              <w:jc w:val="right"/>
              <w:rPr>
                <w:rFonts w:ascii="Arial" w:hAnsi="Arial" w:cs="Arial"/>
                <w:b w:val="0"/>
                <w:sz w:val="22"/>
                <w:szCs w:val="22"/>
              </w:rPr>
            </w:pPr>
            <w:r w:rsidRPr="00775BD8">
              <w:rPr>
                <w:rFonts w:ascii="Arial" w:hAnsi="Arial" w:cs="Arial"/>
                <w:b w:val="0"/>
                <w:sz w:val="22"/>
                <w:szCs w:val="22"/>
              </w:rPr>
              <w:t>Razem:</w:t>
            </w:r>
          </w:p>
        </w:tc>
        <w:tc>
          <w:tcPr>
            <w:tcW w:w="2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0" w:type="dxa"/>
            </w:tcMar>
            <w:vAlign w:val="center"/>
          </w:tcPr>
          <w:p w:rsidR="00FC35FD" w:rsidRPr="00775BD8" w:rsidRDefault="00721486" w:rsidP="00775BD8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4.418.860</w:t>
            </w:r>
          </w:p>
        </w:tc>
      </w:tr>
    </w:tbl>
    <w:p w:rsidR="00BD722D" w:rsidRPr="000C6605" w:rsidRDefault="00BD722D" w:rsidP="00895E66">
      <w:pPr>
        <w:pStyle w:val="Nagwek2"/>
        <w:spacing w:after="200" w:line="276" w:lineRule="auto"/>
        <w:jc w:val="center"/>
        <w:rPr>
          <w:rFonts w:ascii="Arial" w:hAnsi="Arial" w:cs="Arial"/>
          <w:b w:val="0"/>
          <w:color w:val="auto"/>
          <w:sz w:val="22"/>
          <w:szCs w:val="22"/>
          <w:lang w:eastAsia="en-US"/>
        </w:rPr>
      </w:pPr>
      <w:r w:rsidRPr="000C6605">
        <w:rPr>
          <w:rFonts w:ascii="Arial" w:hAnsi="Arial" w:cs="Arial"/>
          <w:b w:val="0"/>
          <w:color w:val="auto"/>
          <w:sz w:val="22"/>
          <w:szCs w:val="22"/>
          <w:lang w:eastAsia="en-US"/>
        </w:rPr>
        <w:t>Liczba oddanych głosów ogółem:</w:t>
      </w:r>
    </w:p>
    <w:tbl>
      <w:tblPr>
        <w:tblW w:w="53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779"/>
        <w:gridCol w:w="2302"/>
        <w:gridCol w:w="2302"/>
        <w:gridCol w:w="2422"/>
      </w:tblGrid>
      <w:tr w:rsidR="00BD722D" w:rsidRPr="00BD722D" w:rsidTr="00007FBE">
        <w:trPr>
          <w:cantSplit/>
          <w:trHeight w:val="363"/>
          <w:jc w:val="center"/>
        </w:trPr>
        <w:tc>
          <w:tcPr>
            <w:tcW w:w="14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Liczba mieszkańców biorąca udział w głosowaniu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Ważne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Nieważne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Suma</w:t>
            </w:r>
          </w:p>
        </w:tc>
      </w:tr>
      <w:tr w:rsidR="00BD722D" w:rsidRPr="00BD722D" w:rsidTr="00007FBE">
        <w:trPr>
          <w:cantSplit/>
          <w:trHeight w:val="51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A22ACC" w:rsidRDefault="0070234A" w:rsidP="00007FB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</w:t>
            </w:r>
            <w:r w:rsidR="00A22ACC" w:rsidRPr="00A22ACC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661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70234A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585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22D" w:rsidRPr="00BD722D" w:rsidRDefault="0070234A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24 246</w:t>
            </w:r>
          </w:p>
        </w:tc>
      </w:tr>
      <w:tr w:rsidR="00BD722D" w:rsidRPr="00BD722D" w:rsidTr="00007FBE">
        <w:trPr>
          <w:cantSplit/>
          <w:trHeight w:val="513"/>
          <w:jc w:val="center"/>
        </w:trPr>
        <w:tc>
          <w:tcPr>
            <w:tcW w:w="1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BD722D" w:rsidP="00007FBE">
            <w:pPr>
              <w:jc w:val="center"/>
              <w:rPr>
                <w:rFonts w:ascii="Arial" w:hAnsi="Arial" w:cs="Arial"/>
                <w:bCs/>
                <w:caps/>
              </w:rPr>
            </w:pPr>
            <w:r w:rsidRPr="00BD722D">
              <w:rPr>
                <w:rFonts w:ascii="Arial" w:hAnsi="Arial" w:cs="Arial"/>
                <w:bCs/>
                <w:sz w:val="22"/>
                <w:szCs w:val="22"/>
              </w:rPr>
              <w:t>Głosy sumaryczne na projekty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A22ACC" w:rsidRDefault="0070234A" w:rsidP="00007FB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43 101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70234A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1006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22D" w:rsidRPr="00BD722D" w:rsidRDefault="0070234A" w:rsidP="00007FB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44 107</w:t>
            </w:r>
          </w:p>
        </w:tc>
      </w:tr>
    </w:tbl>
    <w:p w:rsidR="00BD722D" w:rsidRPr="000C6605" w:rsidRDefault="00BD722D" w:rsidP="00007FBE">
      <w:pPr>
        <w:pStyle w:val="Nagwek2"/>
        <w:autoSpaceDE w:val="0"/>
        <w:autoSpaceDN w:val="0"/>
        <w:adjustRightInd w:val="0"/>
        <w:spacing w:before="280" w:after="280"/>
        <w:jc w:val="center"/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</w:pP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Liczba głosów ważnych oddanych na poszczególne projekty </w:t>
      </w:r>
      <w:r w:rsidR="00007FBE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br/>
      </w: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z </w:t>
      </w:r>
      <w:r w:rsidRPr="000C6605">
        <w:rPr>
          <w:rFonts w:ascii="Arial" w:hAnsi="Arial" w:cs="Arial"/>
          <w:b w:val="0"/>
          <w:bCs w:val="0"/>
          <w:color w:val="auto"/>
          <w:sz w:val="22"/>
          <w:szCs w:val="22"/>
        </w:rPr>
        <w:t>puli od 500 tys. zł do</w:t>
      </w:r>
      <w:r w:rsidR="00007FBE">
        <w:rPr>
          <w:rFonts w:ascii="Arial" w:hAnsi="Arial" w:cs="Arial"/>
          <w:b w:val="0"/>
          <w:bCs w:val="0"/>
          <w:color w:val="auto"/>
          <w:sz w:val="22"/>
          <w:szCs w:val="22"/>
        </w:rPr>
        <w:t xml:space="preserve"> </w:t>
      </w:r>
      <w:r w:rsidRPr="000C6605">
        <w:rPr>
          <w:rFonts w:ascii="Arial" w:hAnsi="Arial" w:cs="Arial"/>
          <w:b w:val="0"/>
          <w:bCs w:val="0"/>
          <w:color w:val="auto"/>
          <w:sz w:val="22"/>
          <w:szCs w:val="22"/>
        </w:rPr>
        <w:t>2 mln zł</w:t>
      </w: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>:</w:t>
      </w:r>
    </w:p>
    <w:tbl>
      <w:tblPr>
        <w:tblW w:w="5311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68"/>
        <w:gridCol w:w="4998"/>
        <w:gridCol w:w="930"/>
        <w:gridCol w:w="1425"/>
        <w:gridCol w:w="1564"/>
      </w:tblGrid>
      <w:tr w:rsidR="00E12CD2" w:rsidRPr="000C6605" w:rsidTr="003E06D9">
        <w:trPr>
          <w:trHeight w:val="959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Miejsce</w:t>
            </w: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Liczba głosów ważnych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932175" w:rsidRDefault="00007FBE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932175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</w:t>
            </w:r>
            <w:r w:rsidR="00E12CD2" w:rsidRPr="00932175">
              <w:rPr>
                <w:rFonts w:ascii="Arial" w:hAnsi="Arial" w:cs="Arial"/>
                <w:bCs/>
                <w:color w:val="000000"/>
                <w:sz w:val="20"/>
                <w:szCs w:val="20"/>
              </w:rPr>
              <w:t>oszt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 zł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Default="00E12CD2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kwalifikacja</w:t>
            </w:r>
          </w:p>
        </w:tc>
      </w:tr>
      <w:tr w:rsidR="00775BD8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08358D" w:rsidRDefault="00775BD8" w:rsidP="00775BD8">
            <w:pPr>
              <w:pStyle w:val="Akapitzlist"/>
              <w:numPr>
                <w:ilvl w:val="0"/>
                <w:numId w:val="27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48. Relaks pod Chmurką - rozbudowa basenu odkrytego z atrakcjami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08358D" w:rsidRDefault="00D4546A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4006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75BD8" w:rsidRPr="0008358D" w:rsidRDefault="009F791B" w:rsidP="00775BD8">
            <w:pPr>
              <w:jc w:val="right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1.500.000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75BD8" w:rsidRPr="0008358D" w:rsidRDefault="00775BD8" w:rsidP="00775BD8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45. </w:t>
            </w:r>
            <w:proofErr w:type="spellStart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Dziewiątkowa</w:t>
            </w:r>
            <w:proofErr w:type="spellEnd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 Przestrzeń Sportowa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3176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1.999.000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11. Miechowicki Rowerowy Plac Zabaw – PUMPTRACK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2777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1.500.000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34. Poprawa infrastruktury treningowej dla młodzieży dzielnicy Szombierki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2062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2.000.000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51. Podniesienie bezpieczeństwa mieszkańców Bytomia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1936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1.735.000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55. Era pary – odbudowa ostatniego na świecie parowozu typu „Bytom”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1750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2.000.000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5. Renowacja klinkierowej elewacji budynku I LO im. Jana Smolenia– perły ekspresjonizmu w architekturze Bytomia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1623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2.000.000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27. Amfiteatr </w:t>
            </w:r>
            <w:proofErr w:type="spellStart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Hubertus</w:t>
            </w:r>
            <w:proofErr w:type="spellEnd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. Ku pamięci dawnym wydarzeniom i nowa szansa młodym pokoleniom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1003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1.500.000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0234A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0234A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28. Aktywny Sójczy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857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2.000.000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0234A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0234A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40. Budowa miejsc parkingowych wzdłuż ul. Hlonda (od nr 99 w stronę ul. Leszczyka) i ul. Leszczyka od nr 38 do nr 46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612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678.400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0234A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0234A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D4546A" w:rsidRPr="0008358D" w:rsidTr="009A641E">
        <w:trPr>
          <w:trHeight w:val="746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75BD8">
            <w:pPr>
              <w:pStyle w:val="western"/>
              <w:numPr>
                <w:ilvl w:val="0"/>
                <w:numId w:val="27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36. Parkingi dla Sójczego Wzgórza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46A" w:rsidRPr="0008358D" w:rsidRDefault="00D4546A" w:rsidP="00D4546A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308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721486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1.603.146</w:t>
            </w:r>
          </w:p>
        </w:tc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46A" w:rsidRPr="0008358D" w:rsidRDefault="00D4546A" w:rsidP="0070234A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D4546A" w:rsidRPr="0008358D" w:rsidRDefault="00D4546A" w:rsidP="0070234A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</w:tbl>
    <w:p w:rsidR="00BD722D" w:rsidRPr="000C6605" w:rsidRDefault="00BD722D" w:rsidP="00007FBE">
      <w:pPr>
        <w:pStyle w:val="Nagwek2"/>
        <w:autoSpaceDE w:val="0"/>
        <w:autoSpaceDN w:val="0"/>
        <w:adjustRightInd w:val="0"/>
        <w:spacing w:before="280" w:after="280"/>
        <w:jc w:val="center"/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</w:pP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Liczba głosów ważnych oddanych na poszczególne projekty z puli </w:t>
      </w:r>
      <w:r w:rsidR="00895E66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 xml:space="preserve">poniżej </w:t>
      </w:r>
      <w:r w:rsidRPr="000C6605">
        <w:rPr>
          <w:rFonts w:ascii="Arial" w:eastAsia="invisible" w:hAnsi="Arial" w:cs="Arial"/>
          <w:b w:val="0"/>
          <w:color w:val="auto"/>
          <w:sz w:val="22"/>
          <w:szCs w:val="22"/>
          <w:lang w:eastAsia="en-US"/>
        </w:rPr>
        <w:t>500 tys. zł:</w:t>
      </w:r>
    </w:p>
    <w:tbl>
      <w:tblPr>
        <w:tblW w:w="5311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55"/>
        <w:gridCol w:w="5000"/>
        <w:gridCol w:w="994"/>
        <w:gridCol w:w="1388"/>
        <w:gridCol w:w="1448"/>
      </w:tblGrid>
      <w:tr w:rsidR="00E12CD2" w:rsidRPr="00BD722D" w:rsidTr="00CF055B">
        <w:trPr>
          <w:trHeight w:val="959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Miejsce</w:t>
            </w: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Nr projektu + </w:t>
            </w: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Nazwa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:rsidR="00E12CD2" w:rsidRPr="000C6605" w:rsidRDefault="00E12CD2" w:rsidP="00CF055B">
            <w:pPr>
              <w:pStyle w:val="western"/>
              <w:spacing w:before="0" w:beforeAutospacing="0"/>
              <w:rPr>
                <w:rFonts w:ascii="Arial" w:hAnsi="Arial" w:cs="Arial"/>
                <w:b w:val="0"/>
                <w:bCs w:val="0"/>
                <w:color w:val="000000"/>
                <w:sz w:val="20"/>
                <w:szCs w:val="20"/>
              </w:rPr>
            </w:pPr>
            <w:r w:rsidRPr="000C6605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Liczba głosów ważnych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Pr="000C6605" w:rsidRDefault="00007FBE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</w:t>
            </w:r>
            <w:r w:rsidR="00E12CD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oszt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 zł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CD2" w:rsidRDefault="00E12CD2" w:rsidP="00CF055B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kwalifikacja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Akapitzlist"/>
              <w:numPr>
                <w:ilvl w:val="0"/>
                <w:numId w:val="30"/>
              </w:numPr>
              <w:rPr>
                <w:rFonts w:ascii="Arial" w:hAnsi="Arial" w:cs="Arial"/>
                <w:bCs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49. Bytomskie Wibracje Muzyczne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2196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267.500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4. "Razem dla zdrowia zwierząt" Modernizacja schroniskowego ambulatorium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2005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19. Odrodzenie Skweru przy ul. Tuwima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1559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1. </w:t>
            </w:r>
            <w:proofErr w:type="spellStart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Skatepark</w:t>
            </w:r>
            <w:proofErr w:type="spellEnd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 Miechowice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1426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25. BOISKO (Bezpieczne Ogólnodostępne Integrujące Sportowe Kompleksowe Otwarte) w SP 51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1220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29. Ogród zmysłów, zabaw i pomysłów - powstanie naukowo-sensorycznych miejsc oraz edukacji interaktywnej na terenie Przedszkoli Miejskich nr 16, 20,30,59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1210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12. Razem dla </w:t>
            </w:r>
            <w:proofErr w:type="spellStart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Stolarzowic</w:t>
            </w:r>
            <w:proofErr w:type="spellEnd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 i Górnik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1063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460.200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44. Aktywny Zakątek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812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2. Bezpieczne Podwórko z Siłownią Pod Chmurką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688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320.000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24. Ogrodowy-Komputerowy Raj w Szkole Podstawowej nr 5 w Bytomiu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671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300.000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3. Boisko do koszykówki przy Orląt Lwowskich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656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270.000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15. Dziecięce ogrody marzeń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648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7. Modernizacja Auli Technikum nr 4 im. Marii Skłodowskiej-Curie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593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371.000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14. Plac zabaw Lokomotywa Tuwima.pl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583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499.999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91B" w:rsidRPr="0008358D" w:rsidRDefault="009F791B" w:rsidP="009F791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9F791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10. </w:t>
            </w:r>
            <w:proofErr w:type="spellStart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Zarowerkowani</w:t>
            </w:r>
            <w:proofErr w:type="spellEnd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 - teren aktywności dla dzieci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572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499.621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9F791B" w:rsidP="003E2574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3E2574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17. SKATEPARK – Miejsce dla Każdego! Budowa toru rowerowego dla dzieci oraz rewitalizacja obecnego obiektu w Parku Kachla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521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450.000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54. Mała Kolej Wielkich Możliwości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508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499.999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18. Świat interaktywnej zabawy i edukacji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9F791B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498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9F791B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188.000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9F791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33. Nowa nadzieja dla Rozbarku. Boisko dla dzieci i street </w:t>
            </w:r>
            <w:proofErr w:type="spellStart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workout</w:t>
            </w:r>
            <w:proofErr w:type="spell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493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495.000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42. BO do młodzieży świat należy!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464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499.999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31. Aktywny i zdrowy przedszkolak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402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250.000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8. Odtworzenie ogrodzenia terenu przy I LO im. Jana Smolenia – perły ekspresjonizmu w architekturze Bytomia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398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499.999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91B" w:rsidRPr="0008358D" w:rsidRDefault="009F791B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E770C0">
            <w:pPr>
              <w:rPr>
                <w:rFonts w:ascii="Arial" w:hAnsi="Arial" w:cs="Arial"/>
                <w:bCs/>
                <w:color w:val="000000"/>
              </w:rPr>
            </w:pPr>
            <w:r w:rsidRPr="0008358D">
              <w:rPr>
                <w:rFonts w:ascii="Arial" w:hAnsi="Arial" w:cs="Arial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22. POZNAJMY SIĘ! STROSZEK-ZIĘTKA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373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161.700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35. Rekreacja i ekologia w Suchej Górze dla Młodych i nieco starszych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366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494.000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CF055B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08358D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52. Ferie z Rekinkami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351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08358D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30.160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08358D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9. Bezpieczny </w:t>
            </w:r>
            <w:proofErr w:type="spellStart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Fazaniec</w:t>
            </w:r>
            <w:proofErr w:type="spellEnd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 - oświetlenie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319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91.974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46. Zielona oaza w sercu szkoły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314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250.000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16. Wesoły Pociąg Krasnoludków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299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08358D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20. Ogród sensoryczny przy Szkole Podstawowej Nr 2 w Bytomiu przy ul. Arki Bożka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264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499.000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53. Wielobarwne place zabaw dla bytomskich przedszkolaków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238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260.000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47. Skarpa Dog - wybieg dla psów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223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184.000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23. Poprawa bezpieczeństwa ruchu pieszych - wybudowanie chodnika prowadzącego do SP Nr 42 oraz Parku im. A. Mickiewicza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196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50.000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39. Mozaika w Parku Miejskim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188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322.000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9F791B" w:rsidRPr="0008358D" w:rsidRDefault="009F791B" w:rsidP="00E770C0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43. Bytom Miastem Karate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153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16.000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F791B" w:rsidRPr="0008358D" w:rsidRDefault="0008358D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color w:val="000000"/>
                <w:sz w:val="22"/>
                <w:szCs w:val="22"/>
              </w:rPr>
              <w:t>do realizacji</w:t>
            </w:r>
          </w:p>
        </w:tc>
      </w:tr>
      <w:tr w:rsidR="009F791B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9F791B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6. </w:t>
            </w:r>
            <w:proofErr w:type="spellStart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Żeromowa</w:t>
            </w:r>
            <w:proofErr w:type="spellEnd"/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 xml:space="preserve"> Strefa rekreacyjna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137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415.000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91B" w:rsidRPr="0008358D" w:rsidRDefault="0008358D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</w:t>
            </w:r>
            <w:r w:rsidR="009F791B"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rzekracza</w:t>
            </w:r>
          </w:p>
          <w:p w:rsidR="009F791B" w:rsidRPr="0008358D" w:rsidRDefault="009F791B" w:rsidP="00775BD8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08358D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26. Naukowy plac Zabaw przy Przedszkolu Miejskim nr 32 w Bytomiu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120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250.000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08358D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30. Oświetlenie ulicy Chmielewskiej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108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245.263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08358D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41. BAŚKA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93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45.000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  <w:tr w:rsidR="0008358D" w:rsidRPr="0008358D" w:rsidTr="009A641E">
        <w:trPr>
          <w:trHeight w:val="800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9F791B">
            <w:pPr>
              <w:pStyle w:val="western"/>
              <w:numPr>
                <w:ilvl w:val="0"/>
                <w:numId w:val="30"/>
              </w:numPr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9A641E">
            <w:pPr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21. Lekcje ze Sztuki dla Dorosłych w Bytomskiej Bibliotece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775BD8">
            <w:pPr>
              <w:jc w:val="center"/>
              <w:rPr>
                <w:rFonts w:ascii="Arial" w:hAnsi="Arial" w:cs="Arial"/>
                <w:color w:val="444444"/>
              </w:rPr>
            </w:pPr>
            <w:r w:rsidRPr="0008358D">
              <w:rPr>
                <w:rFonts w:ascii="Arial" w:hAnsi="Arial" w:cs="Arial"/>
                <w:color w:val="444444"/>
                <w:sz w:val="22"/>
                <w:szCs w:val="22"/>
              </w:rPr>
              <w:t>63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5C749B" w:rsidP="00775BD8">
            <w:pPr>
              <w:jc w:val="right"/>
              <w:rPr>
                <w:rFonts w:ascii="Arial" w:hAnsi="Arial" w:cs="Arial"/>
                <w:color w:val="444444"/>
              </w:rPr>
            </w:pPr>
            <w:r>
              <w:rPr>
                <w:rFonts w:ascii="Arial" w:hAnsi="Arial" w:cs="Arial"/>
                <w:color w:val="444444"/>
                <w:sz w:val="22"/>
                <w:szCs w:val="22"/>
              </w:rPr>
              <w:t>70.000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przekracza</w:t>
            </w:r>
          </w:p>
          <w:p w:rsidR="0008358D" w:rsidRPr="0008358D" w:rsidRDefault="0008358D" w:rsidP="0008358D">
            <w:pPr>
              <w:pStyle w:val="western"/>
              <w:spacing w:before="0" w:beforeAutospacing="0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08358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kwotę puli</w:t>
            </w:r>
          </w:p>
        </w:tc>
      </w:tr>
    </w:tbl>
    <w:p w:rsidR="00CF055B" w:rsidRDefault="00CF055B" w:rsidP="00BD722D">
      <w:pPr>
        <w:rPr>
          <w:rFonts w:ascii="Arial" w:hAnsi="Arial" w:cs="Arial"/>
          <w:sz w:val="20"/>
          <w:szCs w:val="20"/>
        </w:rPr>
      </w:pPr>
    </w:p>
    <w:p w:rsidR="00100F3B" w:rsidRPr="00100F3B" w:rsidRDefault="00100F3B" w:rsidP="00100F3B">
      <w:pPr>
        <w:spacing w:line="360" w:lineRule="auto"/>
        <w:ind w:left="7082"/>
        <w:rPr>
          <w:rFonts w:ascii="Arial" w:hAnsi="Arial" w:cs="Arial"/>
          <w:sz w:val="22"/>
          <w:szCs w:val="22"/>
        </w:rPr>
      </w:pPr>
      <w:r w:rsidRPr="00100F3B">
        <w:rPr>
          <w:rFonts w:ascii="Arial" w:hAnsi="Arial" w:cs="Arial"/>
          <w:sz w:val="22"/>
          <w:szCs w:val="22"/>
        </w:rPr>
        <w:t>Podpisał</w:t>
      </w:r>
      <w:r>
        <w:rPr>
          <w:rFonts w:ascii="Arial" w:hAnsi="Arial" w:cs="Arial"/>
          <w:sz w:val="22"/>
          <w:szCs w:val="22"/>
        </w:rPr>
        <w:t>:</w:t>
      </w:r>
    </w:p>
    <w:p w:rsidR="00100F3B" w:rsidRPr="00100F3B" w:rsidRDefault="00100F3B" w:rsidP="00100F3B">
      <w:pPr>
        <w:spacing w:line="360" w:lineRule="auto"/>
        <w:ind w:left="7082"/>
        <w:rPr>
          <w:rFonts w:ascii="Arial" w:hAnsi="Arial" w:cs="Arial"/>
          <w:sz w:val="22"/>
          <w:szCs w:val="22"/>
        </w:rPr>
      </w:pPr>
      <w:r w:rsidRPr="00100F3B">
        <w:rPr>
          <w:rFonts w:ascii="Arial" w:hAnsi="Arial" w:cs="Arial"/>
          <w:sz w:val="22"/>
          <w:szCs w:val="22"/>
        </w:rPr>
        <w:t>Prezydent Miasta</w:t>
      </w:r>
    </w:p>
    <w:p w:rsidR="00100F3B" w:rsidRPr="00100F3B" w:rsidRDefault="00100F3B" w:rsidP="00100F3B">
      <w:pPr>
        <w:spacing w:after="240" w:line="360" w:lineRule="auto"/>
        <w:ind w:left="7082"/>
        <w:rPr>
          <w:rFonts w:ascii="Arial" w:hAnsi="Arial" w:cs="Arial"/>
          <w:sz w:val="22"/>
          <w:szCs w:val="22"/>
        </w:rPr>
      </w:pPr>
      <w:r w:rsidRPr="00100F3B">
        <w:rPr>
          <w:rFonts w:ascii="Arial" w:hAnsi="Arial" w:cs="Arial"/>
          <w:sz w:val="22"/>
          <w:szCs w:val="22"/>
        </w:rPr>
        <w:t>Mariusz Wołosz</w:t>
      </w:r>
    </w:p>
    <w:p w:rsidR="00BB3EE1" w:rsidRPr="00100F3B" w:rsidRDefault="001172B2" w:rsidP="00FC35FD">
      <w:pPr>
        <w:pStyle w:val="Nagwek5"/>
        <w:spacing w:after="240"/>
        <w:jc w:val="left"/>
        <w:rPr>
          <w:rFonts w:ascii="Arial" w:hAnsi="Arial" w:cs="Arial"/>
          <w:b w:val="0"/>
          <w:szCs w:val="22"/>
        </w:rPr>
      </w:pPr>
      <w:r w:rsidRPr="00100F3B">
        <w:rPr>
          <w:rFonts w:ascii="Arial" w:hAnsi="Arial" w:cs="Arial"/>
          <w:b w:val="0"/>
          <w:bCs w:val="0"/>
          <w:szCs w:val="22"/>
        </w:rPr>
        <w:t>Nr MDOK</w:t>
      </w:r>
      <w:r w:rsidR="00991BDF" w:rsidRPr="00100F3B">
        <w:rPr>
          <w:rFonts w:ascii="Arial" w:hAnsi="Arial" w:cs="Arial"/>
          <w:b w:val="0"/>
          <w:bCs w:val="0"/>
          <w:szCs w:val="22"/>
        </w:rPr>
        <w:t xml:space="preserve"> </w:t>
      </w:r>
      <w:r w:rsidR="00100F3B" w:rsidRPr="00100F3B">
        <w:rPr>
          <w:rStyle w:val="displayonly"/>
          <w:rFonts w:ascii="Arial" w:hAnsi="Arial" w:cs="Arial"/>
          <w:b w:val="0"/>
          <w:szCs w:val="22"/>
        </w:rPr>
        <w:t>13032/10/2024</w:t>
      </w:r>
    </w:p>
    <w:sectPr w:rsidR="00BB3EE1" w:rsidRPr="00100F3B" w:rsidSect="009F791B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58D" w:rsidRDefault="0008358D" w:rsidP="0085517A">
      <w:r>
        <w:separator/>
      </w:r>
    </w:p>
  </w:endnote>
  <w:endnote w:type="continuationSeparator" w:id="0">
    <w:p w:rsidR="0008358D" w:rsidRDefault="0008358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visibl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8358D" w:rsidRPr="003A6CA9" w:rsidRDefault="00AF366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8358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00F3B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8358D" w:rsidRDefault="000835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58D" w:rsidRDefault="0008358D" w:rsidP="0085517A">
      <w:r>
        <w:separator/>
      </w:r>
    </w:p>
  </w:footnote>
  <w:footnote w:type="continuationSeparator" w:id="0">
    <w:p w:rsidR="0008358D" w:rsidRDefault="0008358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76ACD"/>
    <w:multiLevelType w:val="hybridMultilevel"/>
    <w:tmpl w:val="128E48A0"/>
    <w:lvl w:ilvl="0" w:tplc="DDAE009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83656"/>
    <w:multiLevelType w:val="hybridMultilevel"/>
    <w:tmpl w:val="27D8D9DE"/>
    <w:lvl w:ilvl="0" w:tplc="DDAE009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F24F24"/>
    <w:multiLevelType w:val="hybridMultilevel"/>
    <w:tmpl w:val="BAA6F3B0"/>
    <w:lvl w:ilvl="0" w:tplc="DDAE009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5124CD"/>
    <w:multiLevelType w:val="hybridMultilevel"/>
    <w:tmpl w:val="128E48A0"/>
    <w:lvl w:ilvl="0" w:tplc="DDAE009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2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6"/>
  </w:num>
  <w:num w:numId="8">
    <w:abstractNumId w:val="8"/>
  </w:num>
  <w:num w:numId="9">
    <w:abstractNumId w:val="28"/>
  </w:num>
  <w:num w:numId="10">
    <w:abstractNumId w:val="4"/>
  </w:num>
  <w:num w:numId="11">
    <w:abstractNumId w:val="19"/>
  </w:num>
  <w:num w:numId="12">
    <w:abstractNumId w:val="16"/>
  </w:num>
  <w:num w:numId="13">
    <w:abstractNumId w:val="3"/>
  </w:num>
  <w:num w:numId="14">
    <w:abstractNumId w:val="14"/>
  </w:num>
  <w:num w:numId="15">
    <w:abstractNumId w:val="24"/>
  </w:num>
  <w:num w:numId="16">
    <w:abstractNumId w:val="11"/>
  </w:num>
  <w:num w:numId="17">
    <w:abstractNumId w:val="25"/>
  </w:num>
  <w:num w:numId="18">
    <w:abstractNumId w:val="21"/>
  </w:num>
  <w:num w:numId="19">
    <w:abstractNumId w:val="23"/>
  </w:num>
  <w:num w:numId="20">
    <w:abstractNumId w:val="27"/>
  </w:num>
  <w:num w:numId="21">
    <w:abstractNumId w:val="18"/>
  </w:num>
  <w:num w:numId="22">
    <w:abstractNumId w:val="20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5"/>
  </w:num>
  <w:num w:numId="28">
    <w:abstractNumId w:val="17"/>
  </w:num>
  <w:num w:numId="29">
    <w:abstractNumId w:val="2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D70"/>
    <w:rsid w:val="000033C8"/>
    <w:rsid w:val="00007FBE"/>
    <w:rsid w:val="000357F0"/>
    <w:rsid w:val="000368FF"/>
    <w:rsid w:val="000459AA"/>
    <w:rsid w:val="000576C5"/>
    <w:rsid w:val="000648F1"/>
    <w:rsid w:val="00067AC3"/>
    <w:rsid w:val="000744DE"/>
    <w:rsid w:val="0008358D"/>
    <w:rsid w:val="000A24F7"/>
    <w:rsid w:val="000A2D6F"/>
    <w:rsid w:val="000C6605"/>
    <w:rsid w:val="000D18DA"/>
    <w:rsid w:val="000F088D"/>
    <w:rsid w:val="000F0E10"/>
    <w:rsid w:val="00100F3B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14EF4"/>
    <w:rsid w:val="00323E3B"/>
    <w:rsid w:val="00345830"/>
    <w:rsid w:val="00374864"/>
    <w:rsid w:val="0039681E"/>
    <w:rsid w:val="003A6CA9"/>
    <w:rsid w:val="003C0BFC"/>
    <w:rsid w:val="003C529C"/>
    <w:rsid w:val="003E06D9"/>
    <w:rsid w:val="003E2574"/>
    <w:rsid w:val="003E3164"/>
    <w:rsid w:val="003E4BA0"/>
    <w:rsid w:val="003F5B11"/>
    <w:rsid w:val="004226B6"/>
    <w:rsid w:val="00446D89"/>
    <w:rsid w:val="00461859"/>
    <w:rsid w:val="00475147"/>
    <w:rsid w:val="004A33BD"/>
    <w:rsid w:val="004D77B1"/>
    <w:rsid w:val="004E1F41"/>
    <w:rsid w:val="004F0332"/>
    <w:rsid w:val="004F61A2"/>
    <w:rsid w:val="0050417B"/>
    <w:rsid w:val="00516813"/>
    <w:rsid w:val="00544FDA"/>
    <w:rsid w:val="0055132C"/>
    <w:rsid w:val="00557A6D"/>
    <w:rsid w:val="00577604"/>
    <w:rsid w:val="0058039F"/>
    <w:rsid w:val="00583BF9"/>
    <w:rsid w:val="005862FA"/>
    <w:rsid w:val="005B7D01"/>
    <w:rsid w:val="005C749B"/>
    <w:rsid w:val="005D694C"/>
    <w:rsid w:val="00600BF2"/>
    <w:rsid w:val="006013B9"/>
    <w:rsid w:val="00617E3B"/>
    <w:rsid w:val="00636F60"/>
    <w:rsid w:val="006730A2"/>
    <w:rsid w:val="00685C9F"/>
    <w:rsid w:val="00692EA9"/>
    <w:rsid w:val="006A36D1"/>
    <w:rsid w:val="006A5F33"/>
    <w:rsid w:val="006A7DEC"/>
    <w:rsid w:val="006B0379"/>
    <w:rsid w:val="006E10A1"/>
    <w:rsid w:val="00701AFF"/>
    <w:rsid w:val="0070234A"/>
    <w:rsid w:val="007077B7"/>
    <w:rsid w:val="00713D3A"/>
    <w:rsid w:val="00721486"/>
    <w:rsid w:val="00730564"/>
    <w:rsid w:val="00735411"/>
    <w:rsid w:val="00754B07"/>
    <w:rsid w:val="00754B40"/>
    <w:rsid w:val="007667EF"/>
    <w:rsid w:val="00775BD8"/>
    <w:rsid w:val="00781BD8"/>
    <w:rsid w:val="00784321"/>
    <w:rsid w:val="0079130B"/>
    <w:rsid w:val="00793082"/>
    <w:rsid w:val="007A4DBC"/>
    <w:rsid w:val="007B3A08"/>
    <w:rsid w:val="007C481D"/>
    <w:rsid w:val="007C4B15"/>
    <w:rsid w:val="007C58CD"/>
    <w:rsid w:val="007D4B80"/>
    <w:rsid w:val="007D7A81"/>
    <w:rsid w:val="007E6CFB"/>
    <w:rsid w:val="00815345"/>
    <w:rsid w:val="0082039B"/>
    <w:rsid w:val="008273EC"/>
    <w:rsid w:val="00835E45"/>
    <w:rsid w:val="00843D9F"/>
    <w:rsid w:val="0085517A"/>
    <w:rsid w:val="008644AB"/>
    <w:rsid w:val="00870D00"/>
    <w:rsid w:val="00880ABE"/>
    <w:rsid w:val="0088613D"/>
    <w:rsid w:val="00893399"/>
    <w:rsid w:val="00895E66"/>
    <w:rsid w:val="008A61F8"/>
    <w:rsid w:val="008E3B36"/>
    <w:rsid w:val="008F54F5"/>
    <w:rsid w:val="008F655B"/>
    <w:rsid w:val="00902F84"/>
    <w:rsid w:val="009207E8"/>
    <w:rsid w:val="00920BD1"/>
    <w:rsid w:val="009268A5"/>
    <w:rsid w:val="00932175"/>
    <w:rsid w:val="00984741"/>
    <w:rsid w:val="00991BDF"/>
    <w:rsid w:val="009A641E"/>
    <w:rsid w:val="009B64EE"/>
    <w:rsid w:val="009C2EB3"/>
    <w:rsid w:val="009F791B"/>
    <w:rsid w:val="00A22ACC"/>
    <w:rsid w:val="00A258C1"/>
    <w:rsid w:val="00A41693"/>
    <w:rsid w:val="00A417D3"/>
    <w:rsid w:val="00A62855"/>
    <w:rsid w:val="00A66305"/>
    <w:rsid w:val="00A76A95"/>
    <w:rsid w:val="00A93144"/>
    <w:rsid w:val="00AA3B90"/>
    <w:rsid w:val="00AA7622"/>
    <w:rsid w:val="00AC3235"/>
    <w:rsid w:val="00AD14C5"/>
    <w:rsid w:val="00AE4BBB"/>
    <w:rsid w:val="00AF24D6"/>
    <w:rsid w:val="00AF3660"/>
    <w:rsid w:val="00AF59FE"/>
    <w:rsid w:val="00B021C7"/>
    <w:rsid w:val="00B06CD0"/>
    <w:rsid w:val="00B263B4"/>
    <w:rsid w:val="00B40033"/>
    <w:rsid w:val="00B52ACF"/>
    <w:rsid w:val="00B5476D"/>
    <w:rsid w:val="00B72346"/>
    <w:rsid w:val="00B74AB3"/>
    <w:rsid w:val="00B76E49"/>
    <w:rsid w:val="00BA3201"/>
    <w:rsid w:val="00BB3EE1"/>
    <w:rsid w:val="00BC314B"/>
    <w:rsid w:val="00BD722D"/>
    <w:rsid w:val="00BE4F25"/>
    <w:rsid w:val="00BF3A24"/>
    <w:rsid w:val="00BF441C"/>
    <w:rsid w:val="00BF5178"/>
    <w:rsid w:val="00C10BB2"/>
    <w:rsid w:val="00C134A6"/>
    <w:rsid w:val="00C1608B"/>
    <w:rsid w:val="00C22CB0"/>
    <w:rsid w:val="00C4457D"/>
    <w:rsid w:val="00C80D7A"/>
    <w:rsid w:val="00CB5DC1"/>
    <w:rsid w:val="00CF055B"/>
    <w:rsid w:val="00D148C7"/>
    <w:rsid w:val="00D20B1D"/>
    <w:rsid w:val="00D403F8"/>
    <w:rsid w:val="00D4546A"/>
    <w:rsid w:val="00D618CA"/>
    <w:rsid w:val="00D64ECD"/>
    <w:rsid w:val="00D9094E"/>
    <w:rsid w:val="00D91EE1"/>
    <w:rsid w:val="00D924C9"/>
    <w:rsid w:val="00DA3C25"/>
    <w:rsid w:val="00DA6086"/>
    <w:rsid w:val="00DC1D41"/>
    <w:rsid w:val="00DD7E78"/>
    <w:rsid w:val="00DF3864"/>
    <w:rsid w:val="00E06CC4"/>
    <w:rsid w:val="00E12CD2"/>
    <w:rsid w:val="00E23797"/>
    <w:rsid w:val="00E25630"/>
    <w:rsid w:val="00E326BA"/>
    <w:rsid w:val="00E32AF1"/>
    <w:rsid w:val="00E3354E"/>
    <w:rsid w:val="00E600E9"/>
    <w:rsid w:val="00E647B4"/>
    <w:rsid w:val="00E70A3B"/>
    <w:rsid w:val="00E758DB"/>
    <w:rsid w:val="00E770C0"/>
    <w:rsid w:val="00E8095B"/>
    <w:rsid w:val="00E84080"/>
    <w:rsid w:val="00EA022C"/>
    <w:rsid w:val="00EC193A"/>
    <w:rsid w:val="00EC3732"/>
    <w:rsid w:val="00ED2466"/>
    <w:rsid w:val="00ED2F55"/>
    <w:rsid w:val="00ED46FA"/>
    <w:rsid w:val="00ED6F56"/>
    <w:rsid w:val="00EF1538"/>
    <w:rsid w:val="00EF324B"/>
    <w:rsid w:val="00F0793C"/>
    <w:rsid w:val="00F1495D"/>
    <w:rsid w:val="00F57C5C"/>
    <w:rsid w:val="00F600C5"/>
    <w:rsid w:val="00F61F8E"/>
    <w:rsid w:val="00F63964"/>
    <w:rsid w:val="00F6436D"/>
    <w:rsid w:val="00F7062D"/>
    <w:rsid w:val="00F75A4C"/>
    <w:rsid w:val="00F956FD"/>
    <w:rsid w:val="00FA68D0"/>
    <w:rsid w:val="00FB1C42"/>
    <w:rsid w:val="00FB5478"/>
    <w:rsid w:val="00FC35FD"/>
    <w:rsid w:val="00FC58F5"/>
    <w:rsid w:val="00FD4549"/>
    <w:rsid w:val="00FE09A4"/>
    <w:rsid w:val="00FE4598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7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72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72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BD72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72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D722D"/>
    <w:rPr>
      <w:color w:val="0000FF" w:themeColor="hyperlink"/>
      <w:u w:val="single"/>
    </w:rPr>
  </w:style>
  <w:style w:type="paragraph" w:customStyle="1" w:styleId="western">
    <w:name w:val="western"/>
    <w:basedOn w:val="Normalny"/>
    <w:uiPriority w:val="99"/>
    <w:rsid w:val="00BD722D"/>
    <w:pPr>
      <w:spacing w:before="100" w:beforeAutospacing="1"/>
      <w:jc w:val="center"/>
    </w:pPr>
    <w:rPr>
      <w:rFonts w:ascii="Calibri" w:hAnsi="Calibri" w:cs="Calibri"/>
      <w:b/>
      <w:bCs/>
      <w:sz w:val="16"/>
      <w:szCs w:val="16"/>
    </w:rPr>
  </w:style>
  <w:style w:type="character" w:customStyle="1" w:styleId="displayonly">
    <w:name w:val="display_only"/>
    <w:basedOn w:val="Domylnaczcionkaakapitu"/>
    <w:rsid w:val="00991B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3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94A211-FE47-4260-9B67-2AD26AAA5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1003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bmichel</cp:lastModifiedBy>
  <cp:revision>2</cp:revision>
  <cp:lastPrinted>2024-10-14T11:33:00Z</cp:lastPrinted>
  <dcterms:created xsi:type="dcterms:W3CDTF">2024-10-17T12:42:00Z</dcterms:created>
  <dcterms:modified xsi:type="dcterms:W3CDTF">2024-10-17T12:42:00Z</dcterms:modified>
</cp:coreProperties>
</file>