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D03B8">
      <w:pPr>
        <w:pStyle w:val="NormalnyWeb"/>
        <w:rPr>
          <w:rFonts w:ascii="Arial" w:hAnsi="Arial" w:cs="Arial"/>
        </w:rPr>
      </w:pPr>
      <w:r>
        <w:rPr>
          <w:rFonts w:ascii="Arial" w:hAnsi="Arial" w:cs="Arial"/>
          <w:b/>
          <w:bCs/>
        </w:rPr>
        <w:t>Rada Miejska w Bytomiu</w:t>
      </w:r>
      <w:r>
        <w:rPr>
          <w:rFonts w:ascii="Arial" w:hAnsi="Arial" w:cs="Arial"/>
        </w:rPr>
        <w:br/>
        <w:t>Radni - Sesja</w:t>
      </w:r>
    </w:p>
    <w:p w:rsidR="00000000" w:rsidRDefault="008D03B8">
      <w:pPr>
        <w:pStyle w:val="NormalnyWeb"/>
        <w:jc w:val="center"/>
        <w:rPr>
          <w:rFonts w:ascii="Arial" w:hAnsi="Arial" w:cs="Arial"/>
        </w:rPr>
      </w:pPr>
      <w:r>
        <w:rPr>
          <w:rFonts w:ascii="Arial" w:hAnsi="Arial" w:cs="Arial"/>
          <w:b/>
          <w:bCs/>
          <w:sz w:val="36"/>
          <w:szCs w:val="36"/>
        </w:rPr>
        <w:t xml:space="preserve">Raport z głosowań </w:t>
      </w:r>
    </w:p>
    <w:p w:rsidR="00000000" w:rsidRDefault="008D03B8">
      <w:pPr>
        <w:pStyle w:val="NormalnyWeb"/>
        <w:rPr>
          <w:rFonts w:ascii="Arial" w:hAnsi="Arial" w:cs="Arial"/>
        </w:rPr>
      </w:pPr>
      <w:r>
        <w:rPr>
          <w:rFonts w:ascii="Arial" w:hAnsi="Arial" w:cs="Arial"/>
        </w:rPr>
        <w:t xml:space="preserve">VII Sesja Rady Miejskiej w Bytomiu w dniu 30 września 2024 </w:t>
      </w:r>
    </w:p>
    <w:p w:rsidR="00000000" w:rsidRDefault="008D03B8">
      <w:pPr>
        <w:pStyle w:val="Nagwek3"/>
        <w:rPr>
          <w:rFonts w:ascii="Arial" w:eastAsia="Times New Roman" w:hAnsi="Arial" w:cs="Arial"/>
        </w:rPr>
      </w:pPr>
      <w:r>
        <w:rPr>
          <w:rFonts w:ascii="Arial" w:eastAsia="Times New Roman" w:hAnsi="Arial" w:cs="Arial"/>
        </w:rPr>
        <w:t>Przeprowadzone głosowania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 xml:space="preserve">wprowadzenie do porządku obrad projektu uchwały zmieniającej uchwałę nr LXXXVII/1095/23 Rady Miejskiej w Bytomiu w sprawie wieloletniej prognozy finansowej miasta Bytomia na lata 2024-2046 (R-71) do </w:t>
      </w:r>
      <w:proofErr w:type="spellStart"/>
      <w:r>
        <w:rPr>
          <w:rFonts w:ascii="Arial" w:eastAsia="Times New Roman" w:hAnsi="Arial" w:cs="Arial"/>
          <w:b/>
          <w:bCs/>
        </w:rPr>
        <w:t>pkt</w:t>
      </w:r>
      <w:proofErr w:type="spellEnd"/>
      <w:r>
        <w:rPr>
          <w:rFonts w:ascii="Arial" w:eastAsia="Times New Roman" w:hAnsi="Arial" w:cs="Arial"/>
          <w:b/>
          <w:bCs/>
        </w:rPr>
        <w:t xml:space="preserve"> 6a.</w:t>
      </w:r>
      <w:r>
        <w:rPr>
          <w:rFonts w:ascii="Arial" w:eastAsia="Times New Roman" w:hAnsi="Arial" w:cs="Arial"/>
        </w:rPr>
        <w:t xml:space="preserve"> - czas głosowania: 30 września 2024, godz. 09:09,</w:t>
      </w:r>
      <w:r>
        <w:rPr>
          <w:rFonts w:ascii="Arial" w:eastAsia="Times New Roman" w:hAnsi="Arial" w:cs="Arial"/>
        </w:rPr>
        <w:t xml:space="preserve"> wyniki: ZA: 18, PRZECIW: 7,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(PRZECIW), Piotr Bula (ZA), Dawid Dąbrowski (PRZECIW), Maciej Gajos (ZA), Waldemar Gawron (PRZECIW), Tymoteusz Jabłoński (</w:t>
      </w:r>
      <w:r>
        <w:rPr>
          <w:rFonts w:ascii="Arial" w:hAnsi="Arial" w:cs="Arial"/>
          <w:sz w:val="18"/>
          <w:szCs w:val="18"/>
        </w:rPr>
        <w:t xml:space="preserve">ZA), Mariusz Janas (PRZECIW), Kamil Jaszczak (PRZECIW),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w:t>
      </w:r>
      <w:r>
        <w:rPr>
          <w:rFonts w:ascii="Arial" w:hAnsi="Arial" w:cs="Arial"/>
          <w:sz w:val="18"/>
          <w:szCs w:val="18"/>
        </w:rPr>
        <w:t xml:space="preserve">robierz (ZA), Alfred </w:t>
      </w:r>
      <w:proofErr w:type="spellStart"/>
      <w:r>
        <w:rPr>
          <w:rFonts w:ascii="Arial" w:hAnsi="Arial" w:cs="Arial"/>
          <w:sz w:val="18"/>
          <w:szCs w:val="18"/>
        </w:rPr>
        <w:t>Pyrk</w:t>
      </w:r>
      <w:proofErr w:type="spellEnd"/>
      <w:r>
        <w:rPr>
          <w:rFonts w:ascii="Arial" w:hAnsi="Arial" w:cs="Arial"/>
          <w:sz w:val="18"/>
          <w:szCs w:val="18"/>
        </w:rPr>
        <w:t xml:space="preserve"> (PRZECIW), Dominika Sobczak (PRZECIW),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zmieniającej uchwałę budżetową mi</w:t>
      </w:r>
      <w:r>
        <w:rPr>
          <w:rFonts w:ascii="Arial" w:eastAsia="Times New Roman" w:hAnsi="Arial" w:cs="Arial"/>
          <w:b/>
          <w:bCs/>
        </w:rPr>
        <w:t xml:space="preserve">asta Bytomia na 2024 rok (R-72) do </w:t>
      </w:r>
      <w:proofErr w:type="spellStart"/>
      <w:r>
        <w:rPr>
          <w:rFonts w:ascii="Arial" w:eastAsia="Times New Roman" w:hAnsi="Arial" w:cs="Arial"/>
          <w:b/>
          <w:bCs/>
        </w:rPr>
        <w:t>pkt</w:t>
      </w:r>
      <w:proofErr w:type="spellEnd"/>
      <w:r>
        <w:rPr>
          <w:rFonts w:ascii="Arial" w:eastAsia="Times New Roman" w:hAnsi="Arial" w:cs="Arial"/>
          <w:b/>
          <w:bCs/>
        </w:rPr>
        <w:t xml:space="preserve"> 6b.</w:t>
      </w:r>
      <w:r>
        <w:rPr>
          <w:rFonts w:ascii="Arial" w:eastAsia="Times New Roman" w:hAnsi="Arial" w:cs="Arial"/>
        </w:rPr>
        <w:t xml:space="preserve"> - czas głosowania: 30 września 2024, godz. 09:10, wyniki: ZA: 17, PRZECIW: 8,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(PRZECIW), Piotr Bula (ZA), Da</w:t>
      </w:r>
      <w:r>
        <w:rPr>
          <w:rFonts w:ascii="Arial" w:hAnsi="Arial" w:cs="Arial"/>
          <w:sz w:val="18"/>
          <w:szCs w:val="18"/>
        </w:rPr>
        <w:t xml:space="preserve">wid Dąbrowski (PRZECIW), Maciej Gajos (ZA), Waldemar Gawron (PRZECIW), Tymoteusz Jabłoński (ZA), Mariusz Janas (PRZECIW), Kamil Jaszczak (PRZECIW),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w:t>
      </w:r>
      <w:r>
        <w:rPr>
          <w:rFonts w:ascii="Arial" w:hAnsi="Arial" w:cs="Arial"/>
          <w:sz w:val="18"/>
          <w:szCs w:val="18"/>
        </w:rPr>
        <w:t xml:space="preserve">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(PRZECIW),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(PRZECIW), Dominika Sobczak (PRZECIW),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Głoso</w:t>
      </w:r>
      <w:r>
        <w:rPr>
          <w:rFonts w:ascii="Arial" w:eastAsia="Times New Roman" w:hAnsi="Arial" w:cs="Arial"/>
        </w:rPr>
        <w:t xml:space="preserve">wanie w sprawie </w:t>
      </w:r>
      <w:r>
        <w:rPr>
          <w:rFonts w:ascii="Arial" w:eastAsia="Times New Roman" w:hAnsi="Arial" w:cs="Arial"/>
          <w:b/>
          <w:bCs/>
        </w:rPr>
        <w:t xml:space="preserve">wprowadzenie do porządku obrad projektu uchwały w sprawie stanowiska Rady Miejskiej dotyczącego skargi na działalność Dyrektora Bytomskich Mieszkań (R-69) do </w:t>
      </w:r>
      <w:proofErr w:type="spellStart"/>
      <w:r>
        <w:rPr>
          <w:rFonts w:ascii="Arial" w:eastAsia="Times New Roman" w:hAnsi="Arial" w:cs="Arial"/>
          <w:b/>
          <w:bCs/>
        </w:rPr>
        <w:t>pkt</w:t>
      </w:r>
      <w:proofErr w:type="spellEnd"/>
      <w:r>
        <w:rPr>
          <w:rFonts w:ascii="Arial" w:eastAsia="Times New Roman" w:hAnsi="Arial" w:cs="Arial"/>
          <w:b/>
          <w:bCs/>
        </w:rPr>
        <w:t xml:space="preserve"> 13a</w:t>
      </w:r>
      <w:r>
        <w:rPr>
          <w:rFonts w:ascii="Arial" w:eastAsia="Times New Roman" w:hAnsi="Arial" w:cs="Arial"/>
        </w:rPr>
        <w:t xml:space="preserve"> - czas głosowania: 30 września 2024, godz. 09:11, wyniki: ZA: 25, PRZECIW:</w:t>
      </w:r>
      <w:r>
        <w:rPr>
          <w:rFonts w:ascii="Arial" w:eastAsia="Times New Roman" w:hAnsi="Arial" w:cs="Arial"/>
        </w:rPr>
        <w:t xml:space="preserve"> 0,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 </w:t>
      </w:r>
      <w:r>
        <w:rPr>
          <w:rFonts w:ascii="Arial" w:hAnsi="Arial" w:cs="Arial"/>
          <w:sz w:val="18"/>
          <w:szCs w:val="18"/>
        </w:rPr>
        <w:t xml:space="preserve">(ZA),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w:t>
      </w:r>
      <w:r>
        <w:rPr>
          <w:rFonts w:ascii="Arial" w:hAnsi="Arial" w:cs="Arial"/>
          <w:sz w:val="18"/>
          <w:szCs w:val="18"/>
        </w:rPr>
        <w:t>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wprowadzenie do porządku obrad projektu uchwały w sprawie stanowiska Rady Miejskiej dotyczącego skargi na działalność Dyrektora Miejskiego Oś</w:t>
      </w:r>
      <w:r>
        <w:rPr>
          <w:rFonts w:ascii="Arial" w:eastAsia="Times New Roman" w:hAnsi="Arial" w:cs="Arial"/>
          <w:b/>
          <w:bCs/>
        </w:rPr>
        <w:t xml:space="preserve">rodka Pomocy Rodzinie w Bytomiu (R-70) do </w:t>
      </w:r>
      <w:proofErr w:type="spellStart"/>
      <w:r>
        <w:rPr>
          <w:rFonts w:ascii="Arial" w:eastAsia="Times New Roman" w:hAnsi="Arial" w:cs="Arial"/>
          <w:b/>
          <w:bCs/>
        </w:rPr>
        <w:t>pkt</w:t>
      </w:r>
      <w:proofErr w:type="spellEnd"/>
      <w:r>
        <w:rPr>
          <w:rFonts w:ascii="Arial" w:eastAsia="Times New Roman" w:hAnsi="Arial" w:cs="Arial"/>
          <w:b/>
          <w:bCs/>
        </w:rPr>
        <w:t xml:space="preserve"> 13b.</w:t>
      </w:r>
      <w:r>
        <w:rPr>
          <w:rFonts w:ascii="Arial" w:eastAsia="Times New Roman" w:hAnsi="Arial" w:cs="Arial"/>
        </w:rPr>
        <w:t xml:space="preserve"> - czas głosowania: 30 września 2024, godz. 09:11, wyniki: ZA: 24, PRZECIW: 1,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w:t>
      </w:r>
      <w:r>
        <w:rPr>
          <w:rFonts w:ascii="Arial" w:hAnsi="Arial" w:cs="Arial"/>
          <w:sz w:val="18"/>
          <w:szCs w:val="18"/>
        </w:rPr>
        <w:t xml:space="preserve">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w:t>
      </w:r>
      <w:r>
        <w:rPr>
          <w:rFonts w:ascii="Arial" w:hAnsi="Arial" w:cs="Arial"/>
          <w:sz w:val="18"/>
          <w:szCs w:val="18"/>
        </w:rPr>
        <w:t xml:space="preserve">Nowak (ZA), Iwona Pakosz (ZA), Piotr </w:t>
      </w:r>
      <w:proofErr w:type="spellStart"/>
      <w:r>
        <w:rPr>
          <w:rFonts w:ascii="Arial" w:hAnsi="Arial" w:cs="Arial"/>
          <w:sz w:val="18"/>
          <w:szCs w:val="18"/>
        </w:rPr>
        <w:t>Patoń</w:t>
      </w:r>
      <w:proofErr w:type="spellEnd"/>
      <w:r>
        <w:rPr>
          <w:rFonts w:ascii="Arial" w:hAnsi="Arial" w:cs="Arial"/>
          <w:sz w:val="18"/>
          <w:szCs w:val="18"/>
        </w:rPr>
        <w:t xml:space="preserve"> (PRZECIW),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Przyjęcie w</w:t>
      </w:r>
      <w:r>
        <w:rPr>
          <w:rFonts w:ascii="Arial" w:eastAsia="Times New Roman" w:hAnsi="Arial" w:cs="Arial"/>
          <w:b/>
          <w:bCs/>
        </w:rPr>
        <w:t>niosku formalnego Prezydenta Miasta o wycofanie z porządku obrad projektu uchwały w sprawie wyrażenia zgody na zawarcie porozumienia z Gminą Chorzów, dotyczącego powierzenia Gminie Chorzów przez Gminę Bytom wykonywania zadania publicznego z zakresu udziela</w:t>
      </w:r>
      <w:r>
        <w:rPr>
          <w:rFonts w:ascii="Arial" w:eastAsia="Times New Roman" w:hAnsi="Arial" w:cs="Arial"/>
          <w:b/>
          <w:bCs/>
        </w:rPr>
        <w:t>nia świadczeń na rzecz osób w stanie nietrzeźwości, doprowadzonych z terenu Gminy Bytom oraz pokrycia kosztów tych świadczeń w części nieuregulowanej przez te osoby (R-68).</w:t>
      </w:r>
      <w:r>
        <w:rPr>
          <w:rFonts w:ascii="Arial" w:eastAsia="Times New Roman" w:hAnsi="Arial" w:cs="Arial"/>
        </w:rPr>
        <w:t xml:space="preserve"> - czas głosowania: 30 września 2024, godz. 09:15, wyniki: ZA: 25, PRZECIW: 0, WSTRZ</w:t>
      </w:r>
      <w:r>
        <w:rPr>
          <w:rFonts w:ascii="Arial" w:eastAsia="Times New Roman" w:hAnsi="Arial" w:cs="Arial"/>
        </w:rPr>
        <w:t>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 (ZA), Mag</w:t>
      </w:r>
      <w:r>
        <w:rPr>
          <w:rFonts w:ascii="Arial" w:hAnsi="Arial" w:cs="Arial"/>
          <w:sz w:val="18"/>
          <w:szCs w:val="18"/>
        </w:rPr>
        <w:t xml:space="preserve">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w:t>
      </w:r>
      <w:r>
        <w:rPr>
          <w:rFonts w:ascii="Arial" w:hAnsi="Arial" w:cs="Arial"/>
          <w:sz w:val="18"/>
          <w:szCs w:val="18"/>
        </w:rPr>
        <w:t>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Przyjęcie protokołu z III sesji Rady Miejskiej w Bytomiu.</w:t>
      </w:r>
      <w:r>
        <w:rPr>
          <w:rFonts w:ascii="Arial" w:eastAsia="Times New Roman" w:hAnsi="Arial" w:cs="Arial"/>
        </w:rPr>
        <w:t xml:space="preserve"> - czas głosowania: 30 września 2024, godz. 09:17, wyniki: ZA: 24, PRZECIW: 0, WSTRZYMUJĘ SIĘ</w:t>
      </w:r>
      <w:r>
        <w:rPr>
          <w:rFonts w:ascii="Arial" w:eastAsia="Times New Roman" w:hAnsi="Arial" w:cs="Arial"/>
        </w:rPr>
        <w:t>: 0, BRAK GŁOSU: 1,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 (ZA), Magdalena Ko</w:t>
      </w:r>
      <w:r>
        <w:rPr>
          <w:rFonts w:ascii="Arial" w:hAnsi="Arial" w:cs="Arial"/>
          <w:sz w:val="18"/>
          <w:szCs w:val="18"/>
        </w:rPr>
        <w:t xml:space="preserve">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(BRAK GŁOSU),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w:t>
      </w:r>
      <w:r>
        <w:rPr>
          <w:rFonts w:ascii="Arial" w:hAnsi="Arial" w:cs="Arial"/>
          <w:sz w:val="18"/>
          <w:szCs w:val="18"/>
        </w:rPr>
        <w:t>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określenia zasad i trybu umarzania, odraczania lub rozkładania na raty należności pieniężnych o charakterze cywilnoprawnym m</w:t>
      </w:r>
      <w:r>
        <w:rPr>
          <w:rFonts w:ascii="Arial" w:eastAsia="Times New Roman" w:hAnsi="Arial" w:cs="Arial"/>
          <w:b/>
          <w:bCs/>
        </w:rPr>
        <w:t>iasta Bytomia oraz jego jednostek organizacyjnych, warunków dopuszczalności pomocy publicznej, w których ulga będzie stanowić pomoc publiczną oraz wskazania organów uprawnionych do udzielenia przedmiotowych ulg (R-63) wraz z autopoprawką.</w:t>
      </w:r>
      <w:r>
        <w:rPr>
          <w:rFonts w:ascii="Arial" w:eastAsia="Times New Roman" w:hAnsi="Arial" w:cs="Arial"/>
        </w:rPr>
        <w:t xml:space="preserve"> - czas głosowania</w:t>
      </w:r>
      <w:r>
        <w:rPr>
          <w:rFonts w:ascii="Arial" w:eastAsia="Times New Roman" w:hAnsi="Arial" w:cs="Arial"/>
        </w:rPr>
        <w:t>: 30 września 2024, godz. 10:19, wyniki: ZA: 21, PRZECIW: 0, WSTRZYMUJĘ SIĘ: 0, BRAK GŁOSU: 4,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(BRAK GŁOSU), Maciej Gajos (ZA), Waldemar Gawron (Z</w:t>
      </w:r>
      <w:r>
        <w:rPr>
          <w:rFonts w:ascii="Arial" w:hAnsi="Arial" w:cs="Arial"/>
          <w:sz w:val="18"/>
          <w:szCs w:val="18"/>
        </w:rPr>
        <w:t xml:space="preserve">A), Tymoteusz Jabłoński (ZA), Mariusz Janas (BRAK GŁOSU),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w:t>
      </w:r>
      <w:r>
        <w:rPr>
          <w:rFonts w:ascii="Arial" w:hAnsi="Arial" w:cs="Arial"/>
          <w:sz w:val="18"/>
          <w:szCs w:val="18"/>
        </w:rPr>
        <w:t xml:space="preserve">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(BRAK GŁOSU), Michał Staniszewski (ZA), Joanna Stępień (ZA), Barbara Wadowska (BRAK GŁOSU),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LXXXVII/109</w:t>
      </w:r>
      <w:r>
        <w:rPr>
          <w:rFonts w:ascii="Arial" w:eastAsia="Times New Roman" w:hAnsi="Arial" w:cs="Arial"/>
          <w:b/>
          <w:bCs/>
        </w:rPr>
        <w:t>5/23 Rady Miejskiej w Bytomiu w sprawie wieloletniej prognozy finansowej miasta Bytomia na lata 2024-2046 (R-71).</w:t>
      </w:r>
      <w:r>
        <w:rPr>
          <w:rFonts w:ascii="Arial" w:eastAsia="Times New Roman" w:hAnsi="Arial" w:cs="Arial"/>
        </w:rPr>
        <w:t xml:space="preserve"> - czas głosowania: 30 września 2024, godz. 10:31, wyniki: ZA: 17, PRZECIW: 5, WSTRZYMUJĘ SIĘ: 2, BRAK GŁOSU: 1,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w:t>
      </w:r>
      <w:r>
        <w:rPr>
          <w:rFonts w:ascii="Arial" w:hAnsi="Arial" w:cs="Arial"/>
          <w:sz w:val="18"/>
          <w:szCs w:val="18"/>
        </w:rPr>
        <w:t>eata Adamczyk-Nowak (ZA), Maciej Bartków (BRAK GŁOSU), Piotr Bula (ZA), Dawid Dąbrowski (PRZECIW), Maciej Gajos (ZA), Waldemar Gawron (PRZECIW), Tymoteusz Jabłoński (ZA), Mariusz Janas (PRZECIW), Kamil Jaszczak (PRZECIW), Magdalena Koloch (ZA), Izabela Koz</w:t>
      </w:r>
      <w:r>
        <w:rPr>
          <w:rFonts w:ascii="Arial" w:hAnsi="Arial" w:cs="Arial"/>
          <w:sz w:val="18"/>
          <w:szCs w:val="18"/>
        </w:rPr>
        <w:t xml:space="preserve">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(WSTRZYMUJĘ SIĘ),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(WSTRZYMUJĘ SIĘ), Dominika Sobczak (PRZECIW), Michał</w:t>
      </w:r>
      <w:r>
        <w:rPr>
          <w:rFonts w:ascii="Arial" w:hAnsi="Arial" w:cs="Arial"/>
          <w:sz w:val="18"/>
          <w:szCs w:val="18"/>
        </w:rPr>
        <w:t xml:space="preserve">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budżetową miasta Bytomia na 2024 rok (R-72).</w:t>
      </w:r>
      <w:r>
        <w:rPr>
          <w:rFonts w:ascii="Arial" w:eastAsia="Times New Roman" w:hAnsi="Arial" w:cs="Arial"/>
        </w:rPr>
        <w:t xml:space="preserve"> - czas głosowania: 30 września 2024, godz. 10:41, wyniki: ZA: 17, PRZ</w:t>
      </w:r>
      <w:r>
        <w:rPr>
          <w:rFonts w:ascii="Arial" w:eastAsia="Times New Roman" w:hAnsi="Arial" w:cs="Arial"/>
        </w:rPr>
        <w:t>ECIW: 7, WSTRZYMUJĘ SIĘ: 1,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(PRZECIW), Piotr Bula (ZA), Dawid Dąbrowski (PRZECIW), Maciej Gajos (ZA), Waldemar Gawron (PRZECIW), Tymoteusz Jabłoński (ZA), Mariusz Janas (</w:t>
      </w:r>
      <w:r>
        <w:rPr>
          <w:rFonts w:ascii="Arial" w:hAnsi="Arial" w:cs="Arial"/>
          <w:sz w:val="18"/>
          <w:szCs w:val="18"/>
        </w:rPr>
        <w:t xml:space="preserve">PRZECIW), Kamil Jaszczak (PRZECIW),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(WSTRZYMUJĘ SIĘ), Teresa Polak (ZA), Kamil Probierz </w:t>
      </w:r>
      <w:r>
        <w:rPr>
          <w:rFonts w:ascii="Arial" w:hAnsi="Arial" w:cs="Arial"/>
          <w:sz w:val="18"/>
          <w:szCs w:val="18"/>
        </w:rPr>
        <w:t xml:space="preserve">(ZA), Alfred </w:t>
      </w:r>
      <w:proofErr w:type="spellStart"/>
      <w:r>
        <w:rPr>
          <w:rFonts w:ascii="Arial" w:hAnsi="Arial" w:cs="Arial"/>
          <w:sz w:val="18"/>
          <w:szCs w:val="18"/>
        </w:rPr>
        <w:t>Pyrk</w:t>
      </w:r>
      <w:proofErr w:type="spellEnd"/>
      <w:r>
        <w:rPr>
          <w:rFonts w:ascii="Arial" w:hAnsi="Arial" w:cs="Arial"/>
          <w:sz w:val="18"/>
          <w:szCs w:val="18"/>
        </w:rPr>
        <w:t xml:space="preserve"> (PRZECIW), Dominika Sobczak (PRZECIW),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uchwalenia miejscowego planu zagospodarowania przestrzennego p</w:t>
      </w:r>
      <w:r>
        <w:rPr>
          <w:rFonts w:ascii="Arial" w:eastAsia="Times New Roman" w:hAnsi="Arial" w:cs="Arial"/>
          <w:b/>
          <w:bCs/>
        </w:rPr>
        <w:t>ółnocnej i wschodniej części Miechowic w Bytomiu (R-65).</w:t>
      </w:r>
      <w:r>
        <w:rPr>
          <w:rFonts w:ascii="Arial" w:eastAsia="Times New Roman" w:hAnsi="Arial" w:cs="Arial"/>
        </w:rPr>
        <w:t xml:space="preserve"> - czas głosowania: 30 września 2024, godz. 10:46, wyniki: ZA: 24, PRZECIW: 0, WSTRZYMUJĘ SIĘ: 1,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w:t>
      </w:r>
      <w:r>
        <w:rPr>
          <w:rFonts w:ascii="Arial" w:hAnsi="Arial" w:cs="Arial"/>
          <w:sz w:val="18"/>
          <w:szCs w:val="18"/>
        </w:rPr>
        <w:t xml:space="preserve"> (ZA),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w:t>
      </w:r>
      <w:r>
        <w:rPr>
          <w:rFonts w:ascii="Arial" w:hAnsi="Arial" w:cs="Arial"/>
          <w:sz w:val="18"/>
          <w:szCs w:val="18"/>
        </w:rPr>
        <w:t xml:space="preserve">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(WSTRZYMUJĘ SIĘ), Dominika Sobczak (ZA),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Głosowanie w sprawi</w:t>
      </w:r>
      <w:r>
        <w:rPr>
          <w:rFonts w:ascii="Arial" w:eastAsia="Times New Roman" w:hAnsi="Arial" w:cs="Arial"/>
        </w:rPr>
        <w:t xml:space="preserve">e </w:t>
      </w:r>
      <w:r>
        <w:rPr>
          <w:rFonts w:ascii="Arial" w:eastAsia="Times New Roman" w:hAnsi="Arial" w:cs="Arial"/>
          <w:b/>
          <w:bCs/>
        </w:rPr>
        <w:t>Podjęcie uchwały w sprawie udzielenia dotacji na realizację zadania inwestycyjnego pn. „Renowacja zabytkowego kościoła św. Wojciecha w Bytomiu, pl. Klasztorny 1” dofinansowanego z Rządowego Programu Odbudowy Zabytków (R-64).</w:t>
      </w:r>
      <w:r>
        <w:rPr>
          <w:rFonts w:ascii="Arial" w:eastAsia="Times New Roman" w:hAnsi="Arial" w:cs="Arial"/>
        </w:rPr>
        <w:t xml:space="preserve"> - czas głosowania: 30 wrześni</w:t>
      </w:r>
      <w:r>
        <w:rPr>
          <w:rFonts w:ascii="Arial" w:eastAsia="Times New Roman" w:hAnsi="Arial" w:cs="Arial"/>
        </w:rPr>
        <w:t>a 2024, godz. 10:53, wyniki: ZA: 25, PRZECIW: 0,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w:t>
      </w:r>
      <w:r>
        <w:rPr>
          <w:rFonts w:ascii="Arial" w:hAnsi="Arial" w:cs="Arial"/>
          <w:sz w:val="18"/>
          <w:szCs w:val="18"/>
        </w:rPr>
        <w:t xml:space="preserve">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w:t>
      </w:r>
      <w:r>
        <w:rPr>
          <w:rFonts w:ascii="Arial" w:hAnsi="Arial" w:cs="Arial"/>
          <w:sz w:val="18"/>
          <w:szCs w:val="18"/>
        </w:rPr>
        <w:t xml:space="preserv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Pojęcie uchwały w sprawie określenia terminu, częstotliwości i trybu uiszczania opłaty za gospod</w:t>
      </w:r>
      <w:r>
        <w:rPr>
          <w:rFonts w:ascii="Arial" w:eastAsia="Times New Roman" w:hAnsi="Arial" w:cs="Arial"/>
          <w:b/>
          <w:bCs/>
        </w:rPr>
        <w:t>arowanie odpadami komunalnymi na terenie miasta Bytomia (R-67).</w:t>
      </w:r>
      <w:r>
        <w:rPr>
          <w:rFonts w:ascii="Arial" w:eastAsia="Times New Roman" w:hAnsi="Arial" w:cs="Arial"/>
        </w:rPr>
        <w:t xml:space="preserve"> - czas głosowania: 30 września 2024, godz. 10:56, wyniki: ZA: 23, PRZECIW: 0, WSTRZYMUJĘ SIĘ: 1, BRAK GŁOSU: 1,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w:t>
      </w:r>
      <w:r>
        <w:rPr>
          <w:rFonts w:ascii="Arial" w:hAnsi="Arial" w:cs="Arial"/>
          <w:sz w:val="18"/>
          <w:szCs w:val="18"/>
        </w:rPr>
        <w:t xml:space="preserve">Beata Adamczyk-Nowak (ZA), Maciej Bartków (ZA), Piotr Bula (ZA), Dawid Dąbrowski (ZA), Maciej Gajos (ZA), Waldemar Gawron (ZA), Tymoteusz Jabłoński (BRAK GŁOSU), Mariusz Janas (ZA), Kamil Jaszczak (ZA), Magdalena Koloch (ZA), Izabela Kozak (ZA), Witold </w:t>
      </w:r>
      <w:proofErr w:type="spellStart"/>
      <w:r>
        <w:rPr>
          <w:rFonts w:ascii="Arial" w:hAnsi="Arial" w:cs="Arial"/>
          <w:sz w:val="18"/>
          <w:szCs w:val="18"/>
        </w:rPr>
        <w:t>Kri</w:t>
      </w:r>
      <w:r>
        <w:rPr>
          <w:rFonts w:ascii="Arial" w:hAnsi="Arial" w:cs="Arial"/>
          <w:sz w:val="18"/>
          <w:szCs w:val="18"/>
        </w:rPr>
        <w:t>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(WSTRZYMUJĘ SIĘ),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w:t>
      </w:r>
      <w:r>
        <w:rPr>
          <w:rFonts w:ascii="Arial" w:hAnsi="Arial" w:cs="Arial"/>
          <w:sz w:val="18"/>
          <w:szCs w:val="18"/>
        </w:rPr>
        <w:t>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XXI/280/19 Rady Miejskiej w Bytomiu w sprawie szczegółowego sposobu i zakresu świadczenia usług w zakresie odbierania odpadów komunalnych od właści</w:t>
      </w:r>
      <w:r>
        <w:rPr>
          <w:rFonts w:ascii="Arial" w:eastAsia="Times New Roman" w:hAnsi="Arial" w:cs="Arial"/>
          <w:b/>
          <w:bCs/>
        </w:rPr>
        <w:t>cieli nieruchomości i zagospodarowania tych odpadów, w zamian za uiszczoną przez właściciela nieruchomości opłatę za gospodarowanie odpadami komunalnymi na terenie miasta Bytomia (R-62).</w:t>
      </w:r>
      <w:r>
        <w:rPr>
          <w:rFonts w:ascii="Arial" w:eastAsia="Times New Roman" w:hAnsi="Arial" w:cs="Arial"/>
        </w:rPr>
        <w:t xml:space="preserve"> - czas głosowania: 30 września 2024, godz. 10:58, wyniki: ZA: 25, PRZ</w:t>
      </w:r>
      <w:r>
        <w:rPr>
          <w:rFonts w:ascii="Arial" w:eastAsia="Times New Roman" w:hAnsi="Arial" w:cs="Arial"/>
        </w:rPr>
        <w:t>ECIW: 0,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w:t>
      </w:r>
      <w:r>
        <w:rPr>
          <w:rFonts w:ascii="Arial" w:hAnsi="Arial" w:cs="Arial"/>
          <w:sz w:val="18"/>
          <w:szCs w:val="18"/>
        </w:rPr>
        <w:t xml:space="preserve">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w:t>
      </w:r>
      <w:r>
        <w:rPr>
          <w:rFonts w:ascii="Arial" w:hAnsi="Arial" w:cs="Arial"/>
          <w:sz w:val="18"/>
          <w:szCs w:val="18"/>
        </w:rPr>
        <w:t>zak (ZA),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zmieniającej uchwałę nr XCI/1148/24 Rady Miejskiej w Bytomiu w sprawie określenia zadań z zakresu rehabilitacji zawodow</w:t>
      </w:r>
      <w:r>
        <w:rPr>
          <w:rFonts w:ascii="Arial" w:eastAsia="Times New Roman" w:hAnsi="Arial" w:cs="Arial"/>
          <w:b/>
          <w:bCs/>
        </w:rPr>
        <w:t>ej i społecznej osób niepełnosprawnych oraz ustalenia wysokości środków Państwowego Funduszu Rehabilitacji Osób Niepełnosprawnych przeznaczonych na ich realizację w 2024 roku (R-60).</w:t>
      </w:r>
      <w:r>
        <w:rPr>
          <w:rFonts w:ascii="Arial" w:eastAsia="Times New Roman" w:hAnsi="Arial" w:cs="Arial"/>
        </w:rPr>
        <w:t xml:space="preserve"> - czas głosowania: 30 września 2024, godz. 11:00, wyniki: ZA: 25, PRZECIW</w:t>
      </w:r>
      <w:r>
        <w:rPr>
          <w:rFonts w:ascii="Arial" w:eastAsia="Times New Roman" w:hAnsi="Arial" w:cs="Arial"/>
        </w:rPr>
        <w:t>: 0,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Mariusz Janas (ZA), Kamil Jaszczak</w:t>
      </w:r>
      <w:r>
        <w:rPr>
          <w:rFonts w:ascii="Arial" w:hAnsi="Arial" w:cs="Arial"/>
          <w:sz w:val="18"/>
          <w:szCs w:val="18"/>
        </w:rPr>
        <w:t xml:space="preserve">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(ZA), Dominika Sobczak </w:t>
      </w:r>
      <w:r>
        <w:rPr>
          <w:rFonts w:ascii="Arial" w:hAnsi="Arial" w:cs="Arial"/>
          <w:sz w:val="18"/>
          <w:szCs w:val="18"/>
        </w:rPr>
        <w:t>(ZA),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wyrażenia woli udzielenia dotacji celowej dla Śląskiego Uniwersytetu Medycznego w Katowicach na prowadzenie Bytom</w:t>
      </w:r>
      <w:r>
        <w:rPr>
          <w:rFonts w:ascii="Arial" w:eastAsia="Times New Roman" w:hAnsi="Arial" w:cs="Arial"/>
          <w:b/>
          <w:bCs/>
        </w:rPr>
        <w:t>skiego Uniwersytetu Trzeciego Wieku w Bytomiu (R-66).</w:t>
      </w:r>
      <w:r>
        <w:rPr>
          <w:rFonts w:ascii="Arial" w:eastAsia="Times New Roman" w:hAnsi="Arial" w:cs="Arial"/>
        </w:rPr>
        <w:t xml:space="preserve"> - czas głosowania: 30 września 2024, godz. 11:03, wyniki: ZA: 24, PRZECIW: 0, WSTRZYMUJĘ SIĘ: 1,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w:t>
      </w:r>
      <w:r>
        <w:rPr>
          <w:rFonts w:ascii="Arial" w:hAnsi="Arial" w:cs="Arial"/>
          <w:sz w:val="18"/>
          <w:szCs w:val="18"/>
        </w:rPr>
        <w:t xml:space="preserve">A), Dawid Dąbrowski (ZA), Maciej Gajos (ZA), Waldemar Gawron (ZA), Tymoteusz Jabłoński (ZA), Mariusz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w:t>
      </w:r>
      <w:r>
        <w:rPr>
          <w:rFonts w:ascii="Arial" w:hAnsi="Arial" w:cs="Arial"/>
          <w:sz w:val="18"/>
          <w:szCs w:val="18"/>
        </w:rPr>
        <w:t xml:space="preserve">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Alfred </w:t>
      </w:r>
      <w:proofErr w:type="spellStart"/>
      <w:r>
        <w:rPr>
          <w:rFonts w:ascii="Arial" w:hAnsi="Arial" w:cs="Arial"/>
          <w:sz w:val="18"/>
          <w:szCs w:val="18"/>
        </w:rPr>
        <w:t>Pyrk</w:t>
      </w:r>
      <w:proofErr w:type="spellEnd"/>
      <w:r>
        <w:rPr>
          <w:rFonts w:ascii="Arial" w:hAnsi="Arial" w:cs="Arial"/>
          <w:sz w:val="18"/>
          <w:szCs w:val="18"/>
        </w:rPr>
        <w:t xml:space="preserve"> (WSTRZYMUJĘ SIĘ), Dominika Sobczak (ZA), Michał Staniszewski (ZA), Joanna Stępień (ZA),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w:t>
      </w:r>
      <w:r>
        <w:rPr>
          <w:rFonts w:ascii="Arial" w:eastAsia="Times New Roman" w:hAnsi="Arial" w:cs="Arial"/>
          <w:b/>
          <w:bCs/>
        </w:rPr>
        <w:t>odjęcie uchwały w sprawie stanowiska Rady Miejskiej dotyczącego skargi na działalność Dyrektora Bytomskich Mieszkań (R-69).</w:t>
      </w:r>
      <w:r>
        <w:rPr>
          <w:rFonts w:ascii="Arial" w:eastAsia="Times New Roman" w:hAnsi="Arial" w:cs="Arial"/>
        </w:rPr>
        <w:t xml:space="preserve"> - czas głosowania: 30 września 2024, godz. 11:05, wyniki: ZA: 24, PRZECIW: 0, WSTRZYMUJĘ SIĘ: 0, BRAK GŁOSU: 1,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 xml:space="preserve">Wyniki </w:t>
      </w:r>
      <w:r>
        <w:rPr>
          <w:rFonts w:ascii="Arial" w:hAnsi="Arial" w:cs="Arial"/>
          <w:sz w:val="18"/>
          <w:szCs w:val="18"/>
          <w:u w:val="single"/>
        </w:rPr>
        <w:t>imienne:</w:t>
      </w:r>
      <w:r>
        <w:rPr>
          <w:rFonts w:ascii="Arial" w:hAnsi="Arial" w:cs="Arial"/>
          <w:sz w:val="18"/>
          <w:szCs w:val="18"/>
        </w:rPr>
        <w:t xml:space="preserve"> Beata Adamczyk-Nowak (ZA), Maciej Bartków (ZA), Piotr Bula (ZA), Dawid Dąbrowski (ZA), Maciej Gajos (ZA), Waldemar Gawron (ZA), Tymoteusz Jabłoński (ZA), Mariusz Janas (ZA), Kamil Jaszczak (ZA), Magdalena Koloch (ZA), Izabela Kozak (ZA), Witold </w:t>
      </w:r>
      <w:proofErr w:type="spellStart"/>
      <w:r>
        <w:rPr>
          <w:rFonts w:ascii="Arial" w:hAnsi="Arial" w:cs="Arial"/>
          <w:sz w:val="18"/>
          <w:szCs w:val="18"/>
        </w:rPr>
        <w:t>Kr</w:t>
      </w:r>
      <w:r>
        <w:rPr>
          <w:rFonts w:ascii="Arial" w:hAnsi="Arial" w:cs="Arial"/>
          <w:sz w:val="18"/>
          <w:szCs w:val="18"/>
        </w:rPr>
        <w:t>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(BRAK GŁOSU), Alfred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w:t>
      </w:r>
      <w:r>
        <w:rPr>
          <w:rFonts w:ascii="Arial" w:hAnsi="Arial" w:cs="Arial"/>
          <w:sz w:val="18"/>
          <w:szCs w:val="18"/>
        </w:rPr>
        <w:t>, Barbara Wadowska (ZA), Andrzej Wężyk (ZA)</w:t>
      </w:r>
    </w:p>
    <w:p w:rsidR="00000000" w:rsidRDefault="008D03B8">
      <w:pPr>
        <w:numPr>
          <w:ilvl w:val="0"/>
          <w:numId w:val="1"/>
        </w:numPr>
        <w:spacing w:before="100" w:beforeAutospacing="1" w:after="100" w:afterAutospacing="1"/>
        <w:rPr>
          <w:rFonts w:ascii="Arial" w:eastAsia="Times New Roman" w:hAnsi="Arial" w:cs="Arial"/>
        </w:rPr>
      </w:pPr>
      <w:r>
        <w:rPr>
          <w:rFonts w:ascii="Arial" w:eastAsia="Times New Roman" w:hAnsi="Arial" w:cs="Arial"/>
        </w:rPr>
        <w:t xml:space="preserve">Głosowanie w sprawie </w:t>
      </w:r>
      <w:r>
        <w:rPr>
          <w:rFonts w:ascii="Arial" w:eastAsia="Times New Roman" w:hAnsi="Arial" w:cs="Arial"/>
          <w:b/>
          <w:bCs/>
        </w:rPr>
        <w:t>Podjęcie uchwały w sprawie stanowiska Rady Miejskiej dotyczącego skargi na działalność Dyrektora Miejskiego Ośrodka Pomocy Rodzinie w Bytomiu (R-70).</w:t>
      </w:r>
      <w:r>
        <w:rPr>
          <w:rFonts w:ascii="Arial" w:eastAsia="Times New Roman" w:hAnsi="Arial" w:cs="Arial"/>
        </w:rPr>
        <w:t xml:space="preserve"> - czas głosowania: 30 września 2024, godz</w:t>
      </w:r>
      <w:r>
        <w:rPr>
          <w:rFonts w:ascii="Arial" w:eastAsia="Times New Roman" w:hAnsi="Arial" w:cs="Arial"/>
        </w:rPr>
        <w:t>. 11:06, wyniki: ZA: 25, PRZECIW: 0, WSTRZYMUJĘ SIĘ: 0, BRAK GŁOSU: 0, NIEOBECNI: 0</w:t>
      </w:r>
    </w:p>
    <w:p w:rsidR="00000000" w:rsidRDefault="008D03B8">
      <w:pPr>
        <w:pStyle w:val="NormalnyWeb"/>
        <w:spacing w:before="0" w:after="0"/>
        <w:ind w:left="720"/>
        <w:rPr>
          <w:rFonts w:ascii="Arial" w:hAnsi="Arial" w:cs="Arial"/>
        </w:rPr>
      </w:pPr>
      <w:r>
        <w:rPr>
          <w:rFonts w:ascii="Arial" w:hAnsi="Arial" w:cs="Arial"/>
          <w:sz w:val="18"/>
          <w:szCs w:val="18"/>
          <w:u w:val="single"/>
        </w:rPr>
        <w:t>Wyniki imienne:</w:t>
      </w:r>
      <w:r>
        <w:rPr>
          <w:rFonts w:ascii="Arial" w:hAnsi="Arial" w:cs="Arial"/>
          <w:sz w:val="18"/>
          <w:szCs w:val="18"/>
        </w:rPr>
        <w:t xml:space="preserve"> Beata Adamczyk-Nowak (ZA), Maciej Bartków (ZA), Piotr Bula (ZA), Dawid Dąbrowski (ZA), Maciej Gajos (ZA), Waldemar Gawron (ZA), Tymoteusz Jabłoński (ZA), Ma</w:t>
      </w:r>
      <w:r>
        <w:rPr>
          <w:rFonts w:ascii="Arial" w:hAnsi="Arial" w:cs="Arial"/>
          <w:sz w:val="18"/>
          <w:szCs w:val="18"/>
        </w:rPr>
        <w:t xml:space="preserve">riusz Janas (ZA), Kamil Jaszczak (ZA), Magdalena Koloch (ZA), Izabela Kozak (ZA), Witold </w:t>
      </w:r>
      <w:proofErr w:type="spellStart"/>
      <w:r>
        <w:rPr>
          <w:rFonts w:ascii="Arial" w:hAnsi="Arial" w:cs="Arial"/>
          <w:sz w:val="18"/>
          <w:szCs w:val="18"/>
        </w:rPr>
        <w:t>Krieser</w:t>
      </w:r>
      <w:proofErr w:type="spellEnd"/>
      <w:r>
        <w:rPr>
          <w:rFonts w:ascii="Arial" w:hAnsi="Arial" w:cs="Arial"/>
          <w:sz w:val="18"/>
          <w:szCs w:val="18"/>
        </w:rPr>
        <w:t xml:space="preserve"> (ZA), Michał Napierała (ZA), Krzysztof Niewiadomski (ZA), Grzegorz Nowak (ZA), Iwona Pakosz (ZA), Piotr </w:t>
      </w:r>
      <w:proofErr w:type="spellStart"/>
      <w:r>
        <w:rPr>
          <w:rFonts w:ascii="Arial" w:hAnsi="Arial" w:cs="Arial"/>
          <w:sz w:val="18"/>
          <w:szCs w:val="18"/>
        </w:rPr>
        <w:t>Patoń</w:t>
      </w:r>
      <w:proofErr w:type="spellEnd"/>
      <w:r>
        <w:rPr>
          <w:rFonts w:ascii="Arial" w:hAnsi="Arial" w:cs="Arial"/>
          <w:sz w:val="18"/>
          <w:szCs w:val="18"/>
        </w:rPr>
        <w:t xml:space="preserve"> (ZA), Teresa Polak (ZA), Kamil Probierz (ZA), Alf</w:t>
      </w:r>
      <w:r>
        <w:rPr>
          <w:rFonts w:ascii="Arial" w:hAnsi="Arial" w:cs="Arial"/>
          <w:sz w:val="18"/>
          <w:szCs w:val="18"/>
        </w:rPr>
        <w:t xml:space="preserve">red </w:t>
      </w:r>
      <w:proofErr w:type="spellStart"/>
      <w:r>
        <w:rPr>
          <w:rFonts w:ascii="Arial" w:hAnsi="Arial" w:cs="Arial"/>
          <w:sz w:val="18"/>
          <w:szCs w:val="18"/>
        </w:rPr>
        <w:t>Pyrk</w:t>
      </w:r>
      <w:proofErr w:type="spellEnd"/>
      <w:r>
        <w:rPr>
          <w:rFonts w:ascii="Arial" w:hAnsi="Arial" w:cs="Arial"/>
          <w:sz w:val="18"/>
          <w:szCs w:val="18"/>
        </w:rPr>
        <w:t xml:space="preserve"> (ZA), Dominika Sobczak (ZA), Michał Staniszewski (ZA), Joanna Stępień (ZA), Barbara Wadowska (ZA), Andrzej Wężyk (ZA)</w:t>
      </w:r>
    </w:p>
    <w:p w:rsidR="00000000" w:rsidRDefault="008D03B8">
      <w:pPr>
        <w:pStyle w:val="Nagwek3"/>
        <w:rPr>
          <w:rFonts w:ascii="Arial" w:eastAsia="Times New Roman" w:hAnsi="Arial" w:cs="Arial"/>
        </w:rPr>
      </w:pPr>
      <w:r>
        <w:rPr>
          <w:rFonts w:ascii="Arial" w:eastAsia="Times New Roman" w:hAnsi="Arial" w:cs="Arial"/>
        </w:rPr>
        <w:t>Uczestnictwo w głosowaniach</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Adamczyk-Nowak Beata: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Bartków Maciej: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Bula Piotr: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Dąbrowski Dawid: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Gajos Maci</w:t>
      </w:r>
      <w:r>
        <w:rPr>
          <w:rFonts w:ascii="Arial" w:eastAsia="Times New Roman" w:hAnsi="Arial" w:cs="Arial"/>
        </w:rPr>
        <w:t xml:space="preserve">ej: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Gawron Waldemar: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Jabłoński Tymoteusz: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Janas Mariusz: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Jaszczak Kamil: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Koloch Magdalena: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Kozak Izabela: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Krieser</w:t>
      </w:r>
      <w:proofErr w:type="spellEnd"/>
      <w:r>
        <w:rPr>
          <w:rFonts w:ascii="Arial" w:eastAsia="Times New Roman" w:hAnsi="Arial" w:cs="Arial"/>
        </w:rPr>
        <w:t xml:space="preserve"> Witold: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Napierała Michał: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Niewiadomski Krzysztof: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Nowak Grzegorz: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Pakosz Iwona: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Patoń</w:t>
      </w:r>
      <w:proofErr w:type="spellEnd"/>
      <w:r>
        <w:rPr>
          <w:rFonts w:ascii="Arial" w:eastAsia="Times New Roman" w:hAnsi="Arial" w:cs="Arial"/>
        </w:rPr>
        <w:t xml:space="preserve"> Piotr: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Polak Teresa: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Probierz Kamil: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proofErr w:type="spellStart"/>
      <w:r>
        <w:rPr>
          <w:rFonts w:ascii="Arial" w:eastAsia="Times New Roman" w:hAnsi="Arial" w:cs="Arial"/>
        </w:rPr>
        <w:t>Pyrk</w:t>
      </w:r>
      <w:proofErr w:type="spellEnd"/>
      <w:r>
        <w:rPr>
          <w:rFonts w:ascii="Arial" w:eastAsia="Times New Roman" w:hAnsi="Arial" w:cs="Arial"/>
        </w:rPr>
        <w:t xml:space="preserve"> Alfred: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Sobczak Dominika: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Staniszewski Michał: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Stępień Joanna: </w:t>
      </w:r>
      <w:r>
        <w:rPr>
          <w:rFonts w:ascii="Arial" w:eastAsia="Times New Roman" w:hAnsi="Arial" w:cs="Arial"/>
          <w:b/>
          <w:bCs/>
        </w:rPr>
        <w:t>17/17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Wadowska Barbara: </w:t>
      </w:r>
      <w:r>
        <w:rPr>
          <w:rFonts w:ascii="Arial" w:eastAsia="Times New Roman" w:hAnsi="Arial" w:cs="Arial"/>
          <w:b/>
          <w:bCs/>
        </w:rPr>
        <w:t>16/17</w:t>
      </w:r>
    </w:p>
    <w:p w:rsidR="00000000" w:rsidRDefault="008D03B8">
      <w:pPr>
        <w:numPr>
          <w:ilvl w:val="0"/>
          <w:numId w:val="2"/>
        </w:numPr>
        <w:spacing w:before="100" w:beforeAutospacing="1" w:after="100" w:afterAutospacing="1"/>
        <w:rPr>
          <w:rFonts w:ascii="Arial" w:eastAsia="Times New Roman" w:hAnsi="Arial" w:cs="Arial"/>
        </w:rPr>
      </w:pPr>
      <w:r>
        <w:rPr>
          <w:rFonts w:ascii="Arial" w:eastAsia="Times New Roman" w:hAnsi="Arial" w:cs="Arial"/>
        </w:rPr>
        <w:t xml:space="preserve">Wężyk Andrzej: </w:t>
      </w:r>
      <w:r>
        <w:rPr>
          <w:rFonts w:ascii="Arial" w:eastAsia="Times New Roman" w:hAnsi="Arial" w:cs="Arial"/>
          <w:b/>
          <w:bCs/>
        </w:rPr>
        <w:t>17/17</w:t>
      </w:r>
    </w:p>
    <w:p w:rsidR="00000000" w:rsidRDefault="00E162DB" w:rsidP="008D03B8">
      <w:pPr>
        <w:pStyle w:val="NormalnyWeb"/>
        <w:rPr>
          <w:rFonts w:ascii="Arial" w:eastAsia="Times New Roman" w:hAnsi="Arial" w:cs="Arial"/>
        </w:rPr>
      </w:pPr>
      <w:r>
        <w:rPr>
          <w:rFonts w:ascii="Arial" w:eastAsia="Times New Roman" w:hAnsi="Arial" w:cs="Arial"/>
        </w:rPr>
        <w:pict>
          <v:rect id="_x0000_i1025" style="width:0;height:1.5pt" o:hralign="center" o:hrstd="t" o:hr="t" fillcolor="#a0a0a0" stroked="f"/>
        </w:pict>
      </w:r>
    </w:p>
    <w:p w:rsidR="00000000" w:rsidRDefault="008D03B8">
      <w:pPr>
        <w:rPr>
          <w:rFonts w:ascii="Arial" w:eastAsia="Times New Roman" w:hAnsi="Arial" w:cs="Arial"/>
        </w:rPr>
      </w:pPr>
      <w:r>
        <w:rPr>
          <w:rFonts w:ascii="Arial" w:eastAsia="Times New Roman" w:hAnsi="Arial" w:cs="Arial"/>
          <w:sz w:val="15"/>
          <w:szCs w:val="15"/>
        </w:rPr>
        <w:t>Przygotowano przy pomocy programu eSesja.pl</w:t>
      </w:r>
      <w:r>
        <w:rPr>
          <w:rFonts w:ascii="Arial" w:eastAsia="Times New Roman" w:hAnsi="Arial" w:cs="Arial"/>
        </w:rPr>
        <w:t xml:space="preserve"> </w:t>
      </w:r>
    </w:p>
    <w:sectPr w:rsidR="0000000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797773"/>
    <w:multiLevelType w:val="multilevel"/>
    <w:tmpl w:val="89260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44D339F"/>
    <w:multiLevelType w:val="multilevel"/>
    <w:tmpl w:val="240E7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defaultTabStop w:val="708"/>
  <w:hyphenationZone w:val="425"/>
  <w:noPunctuationKerning/>
  <w:characterSpacingControl w:val="doNotCompress"/>
  <w:compat/>
  <w:rsids>
    <w:rsidRoot w:val="00E162DB"/>
    <w:rsid w:val="008D03B8"/>
    <w:rsid w:val="00E162D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rFonts w:eastAsiaTheme="minorEastAsia"/>
      <w:sz w:val="24"/>
      <w:szCs w:val="24"/>
    </w:rPr>
  </w:style>
  <w:style w:type="paragraph" w:styleId="Nagwek3">
    <w:name w:val="heading 3"/>
    <w:basedOn w:val="Normalny"/>
    <w:link w:val="Nagwek3Znak"/>
    <w:uiPriority w:val="9"/>
    <w:qFormat/>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pPr>
      <w:spacing w:before="100" w:beforeAutospacing="1" w:after="100" w:afterAutospacing="1"/>
    </w:p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2330</Words>
  <Characters>14165</Characters>
  <Application>Microsoft Office Word</Application>
  <DocSecurity>0</DocSecurity>
  <Lines>118</Lines>
  <Paragraphs>32</Paragraphs>
  <ScaleCrop>false</ScaleCrop>
  <Company/>
  <LinksUpToDate>false</LinksUpToDate>
  <CharactersWithSpaces>16463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Raport z głosowań</dc:title>
  <dc:creator>asteuer</dc:creator>
  <cp:lastModifiedBy>asteuer</cp:lastModifiedBy>
  <cp:revision>2</cp:revision>
  <dcterms:created xsi:type="dcterms:W3CDTF">2024-09-30T11:42:00Z</dcterms:created>
  <dcterms:modified xsi:type="dcterms:W3CDTF">2024-09-30T11:42:00Z</dcterms:modified>
</cp:coreProperties>
</file>