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XXIX/425/20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czerwca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przystąpienia do sporządzenia miejscowego planu zagospodarowania przestrzennego dla terenu położonego w rejonie ulic: Dworskiej, Strzelców Bytomskich i Stanisława Witczaka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planowaniu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zagospodarowaniu przestrzennym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293)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Przystępuje się do sporządzenia miejscowego planu zagospodarowania przestrzennego dla terenu położonego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rejonie ulic: Dworskiej, Strzelców Bytomskich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Stanisława Witczaka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Granice obszaru objętego planem określa załącznik graficzny, stanowiący integralną część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Nr XXIX/425/20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czerwca 2020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hyperlink r:id="rId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auto"/>
            <w:sz w:val="22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caps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Zgodnie z przepisami ustawy z dnia 27 marca 2003 r. o planowaniu i zagospodarowaniu przestrzennym (Dz. U. z 2020 r. poz. 293), w celu ustalenia przeznaczenia terenów oraz określenia sposobów ich zagospodarowania i zabudowy, rada gminy podejmuje uchwałę o przystąpieniu do sporządzenia miejscowego planu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 xml:space="preserve">Obszar będący przedmiotem niniejszej uchwały ograniczony jest: od wschodu </w:t>
      </w:r>
      <w:r>
        <w:rPr>
          <w:szCs w:val="20"/>
        </w:rPr>
        <w:t>–</w:t>
      </w:r>
      <w:r>
        <w:rPr>
          <w:szCs w:val="20"/>
          <w:lang w:val="x-none" w:eastAsia="en-US" w:bidi="ar-SA"/>
        </w:rPr>
        <w:t xml:space="preserve"> fragmentem ul. Stanisława Witczaka, od północy </w:t>
      </w:r>
      <w:r>
        <w:rPr>
          <w:szCs w:val="20"/>
        </w:rPr>
        <w:t>–</w:t>
      </w:r>
      <w:r>
        <w:rPr>
          <w:szCs w:val="20"/>
          <w:lang w:val="x-none" w:eastAsia="en-US" w:bidi="ar-SA"/>
        </w:rPr>
        <w:t xml:space="preserve"> granicą administracyjną miasta i fragmentem Autostrady A1, od zachodu </w:t>
      </w:r>
      <w:r>
        <w:rPr>
          <w:szCs w:val="20"/>
        </w:rPr>
        <w:t>–</w:t>
      </w:r>
      <w:r>
        <w:rPr>
          <w:szCs w:val="20"/>
          <w:lang w:val="x-none" w:eastAsia="en-US" w:bidi="ar-SA"/>
        </w:rPr>
        <w:t xml:space="preserve"> fragmentem ul. Strzelców Bytomskich i od południa ul. Powstańców Śląskich oraz projektowaną obwodnicą śródmiejską (na południe od ul. Odrzańskiej).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Zachodnia część obszaru objętego niniejszą uchwałą usytuowana jest w granicach obowiązującego miejscowego planu zagospodarowania przestrzennego obszaru położonego w rejonie ulic Dworskiej i Strzelców Bytomskich, zwanego planem „Dworska – Zachód”, przyjętego uchwałą nr XVII/217/11 Rady Miejskiej w Bytomiu z dnia 28 września 2011 r. i ogłoszonego w Dzienniku Urzędowym Województwa Śląskiego nr 269 poz. 4452 z dnia 15 listopada 2011 r., natomiast część wschodnia ujęta jest w granicach obowiązującego miejscowego planu zagospodarowania przestrzennego terenu położonego na północ od ulicy Powstańców Śląskich, obejmującego obszar w rejonie ulicy Dworskiej i Alei Jana Pawła II, zwanego planem „Dworska – Wschód”, przyjętego uchwałą nr XLV/628/09 Rady Miejskiej w Bytomiu z dnia 27 kwietnia 2009 r. i ogłoszonego w Dzienniku Urzędowym Województwa Śląskiego nr 105 poz. 2319 z dnia 18 czerwca 2009 r. Ponadto niewielki fragment objęty jest obowiązującym miejscowym planem zagospodarowania przestrzennego dla terenu położonego przy ulicy Cegielnianej w Bytomiu, przyjętym uchwałą nr VI/71/19 Rady Miejskiej w Bytomiu z dnia 28 stycznia 2019 r. i ogłoszonym w Dzienniku Urzędowym Województwa Śląskiego poz. 965 z dnia 5 lutego 2019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Celem przedmiotowego projektu planu jest aktualizacja zapisów w dokumentach obowiązujących oraz przeznaczenie terenów pod zabudowę - w części zachodniej głównie usługową i usługowo-produkcyjną, natomiast w części wschodniej przede wszystkim mieszkaniową i mieszkaniowo-usługową, z jednoczesnym wyznaczeniem układu drogowego obsługującego ten obszar, przy uwzględnieniu uwarunkowań przestrzennych i przyrodniczych tej części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Rozwiązania planu nie będą naruszały ustaleń „Studium uwarunkowań i kierunków zagospodarowania przestrzennego Gminy Bytom”, przyjętego uchwałą nr XVI/204/11 Rady Miejskiej w Bytomiu z dnia 24 sierpnia 2011 r.,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Po podjęciu przez Radę Miejską w Bytomiu uchwały w sprawie przystąpienia do sporządzenia planu dla przedmiotowego terenu, zostaną kolejno wypełnione zadania określone w art. 17 ustawy o planowaniu i zagospodarowaniu przestrzennym.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nil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9782BF4F-9D8A-44D0-B5C0-6DC5DEDF03E8. Uchwalony</w:t>
          </w:r>
        </w:p>
      </w:tc>
      <w:tc>
        <w:tcPr>
          <w:tcW w:w="3289" w:type="dxa"/>
          <w:tcBorders>
            <w:top w:val="nil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nil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9782BF4F-9D8A-44D0-B5C0-6DC5DEDF03E8. Uchwalony</w:t>
          </w:r>
        </w:p>
      </w:tc>
      <w:tc>
        <w:tcPr>
          <w:tcW w:w="3289" w:type="dxa"/>
          <w:tcBorders>
            <w:top w:val="nil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nil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9782BF4F-9D8A-44D0-B5C0-6DC5DEDF03E8. Uchwalony</w:t>
          </w:r>
        </w:p>
      </w:tc>
      <w:tc>
        <w:tcPr>
          <w:tcW w:w="3289" w:type="dxa"/>
          <w:tcBorders>
            <w:top w:val="nil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XXIX/425/20 z dnia 22 czerwca 2020 r.</dc:title>
  <dc:subject>w sprawie przystąpienia do sporządzenia miejscowego planu zagospodarowania przestrzennego dla^terenu położonego w^rejonie ulic: Dworskiej, Strzelców Bytomskich i^Stanisława Witczaka w^Bytomiu</dc:subject>
  <dc:creator>jmach</dc:creator>
  <cp:lastModifiedBy>jmach</cp:lastModifiedBy>
  <cp:revision>1</cp:revision>
  <dcterms:created xsi:type="dcterms:W3CDTF">2024-09-17T14:36:25Z</dcterms:created>
  <dcterms:modified xsi:type="dcterms:W3CDTF">2024-09-17T14:36:25Z</dcterms:modified>
  <cp:category>Akt prawny</cp:category>
</cp:coreProperties>
</file>