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A29" w:rsidRDefault="00EC4FD0">
      <w:pPr>
        <w:pStyle w:val="Header"/>
        <w:tabs>
          <w:tab w:val="left" w:pos="6480"/>
        </w:tabs>
        <w:jc w:val="center"/>
        <w:rPr>
          <w:rFonts w:ascii="Arial" w:hAnsi="Arial" w:cs="Arial"/>
          <w:b/>
          <w:bCs/>
          <w:color w:val="000000"/>
          <w:sz w:val="18"/>
          <w:lang w:val="de-DE"/>
        </w:rPr>
      </w:pPr>
      <w:r>
        <w:rPr>
          <w:rFonts w:ascii="Arial" w:hAnsi="Arial" w:cs="Arial"/>
          <w:b/>
          <w:bCs/>
          <w:sz w:val="18"/>
        </w:rPr>
        <w:t xml:space="preserve"> Kancelaria Rady Miejskiej, Komisja Edukacji, Kultury, Sportu i Rekreacji Rady Miejskiej w Bytomiu,</w:t>
      </w:r>
    </w:p>
    <w:p w:rsidR="009A3A29" w:rsidRDefault="00EC4FD0">
      <w:pPr>
        <w:pStyle w:val="Header"/>
        <w:tabs>
          <w:tab w:val="left" w:pos="6480"/>
        </w:tabs>
        <w:jc w:val="center"/>
      </w:pPr>
      <w:r>
        <w:rPr>
          <w:rFonts w:ascii="Arial" w:hAnsi="Arial" w:cs="Arial"/>
          <w:b/>
          <w:bCs/>
          <w:color w:val="000000"/>
          <w:sz w:val="18"/>
          <w:lang w:val="de-DE"/>
        </w:rPr>
        <w:t>tel. 32 7868163, e-</w:t>
      </w:r>
      <w:proofErr w:type="spellStart"/>
      <w:r>
        <w:rPr>
          <w:rFonts w:ascii="Arial" w:hAnsi="Arial" w:cs="Arial"/>
          <w:b/>
          <w:bCs/>
          <w:color w:val="000000"/>
          <w:sz w:val="18"/>
          <w:lang w:val="de-DE"/>
        </w:rPr>
        <w:t>mail</w:t>
      </w:r>
      <w:proofErr w:type="spellEnd"/>
      <w:r>
        <w:rPr>
          <w:rFonts w:ascii="Arial" w:hAnsi="Arial" w:cs="Arial"/>
          <w:b/>
          <w:bCs/>
          <w:color w:val="000000"/>
          <w:sz w:val="18"/>
          <w:lang w:val="de-DE"/>
        </w:rPr>
        <w:t xml:space="preserve">: </w:t>
      </w:r>
      <w:hyperlink r:id="rId8">
        <w:r>
          <w:rPr>
            <w:rStyle w:val="czeinternetowe"/>
            <w:rFonts w:ascii="Arial" w:hAnsi="Arial" w:cs="Arial"/>
            <w:b/>
            <w:bCs/>
            <w:sz w:val="18"/>
            <w:lang w:val="de-DE"/>
          </w:rPr>
          <w:t>rada.miejska@um.bytom.pl</w:t>
        </w:r>
      </w:hyperlink>
    </w:p>
    <w:p w:rsidR="009A3A29" w:rsidRDefault="009A3A29">
      <w:pPr>
        <w:pStyle w:val="Header"/>
        <w:tabs>
          <w:tab w:val="left" w:pos="6480"/>
        </w:tabs>
        <w:jc w:val="center"/>
        <w:rPr>
          <w:rFonts w:ascii="Arial" w:hAnsi="Arial" w:cs="Arial"/>
          <w:b/>
          <w:bCs/>
          <w:color w:val="000000"/>
          <w:sz w:val="18"/>
          <w:lang w:val="de-DE"/>
        </w:rPr>
      </w:pPr>
    </w:p>
    <w:p w:rsidR="009A3A29" w:rsidRDefault="00EC4FD0">
      <w:pPr>
        <w:pStyle w:val="Header"/>
        <w:tabs>
          <w:tab w:val="left" w:pos="6480"/>
        </w:tabs>
        <w:rPr>
          <w:rFonts w:ascii="Arial" w:hAnsi="Arial" w:cs="Arial"/>
          <w:bCs/>
          <w:color w:val="000000"/>
          <w:lang w:val="de-DE"/>
        </w:rPr>
      </w:pPr>
      <w:r>
        <w:rPr>
          <w:rFonts w:ascii="Arial" w:hAnsi="Arial" w:cs="Arial"/>
          <w:bCs/>
          <w:color w:val="000000"/>
          <w:lang w:val="de-DE"/>
        </w:rPr>
        <w:t>PR.KEK.0012.3.2024</w:t>
      </w:r>
    </w:p>
    <w:p w:rsidR="009A3A29" w:rsidRDefault="009A3A29">
      <w:pPr>
        <w:pStyle w:val="Header"/>
        <w:tabs>
          <w:tab w:val="left" w:pos="6480"/>
        </w:tabs>
        <w:rPr>
          <w:rFonts w:ascii="Arial" w:hAnsi="Arial" w:cs="Arial"/>
          <w:bCs/>
          <w:color w:val="000000"/>
          <w:lang w:val="de-DE"/>
        </w:rPr>
      </w:pPr>
    </w:p>
    <w:p w:rsidR="009A3A29" w:rsidRDefault="009A3A29">
      <w:pPr>
        <w:pStyle w:val="Header"/>
        <w:tabs>
          <w:tab w:val="left" w:pos="6480"/>
        </w:tabs>
        <w:rPr>
          <w:rFonts w:ascii="Arial" w:hAnsi="Arial" w:cs="Arial"/>
          <w:bCs/>
        </w:rPr>
      </w:pPr>
    </w:p>
    <w:p w:rsidR="009A3A29" w:rsidRDefault="009A3A29">
      <w:pPr>
        <w:pStyle w:val="Tytu1"/>
        <w:spacing w:after="0"/>
        <w:jc w:val="left"/>
        <w:rPr>
          <w:rFonts w:ascii="Arial" w:hAnsi="Arial" w:cs="Arial"/>
          <w:bCs/>
          <w:szCs w:val="24"/>
        </w:rPr>
      </w:pPr>
    </w:p>
    <w:p w:rsidR="009A3A29" w:rsidRDefault="00EC4FD0">
      <w:pPr>
        <w:pStyle w:val="Tytu1"/>
        <w:spacing w:after="0"/>
        <w:rPr>
          <w:rFonts w:ascii="Arial" w:hAnsi="Arial" w:cs="Arial"/>
        </w:rPr>
      </w:pPr>
      <w:r>
        <w:rPr>
          <w:rFonts w:ascii="Arial" w:hAnsi="Arial" w:cs="Arial"/>
          <w:bCs/>
          <w:szCs w:val="24"/>
        </w:rPr>
        <w:t>PROTOKÓŁ nr 3.2024</w:t>
      </w:r>
    </w:p>
    <w:p w:rsidR="009A3A29" w:rsidRDefault="00EC4FD0">
      <w:pPr>
        <w:pStyle w:val="Tytu1"/>
        <w:spacing w:after="0"/>
        <w:rPr>
          <w:rFonts w:ascii="Arial" w:hAnsi="Arial" w:cs="Arial"/>
        </w:rPr>
      </w:pPr>
      <w:r>
        <w:rPr>
          <w:rFonts w:ascii="Arial" w:hAnsi="Arial" w:cs="Arial"/>
        </w:rPr>
        <w:t>z posiedzenia Komisji Edukacji, Kultury, Sportu i Rekreacji</w:t>
      </w:r>
    </w:p>
    <w:p w:rsidR="009A3A29" w:rsidRDefault="00EC4FD0">
      <w:pPr>
        <w:pStyle w:val="Tytu1"/>
        <w:spacing w:after="0"/>
        <w:rPr>
          <w:rFonts w:ascii="Arial" w:hAnsi="Arial" w:cs="Arial"/>
        </w:rPr>
      </w:pPr>
      <w:r>
        <w:rPr>
          <w:rFonts w:ascii="Arial" w:hAnsi="Arial" w:cs="Arial"/>
        </w:rPr>
        <w:t>Rady Miejskiej w Bytomiu</w:t>
      </w:r>
    </w:p>
    <w:p w:rsidR="009A3A29" w:rsidRDefault="00EC4FD0">
      <w:pPr>
        <w:pStyle w:val="Tytu1"/>
        <w:spacing w:after="0"/>
        <w:rPr>
          <w:rFonts w:ascii="Arial" w:hAnsi="Arial" w:cs="Arial"/>
        </w:rPr>
      </w:pPr>
      <w:r>
        <w:rPr>
          <w:rFonts w:ascii="Arial" w:hAnsi="Arial" w:cs="Arial"/>
        </w:rPr>
        <w:t>w dniu 22 lipca 2024 roku</w:t>
      </w:r>
    </w:p>
    <w:p w:rsidR="009A3A29" w:rsidRDefault="009A3A29">
      <w:pPr>
        <w:pStyle w:val="Tytu1"/>
        <w:spacing w:after="0"/>
        <w:rPr>
          <w:rFonts w:ascii="Arial" w:hAnsi="Arial" w:cs="Arial"/>
        </w:rPr>
      </w:pPr>
    </w:p>
    <w:p w:rsidR="009A3A29" w:rsidRDefault="009A3A29">
      <w:pPr>
        <w:pStyle w:val="Tytu1"/>
        <w:spacing w:after="0"/>
        <w:rPr>
          <w:rFonts w:ascii="Arial" w:hAnsi="Arial" w:cs="Arial"/>
        </w:rPr>
      </w:pPr>
    </w:p>
    <w:p w:rsidR="009A3A29" w:rsidRDefault="00EC4FD0">
      <w:pPr>
        <w:spacing w:line="360" w:lineRule="auto"/>
        <w:rPr>
          <w:rFonts w:ascii="Arial" w:hAnsi="Arial" w:cs="Arial"/>
          <w:bCs/>
        </w:rPr>
      </w:pPr>
      <w:r>
        <w:rPr>
          <w:rFonts w:ascii="Arial" w:hAnsi="Arial" w:cs="Arial"/>
          <w:bCs/>
        </w:rPr>
        <w:t>W posiedzeniu uczestniczyli członkowie Komisji Edukacji, Kultury, Sportu i Rekreacji Rady Miejskiej w Bytomiu oraz zaproszeni goście – zał. nr 1.</w:t>
      </w:r>
    </w:p>
    <w:p w:rsidR="009A3A29" w:rsidRDefault="009A3A29">
      <w:pPr>
        <w:spacing w:line="360" w:lineRule="auto"/>
        <w:ind w:firstLine="624"/>
        <w:rPr>
          <w:rFonts w:ascii="Arial" w:hAnsi="Arial" w:cs="Arial"/>
          <w:bCs/>
        </w:rPr>
      </w:pPr>
    </w:p>
    <w:p w:rsidR="009A3A29" w:rsidRDefault="00EC4FD0">
      <w:pPr>
        <w:numPr>
          <w:ilvl w:val="0"/>
          <w:numId w:val="1"/>
        </w:numPr>
        <w:spacing w:line="360" w:lineRule="auto"/>
        <w:ind w:left="782" w:hanging="357"/>
        <w:rPr>
          <w:rFonts w:ascii="Arial" w:hAnsi="Arial" w:cs="Arial"/>
          <w:b/>
        </w:rPr>
      </w:pPr>
      <w:r>
        <w:rPr>
          <w:rFonts w:ascii="Arial" w:hAnsi="Arial" w:cs="Arial"/>
          <w:b/>
        </w:rPr>
        <w:t>Otwarcie posiedzenia i przedstawienie porządku obrad.</w:t>
      </w:r>
    </w:p>
    <w:p w:rsidR="009A3A29" w:rsidRDefault="00EC4FD0">
      <w:pPr>
        <w:numPr>
          <w:ilvl w:val="0"/>
          <w:numId w:val="1"/>
        </w:numPr>
        <w:spacing w:line="360" w:lineRule="auto"/>
        <w:ind w:left="782" w:hanging="357"/>
        <w:rPr>
          <w:rFonts w:ascii="Arial" w:hAnsi="Arial" w:cs="Arial"/>
          <w:b/>
          <w:bCs/>
          <w:szCs w:val="22"/>
        </w:rPr>
      </w:pPr>
      <w:r>
        <w:rPr>
          <w:rFonts w:ascii="Arial" w:hAnsi="Arial" w:cs="Arial"/>
          <w:b/>
          <w:bCs/>
        </w:rPr>
        <w:t>Wnioski do porządku obrad.</w:t>
      </w:r>
    </w:p>
    <w:p w:rsidR="009A3A29" w:rsidRDefault="00EC4FD0">
      <w:pPr>
        <w:numPr>
          <w:ilvl w:val="0"/>
          <w:numId w:val="1"/>
        </w:numPr>
        <w:spacing w:line="360" w:lineRule="auto"/>
        <w:ind w:left="782" w:hanging="357"/>
        <w:rPr>
          <w:rFonts w:ascii="Arial" w:hAnsi="Arial" w:cs="Arial"/>
          <w:b/>
          <w:bCs/>
          <w:szCs w:val="22"/>
        </w:rPr>
      </w:pPr>
      <w:r>
        <w:rPr>
          <w:rFonts w:ascii="Arial" w:hAnsi="Arial" w:cs="Arial"/>
          <w:b/>
          <w:bCs/>
          <w:szCs w:val="22"/>
        </w:rPr>
        <w:t>Zaopiniowanie projektu uchwały.</w:t>
      </w:r>
    </w:p>
    <w:p w:rsidR="009A3A29" w:rsidRDefault="00EC4FD0">
      <w:pPr>
        <w:pStyle w:val="Tekstpodstawowywcity2"/>
        <w:numPr>
          <w:ilvl w:val="0"/>
          <w:numId w:val="1"/>
        </w:numPr>
        <w:spacing w:after="0" w:line="360" w:lineRule="auto"/>
        <w:ind w:left="782" w:hanging="357"/>
        <w:rPr>
          <w:rFonts w:ascii="Arial" w:hAnsi="Arial" w:cs="Arial"/>
          <w:b/>
        </w:rPr>
      </w:pPr>
      <w:r>
        <w:rPr>
          <w:rFonts w:ascii="Arial" w:hAnsi="Arial" w:cs="Arial"/>
          <w:b/>
        </w:rPr>
        <w:t>Sprawy bieżące, sprawy organizacyjne.</w:t>
      </w:r>
    </w:p>
    <w:p w:rsidR="009A3A29" w:rsidRDefault="00EC4FD0">
      <w:pPr>
        <w:pStyle w:val="Tekstpodstawowywcity2"/>
        <w:numPr>
          <w:ilvl w:val="0"/>
          <w:numId w:val="1"/>
        </w:numPr>
        <w:spacing w:after="0" w:line="360" w:lineRule="auto"/>
        <w:ind w:left="782" w:hanging="357"/>
        <w:rPr>
          <w:rFonts w:ascii="Arial" w:hAnsi="Arial" w:cs="Arial"/>
          <w:b/>
        </w:rPr>
      </w:pPr>
      <w:r>
        <w:rPr>
          <w:rFonts w:ascii="Arial" w:hAnsi="Arial" w:cs="Arial"/>
          <w:b/>
          <w:bCs/>
          <w:szCs w:val="22"/>
        </w:rPr>
        <w:t>Przyjęcie protokołu 2.2024 z posiedzenia Komisji Edukacji, Kultury, Sportu i Rekreacji w dniu 7 czerwca 2024 r.</w:t>
      </w:r>
    </w:p>
    <w:p w:rsidR="009A3A29" w:rsidRDefault="00EC4FD0">
      <w:pPr>
        <w:pStyle w:val="Tekstpodstawowywcity2"/>
        <w:numPr>
          <w:ilvl w:val="0"/>
          <w:numId w:val="1"/>
        </w:numPr>
        <w:spacing w:after="0" w:line="360" w:lineRule="auto"/>
        <w:ind w:left="782" w:hanging="357"/>
        <w:rPr>
          <w:rFonts w:ascii="Arial" w:hAnsi="Arial" w:cs="Arial"/>
          <w:b/>
        </w:rPr>
      </w:pPr>
      <w:r>
        <w:rPr>
          <w:rFonts w:ascii="Arial" w:hAnsi="Arial" w:cs="Arial"/>
          <w:b/>
        </w:rPr>
        <w:t>Zamknięcie posiedzenia.</w:t>
      </w:r>
    </w:p>
    <w:p w:rsidR="009A3A29" w:rsidRDefault="009A3A29">
      <w:pPr>
        <w:pStyle w:val="Tekstpodstawowywcity2"/>
        <w:spacing w:after="0" w:line="360" w:lineRule="auto"/>
        <w:ind w:left="0"/>
        <w:rPr>
          <w:rFonts w:ascii="Arial" w:hAnsi="Arial" w:cs="Arial"/>
          <w:b/>
        </w:rPr>
      </w:pPr>
    </w:p>
    <w:p w:rsidR="009A3A29" w:rsidRDefault="00EC4FD0">
      <w:pPr>
        <w:spacing w:line="360" w:lineRule="auto"/>
        <w:rPr>
          <w:rFonts w:ascii="Arial" w:hAnsi="Arial" w:cs="Arial"/>
          <w:b/>
        </w:rPr>
      </w:pPr>
      <w:r>
        <w:rPr>
          <w:rFonts w:ascii="Arial" w:hAnsi="Arial" w:cs="Arial"/>
          <w:b/>
        </w:rPr>
        <w:t>Ad. 1.</w:t>
      </w:r>
      <w:r>
        <w:rPr>
          <w:rFonts w:ascii="Arial" w:hAnsi="Arial" w:cs="Arial"/>
        </w:rPr>
        <w:t xml:space="preserve"> </w:t>
      </w:r>
      <w:r>
        <w:rPr>
          <w:rFonts w:ascii="Arial" w:hAnsi="Arial" w:cs="Arial"/>
          <w:b/>
        </w:rPr>
        <w:t>Otwarcie posiedzenia i przedstawienie porządku obrad.</w:t>
      </w:r>
    </w:p>
    <w:p w:rsidR="009A3A29" w:rsidRDefault="00EC4FD0">
      <w:pPr>
        <w:spacing w:line="360" w:lineRule="auto"/>
        <w:rPr>
          <w:rFonts w:ascii="Arial" w:hAnsi="Arial" w:cs="Arial"/>
        </w:rPr>
      </w:pPr>
      <w:r>
        <w:rPr>
          <w:rFonts w:ascii="Arial" w:hAnsi="Arial" w:cs="Arial"/>
        </w:rPr>
        <w:t>Posiedzenie otworzyła o godz. 13:00 radna Iwona Pakosz, przewodnicząca komisji, która na podstawie listy obecności stwierdziła prawomocność obrad komisji.</w:t>
      </w:r>
    </w:p>
    <w:p w:rsidR="009A3A29" w:rsidRDefault="009A3A29">
      <w:pPr>
        <w:spacing w:line="360" w:lineRule="auto"/>
        <w:rPr>
          <w:rFonts w:ascii="Arial" w:hAnsi="Arial" w:cs="Arial"/>
        </w:rPr>
      </w:pPr>
    </w:p>
    <w:p w:rsidR="009A3A29" w:rsidRDefault="00EC4FD0">
      <w:pPr>
        <w:spacing w:line="360" w:lineRule="auto"/>
        <w:rPr>
          <w:rFonts w:ascii="Arial" w:hAnsi="Arial" w:cs="Arial"/>
          <w:b/>
          <w:bCs/>
          <w:szCs w:val="22"/>
        </w:rPr>
      </w:pPr>
      <w:r>
        <w:rPr>
          <w:rFonts w:ascii="Arial" w:hAnsi="Arial" w:cs="Arial"/>
          <w:b/>
        </w:rPr>
        <w:t>Ad. 2. W</w:t>
      </w:r>
      <w:r>
        <w:rPr>
          <w:rFonts w:ascii="Arial" w:hAnsi="Arial" w:cs="Arial"/>
          <w:b/>
          <w:bCs/>
        </w:rPr>
        <w:t>nioski do porządku obrad.</w:t>
      </w:r>
    </w:p>
    <w:p w:rsidR="009A3A29" w:rsidRDefault="00EC4FD0">
      <w:pPr>
        <w:spacing w:line="360" w:lineRule="auto"/>
        <w:rPr>
          <w:rFonts w:ascii="Arial" w:hAnsi="Arial" w:cs="Arial"/>
        </w:rPr>
      </w:pPr>
      <w:r>
        <w:rPr>
          <w:rFonts w:ascii="Arial" w:hAnsi="Arial" w:cs="Arial"/>
        </w:rPr>
        <w:t>Wniosków do porządku obrad nie zgłoszono.</w:t>
      </w:r>
    </w:p>
    <w:p w:rsidR="009A3A29" w:rsidRDefault="009A3A29">
      <w:pPr>
        <w:spacing w:line="360" w:lineRule="auto"/>
        <w:rPr>
          <w:rFonts w:ascii="Arial" w:hAnsi="Arial" w:cs="Arial"/>
        </w:rPr>
      </w:pPr>
    </w:p>
    <w:p w:rsidR="009A3A29" w:rsidRDefault="00EC4FD0">
      <w:pPr>
        <w:spacing w:line="360" w:lineRule="auto"/>
        <w:rPr>
          <w:rFonts w:ascii="Arial" w:hAnsi="Arial" w:cs="Arial"/>
          <w:b/>
          <w:bCs/>
          <w:szCs w:val="22"/>
        </w:rPr>
      </w:pPr>
      <w:r>
        <w:rPr>
          <w:rFonts w:ascii="Arial" w:hAnsi="Arial" w:cs="Arial"/>
          <w:b/>
        </w:rPr>
        <w:t xml:space="preserve">Ad. 3. </w:t>
      </w:r>
      <w:r>
        <w:rPr>
          <w:rFonts w:ascii="Arial" w:hAnsi="Arial" w:cs="Arial"/>
          <w:b/>
          <w:bCs/>
          <w:szCs w:val="22"/>
        </w:rPr>
        <w:t>Zaopiniowanie projektu uchwały.</w:t>
      </w:r>
    </w:p>
    <w:p w:rsidR="009A3A29" w:rsidRDefault="00EC4FD0">
      <w:pPr>
        <w:spacing w:line="360" w:lineRule="auto"/>
        <w:rPr>
          <w:rFonts w:ascii="Arial" w:hAnsi="Arial" w:cs="Arial"/>
          <w:b/>
          <w:bCs/>
          <w:szCs w:val="22"/>
        </w:rPr>
      </w:pPr>
      <w:r>
        <w:rPr>
          <w:rFonts w:ascii="Arial" w:hAnsi="Arial" w:cs="Arial"/>
          <w:b/>
        </w:rPr>
        <w:t xml:space="preserve">W sprawie uchylenia uchwały nr LXVIII/910/06 Rady Miejskiej w Bytomiu w sprawie utworzenia w Centrum Kształcenia Ustawicznego im. Wojciecha Korfantego z siedzibą w Bytomiu, przy ul. Powstańców Śląskich 10 Bytomskiego Uniwersytetu Trzeciego Wieku </w:t>
      </w:r>
      <w:r>
        <w:rPr>
          <w:rFonts w:ascii="Arial" w:hAnsi="Arial" w:cs="Arial"/>
          <w:b/>
          <w:bCs/>
        </w:rPr>
        <w:t>(R-36).</w:t>
      </w:r>
    </w:p>
    <w:p w:rsidR="009A3A29" w:rsidRDefault="00EC4FD0">
      <w:pPr>
        <w:spacing w:line="360" w:lineRule="auto"/>
        <w:rPr>
          <w:rFonts w:ascii="Arial" w:hAnsi="Arial" w:cs="Arial"/>
          <w:b/>
          <w:bCs/>
          <w:szCs w:val="22"/>
        </w:rPr>
      </w:pPr>
      <w:r>
        <w:rPr>
          <w:rFonts w:ascii="Arial" w:hAnsi="Arial" w:cs="Arial"/>
        </w:rPr>
        <w:lastRenderedPageBreak/>
        <w:t xml:space="preserve">Komisja Edukacji, Kultury, Sportu i Rekreacji Rady Miejskiej w Bytomiu zapoznała się z treścią projektu uchwały w sprawie uchylenia uchwały nr LXVIII/910/06 Rady Miejskiej w Bytomiu w sprawie utworzenia w Centrum Kształcenia Ustawicznego im. Wojciecha Korfantego z siedzibą w Bytomiu, przy ul. Powstańców Śląskich 10 Bytomskiego Uniwersytetu Trzeciego Wieku </w:t>
      </w:r>
      <w:r>
        <w:rPr>
          <w:rFonts w:ascii="Arial" w:hAnsi="Arial" w:cs="Arial"/>
          <w:bCs/>
        </w:rPr>
        <w:t>(R-36)</w:t>
      </w:r>
      <w:r>
        <w:rPr>
          <w:rFonts w:ascii="Arial" w:hAnsi="Arial" w:cs="Arial"/>
        </w:rPr>
        <w:t xml:space="preserve">, wysłuchała uzasadnienia przedstawionego przez pana Adriana </w:t>
      </w:r>
      <w:proofErr w:type="spellStart"/>
      <w:r>
        <w:rPr>
          <w:rFonts w:ascii="Arial" w:hAnsi="Arial" w:cs="Arial"/>
        </w:rPr>
        <w:t>Borszcza</w:t>
      </w:r>
      <w:proofErr w:type="spellEnd"/>
      <w:r>
        <w:rPr>
          <w:rFonts w:ascii="Arial" w:hAnsi="Arial" w:cs="Arial"/>
        </w:rPr>
        <w:t xml:space="preserve"> kierownika Referatu Ekonomicznego</w:t>
      </w:r>
      <w:r>
        <w:rPr>
          <w:rFonts w:ascii="Arial" w:hAnsi="Arial" w:cs="Arial"/>
          <w:bCs/>
          <w:szCs w:val="22"/>
        </w:rPr>
        <w:t xml:space="preserve"> Wydziału Edukacji</w:t>
      </w:r>
      <w:r>
        <w:rPr>
          <w:rFonts w:ascii="Arial" w:hAnsi="Arial" w:cs="Arial"/>
        </w:rPr>
        <w:t xml:space="preserve"> Urzędu Miejskiego w Bytomiu</w:t>
      </w:r>
    </w:p>
    <w:p w:rsidR="009A3A29" w:rsidRDefault="009A3A29">
      <w:pPr>
        <w:spacing w:line="360" w:lineRule="auto"/>
        <w:rPr>
          <w:rFonts w:ascii="Arial" w:hAnsi="Arial" w:cs="Arial"/>
        </w:rPr>
      </w:pPr>
    </w:p>
    <w:p w:rsidR="009A3A29" w:rsidRDefault="00EC4FD0">
      <w:pPr>
        <w:spacing w:line="360" w:lineRule="auto"/>
        <w:rPr>
          <w:rFonts w:ascii="Arial" w:hAnsi="Arial" w:cs="Arial"/>
        </w:rPr>
      </w:pPr>
      <w:r>
        <w:rPr>
          <w:rFonts w:ascii="Arial" w:hAnsi="Arial" w:cs="Arial"/>
        </w:rPr>
        <w:t xml:space="preserve">Radna Iwona Pakosz, przewodnicząca komisji, otworzyła dyskusję w temacie w/w projektu uchwały. </w:t>
      </w:r>
    </w:p>
    <w:p w:rsidR="009A3A29" w:rsidRDefault="009A3A29">
      <w:pPr>
        <w:spacing w:line="360" w:lineRule="auto"/>
        <w:rPr>
          <w:rFonts w:ascii="Arial" w:hAnsi="Arial" w:cs="Arial"/>
        </w:rPr>
      </w:pPr>
    </w:p>
    <w:p w:rsidR="009A3A29" w:rsidRDefault="00EC4FD0">
      <w:pPr>
        <w:pStyle w:val="Default"/>
        <w:spacing w:line="360" w:lineRule="auto"/>
      </w:pPr>
      <w:r>
        <w:t xml:space="preserve">Radna Joanna Stępień powiedziała, że Uniwersytet Trzeciego Wieku może działać jako stowarzyszenie, ale również może być zarejestrowany pod działającą szkołą, np. wyższą. Radna zapytała, czy taka możliwość była rozpatrywana i czy były przeprowadzane rozmowy z jakimiś szkołami, np. Polsko-Japońską Akademią Technik Komputerowych. Radna zwróciła uwagę, że w Gliwicach i w Zabrzu Uniwersytety Trzeciego Wieku działają pod uczelniami wyższymi. </w:t>
      </w:r>
    </w:p>
    <w:p w:rsidR="009A3A29" w:rsidRDefault="009A3A29">
      <w:pPr>
        <w:pStyle w:val="Default"/>
        <w:spacing w:line="360" w:lineRule="auto"/>
      </w:pPr>
    </w:p>
    <w:p w:rsidR="009A3A29" w:rsidRDefault="00EC4FD0">
      <w:pPr>
        <w:pStyle w:val="Default"/>
        <w:spacing w:line="360" w:lineRule="auto"/>
        <w:rPr>
          <w:bCs/>
          <w:szCs w:val="22"/>
        </w:rPr>
      </w:pPr>
      <w:r>
        <w:t xml:space="preserve">Pan Adrian </w:t>
      </w:r>
      <w:proofErr w:type="spellStart"/>
      <w:r>
        <w:t>Borszcz</w:t>
      </w:r>
      <w:proofErr w:type="spellEnd"/>
      <w:r>
        <w:t>, kierownik Referatu Ekonomicznego</w:t>
      </w:r>
      <w:r>
        <w:rPr>
          <w:bCs/>
          <w:szCs w:val="22"/>
        </w:rPr>
        <w:t xml:space="preserve"> Wydziału Edukacji odpowiedział, że Wydział Edukacji nie pełni nadzoru nad szkołami wyższymi.</w:t>
      </w:r>
    </w:p>
    <w:p w:rsidR="009A3A29" w:rsidRDefault="009A3A29">
      <w:pPr>
        <w:pStyle w:val="Default"/>
        <w:spacing w:line="360" w:lineRule="auto"/>
      </w:pPr>
    </w:p>
    <w:p w:rsidR="009A3A29" w:rsidRDefault="00EC4FD0">
      <w:pPr>
        <w:pStyle w:val="Default"/>
        <w:spacing w:line="360" w:lineRule="auto"/>
      </w:pPr>
      <w:r>
        <w:t xml:space="preserve">Pani Krystyna </w:t>
      </w:r>
      <w:proofErr w:type="spellStart"/>
      <w:r>
        <w:t>Jankowiak-Markwica</w:t>
      </w:r>
      <w:proofErr w:type="spellEnd"/>
      <w:r>
        <w:t>, naczelnik Wydziału Kultury i Sportu, wyjaśniła, że rozwiązań dotyczących funkcjonowania Uniwersytetu Trzeciego Wieku jest kilka. Większość Uniwersytetów Trzeciego Wieku działa przy uczelniach wyższych na mocy prawa oświatowego, ale ww. Uniwersytety prowadzą np. organizacje pozarządowe, stowarzyszenia, fundacje, itd. Naczelnik poinformowała, że z informacji, jakie posiada</w:t>
      </w:r>
      <w:r>
        <w:rPr>
          <w:u w:val="single"/>
        </w:rPr>
        <w:t xml:space="preserve"> </w:t>
      </w:r>
      <w:r>
        <w:t xml:space="preserve">odbyły się już spotkania z udziałem II Zastępcy Prezydenta Miasta panem Adamem </w:t>
      </w:r>
      <w:proofErr w:type="spellStart"/>
      <w:r>
        <w:t>Frasem</w:t>
      </w:r>
      <w:proofErr w:type="spellEnd"/>
      <w:r>
        <w:t xml:space="preserve"> oraz przedstawicielami Wydziału Kultury i Sporty, Wydziału Edukacji, Wydziału Polityki Społecznej oraz Wydziału Organizacji Pozarządowych. W trakcie spotkań zostało skierowane pytanie do organizacji pozarządowych, czy byłyby zainteresowane prowadzeniem Uniwersytetu Trzeciego Wieku i 4 organizacje wyraziły zainteresowanie. </w:t>
      </w:r>
    </w:p>
    <w:p w:rsidR="009A3A29" w:rsidRDefault="00EC4FD0">
      <w:pPr>
        <w:pStyle w:val="Default"/>
        <w:spacing w:line="360" w:lineRule="auto"/>
      </w:pPr>
      <w:r>
        <w:t xml:space="preserve">Przewodnicząca komisji ogłosiła 3 minuty przerwy. </w:t>
      </w:r>
    </w:p>
    <w:p w:rsidR="009A3A29" w:rsidRDefault="00EC4FD0">
      <w:pPr>
        <w:pStyle w:val="Default"/>
        <w:spacing w:line="360" w:lineRule="auto"/>
      </w:pPr>
      <w:r>
        <w:t>Przewodnicząca wznowiła posiedzenie komisji i stwierdziła prawomocność obrad komisji.</w:t>
      </w:r>
    </w:p>
    <w:p w:rsidR="009A3A29" w:rsidRDefault="00EC4FD0">
      <w:pPr>
        <w:spacing w:line="360" w:lineRule="auto"/>
        <w:rPr>
          <w:rFonts w:ascii="Arial" w:hAnsi="Arial" w:cs="Arial"/>
        </w:rPr>
      </w:pPr>
      <w:r>
        <w:rPr>
          <w:rFonts w:ascii="Arial" w:hAnsi="Arial" w:cs="Arial"/>
        </w:rPr>
        <w:lastRenderedPageBreak/>
        <w:t xml:space="preserve">W związku z brakiem dalszych pytań przewodnicząca zamknęła dyskusję. </w:t>
      </w:r>
    </w:p>
    <w:p w:rsidR="009A3A29" w:rsidRDefault="009A3A29">
      <w:pPr>
        <w:pStyle w:val="Default"/>
        <w:spacing w:line="360" w:lineRule="auto"/>
      </w:pPr>
    </w:p>
    <w:p w:rsidR="009A3A29" w:rsidRDefault="00EC4FD0">
      <w:pPr>
        <w:spacing w:line="360" w:lineRule="auto"/>
        <w:rPr>
          <w:rFonts w:ascii="Arial" w:hAnsi="Arial" w:cs="Arial"/>
          <w:bCs/>
          <w:szCs w:val="22"/>
        </w:rPr>
      </w:pPr>
      <w:r>
        <w:rPr>
          <w:rFonts w:ascii="Arial" w:hAnsi="Arial" w:cs="Arial"/>
        </w:rPr>
        <w:t xml:space="preserve">Komisja Edukacji, Kultury, Sportu i Rekreacji w głosowaniu: 8 za, 0 przeciw, 0 wstrzymujących się, pozytywnie zaopiniowała projekt uchwały </w:t>
      </w:r>
      <w:r>
        <w:rPr>
          <w:rFonts w:ascii="Arial" w:hAnsi="Arial" w:cs="Arial"/>
          <w:bCs/>
          <w:szCs w:val="22"/>
        </w:rPr>
        <w:t xml:space="preserve">w sprawie </w:t>
      </w:r>
      <w:r>
        <w:rPr>
          <w:rFonts w:ascii="Arial" w:hAnsi="Arial" w:cs="Arial"/>
        </w:rPr>
        <w:t xml:space="preserve">uchylenia uchwały nr LXVIII/910/06 Rady Miejskiej w Bytomiu w sprawie utworzenia w Centrum Kształcenia Ustawicznego im. Wojciecha Korfantego z siedzibą w Bytomiu, przy ul. Powstańców Śląskich 10 Bytomskiego Uniwersytetu Trzeciego Wieku </w:t>
      </w:r>
      <w:r>
        <w:rPr>
          <w:rFonts w:ascii="Arial" w:hAnsi="Arial" w:cs="Arial"/>
          <w:bCs/>
        </w:rPr>
        <w:t>(R-36)</w:t>
      </w:r>
      <w:r>
        <w:rPr>
          <w:rFonts w:ascii="Arial" w:hAnsi="Arial" w:cs="Arial"/>
        </w:rPr>
        <w:t xml:space="preserve"> (sprawa PR.KEK.0014.5.2024).</w:t>
      </w:r>
    </w:p>
    <w:p w:rsidR="009A3A29" w:rsidRDefault="009A3A29">
      <w:pPr>
        <w:spacing w:line="360" w:lineRule="auto"/>
        <w:rPr>
          <w:rFonts w:ascii="Arial" w:hAnsi="Arial" w:cs="Arial"/>
          <w:bCs/>
          <w:szCs w:val="22"/>
          <w:u w:val="single"/>
        </w:rPr>
      </w:pPr>
    </w:p>
    <w:p w:rsidR="009A3A29" w:rsidRDefault="00EC4FD0">
      <w:pPr>
        <w:spacing w:line="360" w:lineRule="auto"/>
        <w:rPr>
          <w:rFonts w:ascii="Arial" w:hAnsi="Arial" w:cs="Arial"/>
          <w:b/>
        </w:rPr>
      </w:pPr>
      <w:r>
        <w:rPr>
          <w:rFonts w:ascii="Arial" w:hAnsi="Arial" w:cs="Arial"/>
          <w:b/>
        </w:rPr>
        <w:t>Ad. 4.</w:t>
      </w:r>
      <w:r>
        <w:rPr>
          <w:rFonts w:ascii="Arial" w:hAnsi="Arial" w:cs="Arial"/>
        </w:rPr>
        <w:t xml:space="preserve"> </w:t>
      </w:r>
      <w:r>
        <w:rPr>
          <w:rFonts w:ascii="Arial" w:hAnsi="Arial" w:cs="Arial"/>
          <w:b/>
        </w:rPr>
        <w:t>Sprawy bieżące, sprawy organizacyjne.</w:t>
      </w:r>
    </w:p>
    <w:p w:rsidR="009A3A29" w:rsidRDefault="00EC4FD0">
      <w:pPr>
        <w:pStyle w:val="Tekstpodstawowy2"/>
        <w:spacing w:line="360" w:lineRule="auto"/>
        <w:jc w:val="left"/>
      </w:pPr>
      <w:r>
        <w:rPr>
          <w:rFonts w:ascii="Arial" w:hAnsi="Arial" w:cs="Arial"/>
        </w:rPr>
        <w:t>Przewodnicząca zapoznała członków komisji z następującą korespondencją:</w:t>
      </w:r>
    </w:p>
    <w:p w:rsidR="009A3A29" w:rsidRDefault="00EC4FD0">
      <w:pPr>
        <w:pStyle w:val="Tekstpodstawowy2"/>
        <w:spacing w:line="360" w:lineRule="auto"/>
        <w:jc w:val="left"/>
        <w:rPr>
          <w:rFonts w:ascii="Arial" w:hAnsi="Arial" w:cs="Arial"/>
        </w:rPr>
      </w:pPr>
      <w:r>
        <w:rPr>
          <w:rFonts w:ascii="Arial" w:hAnsi="Arial" w:cs="Arial"/>
        </w:rPr>
        <w:t>- pismem z Wydziału Edukacji w sprawie oddelegowania przedstawiciela Rady Miejskiej do składu Komisji typującej kandydatów do Nagrody Prezydenta Miasta dla nauczycieli szkół i placówek prowadzonych przez Miasto Bytom za ich osiągnięcia dydaktyczno-wychowawcze.</w:t>
      </w:r>
    </w:p>
    <w:p w:rsidR="009A3A29" w:rsidRDefault="00EC4FD0">
      <w:pPr>
        <w:pStyle w:val="Tekstpodstawowywcity2"/>
        <w:spacing w:after="0" w:line="360" w:lineRule="auto"/>
        <w:ind w:left="0"/>
        <w:rPr>
          <w:rFonts w:ascii="Arial" w:hAnsi="Arial" w:cs="Arial"/>
        </w:rPr>
      </w:pPr>
      <w:r>
        <w:rPr>
          <w:rFonts w:ascii="Arial" w:hAnsi="Arial" w:cs="Arial"/>
        </w:rPr>
        <w:t xml:space="preserve">Przewodnicząca komisji zgłosiła kandydaturę radnego Witolda </w:t>
      </w:r>
      <w:proofErr w:type="spellStart"/>
      <w:r>
        <w:rPr>
          <w:rFonts w:ascii="Arial" w:hAnsi="Arial" w:cs="Arial"/>
        </w:rPr>
        <w:t>Kriesera</w:t>
      </w:r>
      <w:proofErr w:type="spellEnd"/>
      <w:r>
        <w:rPr>
          <w:rFonts w:ascii="Arial" w:hAnsi="Arial" w:cs="Arial"/>
        </w:rPr>
        <w:t>, który wyraził zgodę. Innych kandydatur nie zgłoszono.</w:t>
      </w:r>
    </w:p>
    <w:p w:rsidR="009A3A29" w:rsidRDefault="00EC4FD0">
      <w:pPr>
        <w:pStyle w:val="Tekstpodstawowywcity2"/>
        <w:spacing w:after="0" w:line="360" w:lineRule="auto"/>
        <w:ind w:left="0"/>
        <w:rPr>
          <w:rFonts w:ascii="Arial" w:hAnsi="Arial" w:cs="Arial"/>
        </w:rPr>
      </w:pPr>
      <w:r>
        <w:rPr>
          <w:rFonts w:ascii="Arial" w:hAnsi="Arial" w:cs="Arial"/>
        </w:rPr>
        <w:t>Komisja Edukacji, Kultury, Sportu i Rekreacji w głosowaniu: 8 za, 0 przeciw, 0 wstrzymujących się, pozytywnie zaopiniowała zgłoszoną</w:t>
      </w:r>
      <w:r>
        <w:rPr>
          <w:rFonts w:ascii="Arial" w:hAnsi="Arial" w:cs="Arial"/>
          <w:b/>
        </w:rPr>
        <w:t xml:space="preserve"> </w:t>
      </w:r>
      <w:r>
        <w:rPr>
          <w:rFonts w:ascii="Arial" w:hAnsi="Arial" w:cs="Arial"/>
        </w:rPr>
        <w:t>kandydaturę</w:t>
      </w:r>
      <w:r>
        <w:rPr>
          <w:rFonts w:ascii="Arial" w:hAnsi="Arial" w:cs="Arial"/>
          <w:b/>
        </w:rPr>
        <w:t xml:space="preserve"> </w:t>
      </w:r>
      <w:r>
        <w:rPr>
          <w:rFonts w:ascii="Arial" w:hAnsi="Arial" w:cs="Arial"/>
        </w:rPr>
        <w:t xml:space="preserve">radnego Witolda </w:t>
      </w:r>
      <w:proofErr w:type="spellStart"/>
      <w:r>
        <w:rPr>
          <w:rFonts w:ascii="Arial" w:hAnsi="Arial" w:cs="Arial"/>
        </w:rPr>
        <w:t>Kriesera</w:t>
      </w:r>
      <w:proofErr w:type="spellEnd"/>
      <w:r>
        <w:rPr>
          <w:rFonts w:ascii="Arial" w:hAnsi="Arial" w:cs="Arial"/>
        </w:rPr>
        <w:t xml:space="preserve">. </w:t>
      </w:r>
    </w:p>
    <w:p w:rsidR="009A3A29" w:rsidRDefault="00EC4FD0">
      <w:pPr>
        <w:spacing w:line="360" w:lineRule="auto"/>
        <w:rPr>
          <w:rFonts w:ascii="Arial" w:eastAsia="Arial" w:hAnsi="Arial" w:cs="Arial"/>
        </w:rPr>
      </w:pPr>
      <w:r>
        <w:rPr>
          <w:rFonts w:ascii="Arial" w:hAnsi="Arial" w:cs="Arial"/>
        </w:rPr>
        <w:t xml:space="preserve">Członkowie Komisji Edukacji, Kultury, Sportu i Rekreacji w głosowaniu 8 za, 0 przeciw, 0 wstrzymujących się, przyjęli wniosek przewodniczącej komisji o wystąpienie do przewodniczącego Rady Miejskiej o wprowadzenie w trybie dodatkowym do porządku obrad najbliższej sesji Rady Miejskiej w Bytomiu projektu uchwały w sprawie </w:t>
      </w:r>
      <w:r>
        <w:rPr>
          <w:rFonts w:ascii="Arial" w:eastAsia="Arial" w:hAnsi="Arial" w:cs="Arial"/>
        </w:rPr>
        <w:t xml:space="preserve">oddelegowania przedstawiciela </w:t>
      </w:r>
      <w:r>
        <w:rPr>
          <w:rFonts w:ascii="Arial" w:hAnsi="Arial" w:cs="Arial"/>
        </w:rPr>
        <w:t>Rady Miejskiej do składu Komisji typującej kandydatów do Nagrody Prezydenta Miasta dla nauczycieli szkół i placówek prowadzonych przez Miasto Bytom za ich osiągnięcia dydaktyczno-wychowawcze</w:t>
      </w:r>
      <w:r>
        <w:rPr>
          <w:rFonts w:ascii="Arial" w:eastAsia="Arial" w:hAnsi="Arial" w:cs="Arial"/>
        </w:rPr>
        <w:t xml:space="preserve"> (sprawa PR.KEK.0014.6.2024).</w:t>
      </w:r>
    </w:p>
    <w:p w:rsidR="009A3A29" w:rsidRDefault="009A3A29">
      <w:pPr>
        <w:spacing w:line="360" w:lineRule="auto"/>
        <w:rPr>
          <w:rFonts w:ascii="Arial" w:hAnsi="Arial" w:cs="Arial"/>
        </w:rPr>
      </w:pPr>
    </w:p>
    <w:p w:rsidR="009A3A29" w:rsidRDefault="00EC4FD0">
      <w:pPr>
        <w:pStyle w:val="Tekstpodstawowy2"/>
        <w:spacing w:line="360" w:lineRule="auto"/>
        <w:jc w:val="left"/>
        <w:rPr>
          <w:rFonts w:ascii="Arial" w:hAnsi="Arial" w:cs="Arial"/>
        </w:rPr>
      </w:pPr>
      <w:r>
        <w:rPr>
          <w:rFonts w:ascii="Arial" w:hAnsi="Arial" w:cs="Arial"/>
        </w:rPr>
        <w:t>Przewodnicząca poinformowała, że następne posiedzenie komisji odbędzie się w dniu 19 sierpnia 2024 roku o godzinie 13:00. Wszyscy członkowie komisji otrzymają zawiadomienie o posiedzeniu do skrytek – zał. nr 2.</w:t>
      </w:r>
    </w:p>
    <w:p w:rsidR="009A3A29" w:rsidRDefault="009A3A29">
      <w:pPr>
        <w:pStyle w:val="Tekstpodstawowy2"/>
        <w:spacing w:line="360" w:lineRule="auto"/>
        <w:jc w:val="left"/>
        <w:rPr>
          <w:rFonts w:ascii="Arial" w:hAnsi="Arial" w:cs="Arial"/>
        </w:rPr>
      </w:pPr>
    </w:p>
    <w:p w:rsidR="009A3A29" w:rsidRDefault="00EC4FD0">
      <w:pPr>
        <w:spacing w:line="360" w:lineRule="auto"/>
        <w:rPr>
          <w:rFonts w:ascii="Arial" w:hAnsi="Arial" w:cs="Arial"/>
          <w:bCs/>
          <w:szCs w:val="22"/>
        </w:rPr>
      </w:pPr>
      <w:r>
        <w:rPr>
          <w:rFonts w:ascii="Arial" w:hAnsi="Arial" w:cs="Arial"/>
        </w:rPr>
        <w:lastRenderedPageBreak/>
        <w:t xml:space="preserve">Przewodnicząca poinformowała, że spotkanie z wicedyrektor Kuratorium Oświaty (delegatura w Bytomiu) panią Kariną Pawłowską w sprawie zmian w </w:t>
      </w:r>
      <w:r>
        <w:rPr>
          <w:rFonts w:ascii="Arial" w:hAnsi="Arial" w:cs="Arial"/>
          <w:bCs/>
          <w:szCs w:val="22"/>
        </w:rPr>
        <w:t>podstawie programowej w nauczaniu historii i języka polskiego odbędzie się w późniejszym czasie ze względu na brak jeszcze konkretnych informacji w temacie zmian.</w:t>
      </w:r>
    </w:p>
    <w:p w:rsidR="009A3A29" w:rsidRDefault="009A3A29">
      <w:pPr>
        <w:spacing w:line="360" w:lineRule="auto"/>
        <w:rPr>
          <w:rFonts w:ascii="Arial" w:hAnsi="Arial" w:cs="Arial"/>
          <w:bCs/>
          <w:szCs w:val="22"/>
        </w:rPr>
      </w:pPr>
    </w:p>
    <w:p w:rsidR="009A3A29" w:rsidRDefault="00EC4FD0">
      <w:pPr>
        <w:spacing w:line="360" w:lineRule="auto"/>
        <w:rPr>
          <w:rFonts w:ascii="Arial" w:hAnsi="Arial" w:cs="Arial"/>
        </w:rPr>
      </w:pPr>
      <w:r>
        <w:rPr>
          <w:rFonts w:ascii="Arial" w:hAnsi="Arial" w:cs="Arial"/>
        </w:rPr>
        <w:t xml:space="preserve">II Zastępca Prezydenta Miasta pan Adam </w:t>
      </w:r>
      <w:proofErr w:type="spellStart"/>
      <w:r>
        <w:rPr>
          <w:rFonts w:ascii="Arial" w:hAnsi="Arial" w:cs="Arial"/>
        </w:rPr>
        <w:t>Fras</w:t>
      </w:r>
      <w:proofErr w:type="spellEnd"/>
      <w:r>
        <w:rPr>
          <w:rFonts w:ascii="Arial" w:hAnsi="Arial" w:cs="Arial"/>
        </w:rPr>
        <w:t xml:space="preserve"> w temacie Uniwersytetu Trzeciego Wieku wyjaśnił, że nie ma jednoznacznych uregulowań prawnych funkcjonowania Uniwersytetów Trzeciego Wieku, a większość tych uniwersytetów jest prowadzona przez stowarzyszenia. Początkowo planowano, by włączyć bytomski uniwersytet do Młodzieżowego Domu Kultury nr 1 w Bytomiu, niestety w Ustawie o systemie oświaty nie ma takich rozwiązań, co potwierdził sąd. W związku z powyższym postanowiono powierzyć prowadzenie uniwersytetu stowarzyszeniu. Zgłosiło się pięć wstępnie zainteresowanych stowarzyszeń. Środki na prowadzenie uniwersytetu będą zabezpieczone w budżecie, miasto również zapewni pomieszczenia dla uniwersytetu i wsparcie organizacyjne.  </w:t>
      </w:r>
    </w:p>
    <w:p w:rsidR="009A3A29" w:rsidRDefault="009A3A29">
      <w:pPr>
        <w:spacing w:line="360" w:lineRule="auto"/>
        <w:rPr>
          <w:rFonts w:ascii="Arial" w:hAnsi="Arial" w:cs="Arial"/>
          <w:bCs/>
          <w:szCs w:val="22"/>
        </w:rPr>
      </w:pPr>
    </w:p>
    <w:p w:rsidR="009A3A29" w:rsidRDefault="00EC4FD0">
      <w:pPr>
        <w:spacing w:line="360" w:lineRule="auto"/>
        <w:rPr>
          <w:rFonts w:ascii="Arial" w:hAnsi="Arial" w:cs="Arial"/>
          <w:b/>
          <w:bCs/>
          <w:szCs w:val="22"/>
        </w:rPr>
      </w:pPr>
      <w:r>
        <w:rPr>
          <w:rFonts w:ascii="Arial" w:hAnsi="Arial" w:cs="Arial"/>
          <w:b/>
          <w:bCs/>
          <w:szCs w:val="22"/>
        </w:rPr>
        <w:t xml:space="preserve">Ad. 5. Przyjęcie protokołu 2.2024 z posiedzenia Komisji Edukacji, Kultury, Sportu i Rekreacji w dniu 7 czerwca 2024 r. </w:t>
      </w:r>
    </w:p>
    <w:p w:rsidR="009A3A29" w:rsidRDefault="00EC4FD0">
      <w:pPr>
        <w:pStyle w:val="Tekstpodstawowy2"/>
        <w:spacing w:line="360" w:lineRule="auto"/>
        <w:jc w:val="left"/>
        <w:rPr>
          <w:rFonts w:ascii="Arial" w:hAnsi="Arial" w:cs="Arial"/>
        </w:rPr>
      </w:pPr>
      <w:r>
        <w:rPr>
          <w:rFonts w:ascii="Arial" w:hAnsi="Arial" w:cs="Arial"/>
        </w:rPr>
        <w:t>Komisja Edukacji, Kultury, Sportu i Rekreacji w głosowaniu: 8 za, 0 przeciw, 0 wstrzymujących się, przyjęła protokół nr 2.2024 z posiedzenia komisji w dniu 7 czerwca 2024 r.</w:t>
      </w:r>
    </w:p>
    <w:p w:rsidR="009A3A29" w:rsidRDefault="009A3A29">
      <w:pPr>
        <w:pStyle w:val="Tekstpodstawowy2"/>
        <w:spacing w:line="360" w:lineRule="auto"/>
        <w:jc w:val="left"/>
        <w:rPr>
          <w:rFonts w:ascii="Arial" w:hAnsi="Arial" w:cs="Arial"/>
        </w:rPr>
      </w:pPr>
    </w:p>
    <w:p w:rsidR="009A3A29" w:rsidRDefault="00EC4FD0">
      <w:pPr>
        <w:pStyle w:val="Tekstpodstawowy2"/>
        <w:spacing w:line="360" w:lineRule="auto"/>
        <w:jc w:val="left"/>
        <w:rPr>
          <w:rFonts w:ascii="Arial" w:hAnsi="Arial" w:cs="Arial"/>
          <w:b/>
        </w:rPr>
      </w:pPr>
      <w:r>
        <w:rPr>
          <w:rFonts w:ascii="Arial" w:hAnsi="Arial" w:cs="Arial"/>
          <w:b/>
        </w:rPr>
        <w:t>Ad. 6. Zamknięcie posiedzenia.</w:t>
      </w:r>
    </w:p>
    <w:p w:rsidR="009A3A29" w:rsidRDefault="00EC4FD0">
      <w:pPr>
        <w:pStyle w:val="Tekstpodstawowy2"/>
        <w:spacing w:line="360" w:lineRule="auto"/>
        <w:jc w:val="left"/>
        <w:rPr>
          <w:rFonts w:ascii="Arial" w:hAnsi="Arial" w:cs="Arial"/>
        </w:rPr>
      </w:pPr>
      <w:r>
        <w:rPr>
          <w:rFonts w:ascii="Arial" w:hAnsi="Arial" w:cs="Arial"/>
        </w:rPr>
        <w:t>Po zrealizowaniu wszystkich punktów porządku obrad przewodnicząca komisji zakończyła posiedzenie o godzinie: 13:25.</w:t>
      </w:r>
    </w:p>
    <w:p w:rsidR="009A3A29" w:rsidRDefault="00EC4FD0">
      <w:pPr>
        <w:pStyle w:val="Tekstpodstawowy2"/>
        <w:spacing w:line="360" w:lineRule="auto"/>
        <w:jc w:val="left"/>
        <w:rPr>
          <w:rFonts w:ascii="Arial" w:hAnsi="Arial" w:cs="Arial"/>
          <w:sz w:val="16"/>
          <w:szCs w:val="16"/>
        </w:rPr>
      </w:pPr>
      <w:r>
        <w:rPr>
          <w:rFonts w:ascii="Arial" w:hAnsi="Arial" w:cs="Arial"/>
          <w:sz w:val="16"/>
          <w:szCs w:val="16"/>
        </w:rPr>
        <w:t xml:space="preserve">Protokołowała: E. Jaroszyńska </w:t>
      </w:r>
    </w:p>
    <w:p w:rsidR="009A3A29" w:rsidRDefault="009A3A29">
      <w:pPr>
        <w:pStyle w:val="Tekstpodstawowy2"/>
        <w:spacing w:line="360" w:lineRule="auto"/>
        <w:jc w:val="left"/>
        <w:rPr>
          <w:rFonts w:ascii="Arial" w:hAnsi="Arial" w:cs="Arial"/>
        </w:rPr>
      </w:pPr>
    </w:p>
    <w:p w:rsidR="00E72CB7" w:rsidRDefault="00E72CB7" w:rsidP="00E72CB7">
      <w:pPr>
        <w:pStyle w:val="Tekstpodstawowy2"/>
        <w:spacing w:line="360" w:lineRule="auto"/>
        <w:ind w:left="5670"/>
        <w:jc w:val="right"/>
        <w:rPr>
          <w:rFonts w:ascii="Arial" w:hAnsi="Arial" w:cs="Arial"/>
        </w:rPr>
      </w:pPr>
      <w:r>
        <w:rPr>
          <w:rFonts w:ascii="Arial" w:hAnsi="Arial" w:cs="Arial"/>
        </w:rPr>
        <w:t>Podpisała</w:t>
      </w:r>
    </w:p>
    <w:p w:rsidR="009A3A29" w:rsidRDefault="00EC4FD0" w:rsidP="00E72CB7">
      <w:pPr>
        <w:pStyle w:val="Tekstpodstawowy2"/>
        <w:spacing w:line="360" w:lineRule="auto"/>
        <w:ind w:left="5670"/>
        <w:jc w:val="right"/>
        <w:rPr>
          <w:rFonts w:ascii="Arial" w:hAnsi="Arial" w:cs="Arial"/>
          <w:sz w:val="16"/>
          <w:szCs w:val="16"/>
        </w:rPr>
      </w:pPr>
      <w:r>
        <w:rPr>
          <w:rFonts w:ascii="Arial" w:hAnsi="Arial" w:cs="Arial"/>
        </w:rPr>
        <w:t>Przewodnicząca</w:t>
      </w:r>
    </w:p>
    <w:p w:rsidR="009A3A29" w:rsidRDefault="00EC4FD0" w:rsidP="00E72CB7">
      <w:pPr>
        <w:pStyle w:val="Zwrotgrzecznociowy"/>
        <w:spacing w:afterAutospacing="1" w:line="360" w:lineRule="auto"/>
        <w:ind w:left="5670"/>
        <w:jc w:val="right"/>
        <w:rPr>
          <w:rFonts w:ascii="Arial" w:hAnsi="Arial" w:cs="Arial"/>
          <w:spacing w:val="0"/>
          <w:sz w:val="20"/>
          <w:szCs w:val="24"/>
        </w:rPr>
      </w:pPr>
      <w:r>
        <w:rPr>
          <w:rFonts w:ascii="Arial" w:hAnsi="Arial" w:cs="Arial"/>
          <w:spacing w:val="0"/>
          <w:sz w:val="24"/>
          <w:szCs w:val="24"/>
        </w:rPr>
        <w:t>Komisji Edukacji, Kultury, Sportu i Rekreacji</w:t>
      </w:r>
    </w:p>
    <w:p w:rsidR="009A3A29" w:rsidRDefault="00EC4FD0" w:rsidP="00E72CB7">
      <w:pPr>
        <w:spacing w:beforeAutospacing="1" w:line="360" w:lineRule="auto"/>
        <w:ind w:left="5670"/>
        <w:jc w:val="right"/>
        <w:rPr>
          <w:rFonts w:ascii="Arial" w:hAnsi="Arial" w:cs="Arial"/>
        </w:rPr>
      </w:pPr>
      <w:r>
        <w:rPr>
          <w:rFonts w:ascii="Arial" w:hAnsi="Arial" w:cs="Arial"/>
        </w:rPr>
        <w:t>Iwona Pakosz</w:t>
      </w:r>
    </w:p>
    <w:p w:rsidR="009A3A29" w:rsidRPr="00CA2642" w:rsidRDefault="00CA2642">
      <w:pPr>
        <w:spacing w:beforeAutospacing="1" w:line="360" w:lineRule="auto"/>
        <w:ind w:left="142"/>
        <w:rPr>
          <w:rFonts w:ascii="Arial" w:hAnsi="Arial" w:cs="Arial"/>
          <w:sz w:val="16"/>
          <w:szCs w:val="16"/>
        </w:rPr>
      </w:pPr>
      <w:r w:rsidRPr="00CA2642">
        <w:rPr>
          <w:rStyle w:val="displayonly"/>
          <w:rFonts w:ascii="Arial" w:hAnsi="Arial" w:cs="Arial"/>
          <w:sz w:val="16"/>
          <w:szCs w:val="16"/>
        </w:rPr>
        <w:t>10480/08/2024</w:t>
      </w:r>
    </w:p>
    <w:sectPr w:rsidR="009A3A29" w:rsidRPr="00CA2642" w:rsidSect="009A3A29">
      <w:headerReference w:type="default" r:id="rId9"/>
      <w:footerReference w:type="default" r:id="rId10"/>
      <w:headerReference w:type="first" r:id="rId11"/>
      <w:pgSz w:w="11906" w:h="16838"/>
      <w:pgMar w:top="1418" w:right="1106" w:bottom="1418" w:left="1418" w:header="709" w:footer="709" w:gutter="0"/>
      <w:cols w:space="708"/>
      <w:formProt w:val="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207" w:rsidRDefault="00A06207" w:rsidP="009A3A29">
      <w:r>
        <w:separator/>
      </w:r>
    </w:p>
  </w:endnote>
  <w:endnote w:type="continuationSeparator" w:id="0">
    <w:p w:rsidR="00A06207" w:rsidRDefault="00A06207" w:rsidP="009A3A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altName w:val="Arial"/>
    <w:charset w:val="EE"/>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A29" w:rsidRDefault="000F04E4">
    <w:pPr>
      <w:pStyle w:val="Footer"/>
      <w:jc w:val="right"/>
    </w:pPr>
    <w:r>
      <w:fldChar w:fldCharType="begin"/>
    </w:r>
    <w:r w:rsidR="00EC4FD0">
      <w:instrText>PAGE</w:instrText>
    </w:r>
    <w:r>
      <w:fldChar w:fldCharType="separate"/>
    </w:r>
    <w:r w:rsidR="00E72CB7">
      <w:rPr>
        <w:noProof/>
      </w:rPr>
      <w:t>4</w:t>
    </w:r>
    <w:r>
      <w:fldChar w:fldCharType="end"/>
    </w:r>
  </w:p>
  <w:p w:rsidR="009A3A29" w:rsidRDefault="009A3A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207" w:rsidRDefault="00A06207" w:rsidP="009A3A29">
      <w:r>
        <w:separator/>
      </w:r>
    </w:p>
  </w:footnote>
  <w:footnote w:type="continuationSeparator" w:id="0">
    <w:p w:rsidR="00A06207" w:rsidRDefault="00A06207" w:rsidP="009A3A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A29" w:rsidRDefault="009A3A2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A29" w:rsidRDefault="00EC4FD0">
    <w:pPr>
      <w:pStyle w:val="Header"/>
      <w:tabs>
        <w:tab w:val="left" w:pos="6480"/>
      </w:tabs>
      <w:jc w:val="center"/>
      <w:rPr>
        <w:rFonts w:ascii="TiepoloItcTEEBoo" w:hAnsi="TiepoloItcTEEBoo"/>
        <w:sz w:val="2"/>
      </w:rPr>
    </w:pPr>
    <w:r>
      <w:rPr>
        <w:noProof/>
      </w:rPr>
      <w:drawing>
        <wp:inline distT="0" distB="0" distL="0" distR="0">
          <wp:extent cx="5743575" cy="685800"/>
          <wp:effectExtent l="0" t="0" r="0" b="0"/>
          <wp:docPr id="1"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3" descr="pasek_dokumetnyRM"/>
                  <pic:cNvPicPr>
                    <a:picLocks noChangeAspect="1" noChangeArrowheads="1"/>
                  </pic:cNvPicPr>
                </pic:nvPicPr>
                <pic:blipFill>
                  <a:blip r:embed="rId1"/>
                  <a:stretch>
                    <a:fillRect/>
                  </a:stretch>
                </pic:blipFill>
                <pic:spPr bwMode="auto">
                  <a:xfrm>
                    <a:off x="0" y="0"/>
                    <a:ext cx="5743575" cy="685800"/>
                  </a:xfrm>
                  <a:prstGeom prst="rect">
                    <a:avLst/>
                  </a:prstGeom>
                </pic:spPr>
              </pic:pic>
            </a:graphicData>
          </a:graphic>
        </wp:inline>
      </w:drawing>
    </w:r>
    <w:r>
      <w:rPr>
        <w:rFonts w:ascii="TiepoloItcTEEBoo" w:hAnsi="TiepoloItcTEEBoo"/>
        <w:sz w:val="2"/>
      </w:rPr>
      <w:t>      </w:t>
    </w:r>
  </w:p>
  <w:p w:rsidR="009A3A29" w:rsidRDefault="009A3A29">
    <w:pPr>
      <w:pStyle w:val="Header"/>
      <w:pBdr>
        <w:bottom w:val="single" w:sz="12" w:space="1" w:color="00000A"/>
      </w:pBd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10C4C"/>
    <w:multiLevelType w:val="multilevel"/>
    <w:tmpl w:val="774E5078"/>
    <w:lvl w:ilvl="0">
      <w:start w:val="1"/>
      <w:numFmt w:val="decimal"/>
      <w:lvlText w:val="%1."/>
      <w:lvlJc w:val="left"/>
      <w:pPr>
        <w:ind w:left="786" w:hanging="360"/>
      </w:p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63E1809"/>
    <w:multiLevelType w:val="multilevel"/>
    <w:tmpl w:val="9EE67E9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24"/>
  <w:hyphenationZone w:val="425"/>
  <w:characterSpacingControl w:val="doNotCompress"/>
  <w:footnotePr>
    <w:footnote w:id="-1"/>
    <w:footnote w:id="0"/>
  </w:footnotePr>
  <w:endnotePr>
    <w:endnote w:id="-1"/>
    <w:endnote w:id="0"/>
  </w:endnotePr>
  <w:compat/>
  <w:rsids>
    <w:rsidRoot w:val="009A3A29"/>
    <w:rsid w:val="000F04E4"/>
    <w:rsid w:val="006A7F9B"/>
    <w:rsid w:val="007D2402"/>
    <w:rsid w:val="009A3A29"/>
    <w:rsid w:val="00A06207"/>
    <w:rsid w:val="00CA2642"/>
    <w:rsid w:val="00D214E3"/>
    <w:rsid w:val="00E72CB7"/>
    <w:rsid w:val="00EC4FD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2" w:uiPriority="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qFormat/>
    <w:rsid w:val="008816F3"/>
    <w:pPr>
      <w:keepNext/>
      <w:outlineLvl w:val="0"/>
    </w:pPr>
    <w:rPr>
      <w:sz w:val="26"/>
      <w:szCs w:val="20"/>
    </w:rPr>
  </w:style>
  <w:style w:type="paragraph" w:customStyle="1" w:styleId="Heading2">
    <w:name w:val="Heading 2"/>
    <w:basedOn w:val="Normalny"/>
    <w:link w:val="Nagwek2Znak"/>
    <w:qFormat/>
    <w:rsid w:val="008816F3"/>
    <w:pPr>
      <w:keepNext/>
      <w:spacing w:line="360" w:lineRule="auto"/>
      <w:ind w:left="5041"/>
      <w:outlineLvl w:val="1"/>
    </w:pPr>
    <w:rPr>
      <w:rFonts w:ascii="TiepoloItcTEEBoo" w:hAnsi="TiepoloItcTEEBoo"/>
      <w:b/>
    </w:rPr>
  </w:style>
  <w:style w:type="paragraph" w:customStyle="1" w:styleId="Heading3">
    <w:name w:val="Heading 3"/>
    <w:basedOn w:val="Normalny"/>
    <w:link w:val="Nagwek3Znak"/>
    <w:uiPriority w:val="9"/>
    <w:qFormat/>
    <w:rsid w:val="00D77C59"/>
    <w:pPr>
      <w:spacing w:beforeAutospacing="1" w:afterAutospacing="1"/>
      <w:outlineLvl w:val="2"/>
    </w:pPr>
    <w:rPr>
      <w:b/>
      <w:bCs/>
      <w:sz w:val="27"/>
      <w:szCs w:val="27"/>
    </w:rPr>
  </w:style>
  <w:style w:type="paragraph" w:customStyle="1" w:styleId="Heading5">
    <w:name w:val="Heading 5"/>
    <w:basedOn w:val="Normalny"/>
    <w:link w:val="Nagwek5Znak"/>
    <w:qFormat/>
    <w:rsid w:val="008816F3"/>
    <w:pPr>
      <w:keepNext/>
      <w:jc w:val="center"/>
      <w:outlineLvl w:val="4"/>
    </w:pPr>
    <w:rPr>
      <w:rFonts w:ascii="TiepoloItcTEEBoo" w:hAnsi="TiepoloItcTEEBoo"/>
      <w:b/>
      <w:bCs/>
      <w:sz w:val="22"/>
      <w:szCs w:val="22"/>
    </w:rPr>
  </w:style>
  <w:style w:type="paragraph" w:customStyle="1" w:styleId="Heading6">
    <w:name w:val="Heading 6"/>
    <w:basedOn w:val="Normalny"/>
    <w:link w:val="Nagwek6Znak"/>
    <w:uiPriority w:val="9"/>
    <w:semiHidden/>
    <w:unhideWhenUsed/>
    <w:qFormat/>
    <w:rsid w:val="0089027A"/>
    <w:pPr>
      <w:spacing w:before="240" w:after="60"/>
      <w:outlineLvl w:val="5"/>
    </w:pPr>
    <w:rPr>
      <w:rFonts w:ascii="Calibri" w:hAnsi="Calibri"/>
      <w:b/>
      <w:bCs/>
      <w:sz w:val="22"/>
      <w:szCs w:val="22"/>
    </w:rPr>
  </w:style>
  <w:style w:type="character" w:customStyle="1" w:styleId="czeinternetowe">
    <w:name w:val="Łącze internetowe"/>
    <w:basedOn w:val="Domylnaczcionkaakapitu"/>
    <w:rsid w:val="008816F3"/>
    <w:rPr>
      <w:color w:val="0000FF"/>
      <w:u w:val="single"/>
    </w:rPr>
  </w:style>
  <w:style w:type="character" w:styleId="UyteHipercze">
    <w:name w:val="FollowedHyperlink"/>
    <w:basedOn w:val="Domylnaczcionkaakapitu"/>
    <w:semiHidden/>
    <w:qFormat/>
    <w:rsid w:val="008816F3"/>
    <w:rPr>
      <w:color w:val="800080"/>
      <w:u w:val="single"/>
    </w:rPr>
  </w:style>
  <w:style w:type="character" w:customStyle="1" w:styleId="NagwekZnak">
    <w:name w:val="Nagłówek Znak"/>
    <w:basedOn w:val="Domylnaczcionkaakapitu"/>
    <w:qFormat/>
    <w:rsid w:val="008816F3"/>
    <w:rPr>
      <w:sz w:val="24"/>
      <w:szCs w:val="24"/>
    </w:rPr>
  </w:style>
  <w:style w:type="character" w:customStyle="1" w:styleId="Nagwek6Znak">
    <w:name w:val="Nagłówek 6 Znak"/>
    <w:basedOn w:val="Domylnaczcionkaakapitu"/>
    <w:link w:val="Heading6"/>
    <w:uiPriority w:val="9"/>
    <w:semiHidden/>
    <w:qFormat/>
    <w:rsid w:val="0089027A"/>
    <w:rPr>
      <w:rFonts w:ascii="Calibri" w:eastAsia="Times New Roman" w:hAnsi="Calibri" w:cs="Times New Roman"/>
      <w:b/>
      <w:bCs/>
      <w:sz w:val="22"/>
      <w:szCs w:val="22"/>
    </w:rPr>
  </w:style>
  <w:style w:type="character" w:customStyle="1" w:styleId="StopkaZnak">
    <w:name w:val="Stopka Znak"/>
    <w:basedOn w:val="Domylnaczcionkaakapitu"/>
    <w:link w:val="Footer"/>
    <w:uiPriority w:val="99"/>
    <w:qFormat/>
    <w:rsid w:val="00A45CDA"/>
    <w:rPr>
      <w:sz w:val="24"/>
      <w:szCs w:val="24"/>
    </w:rPr>
  </w:style>
  <w:style w:type="character" w:customStyle="1" w:styleId="displayonly">
    <w:name w:val="display_only"/>
    <w:basedOn w:val="Domylnaczcionkaakapitu"/>
    <w:qFormat/>
    <w:rsid w:val="008F5389"/>
  </w:style>
  <w:style w:type="character" w:customStyle="1" w:styleId="TekstdymkaZnak">
    <w:name w:val="Tekst dymka Znak"/>
    <w:basedOn w:val="Domylnaczcionkaakapitu"/>
    <w:link w:val="Tekstdymka"/>
    <w:uiPriority w:val="99"/>
    <w:semiHidden/>
    <w:qFormat/>
    <w:rsid w:val="00423F4D"/>
    <w:rPr>
      <w:rFonts w:ascii="Tahoma" w:hAnsi="Tahoma" w:cs="Tahoma"/>
      <w:sz w:val="16"/>
      <w:szCs w:val="16"/>
    </w:rPr>
  </w:style>
  <w:style w:type="character" w:customStyle="1" w:styleId="Nagwek5Znak">
    <w:name w:val="Nagłówek 5 Znak"/>
    <w:basedOn w:val="Domylnaczcionkaakapitu"/>
    <w:link w:val="Heading5"/>
    <w:qFormat/>
    <w:rsid w:val="00EF7FD7"/>
    <w:rPr>
      <w:rFonts w:ascii="TiepoloItcTEEBoo" w:hAnsi="TiepoloItcTEEBoo"/>
      <w:b/>
      <w:bCs/>
      <w:sz w:val="22"/>
      <w:szCs w:val="22"/>
    </w:rPr>
  </w:style>
  <w:style w:type="character" w:customStyle="1" w:styleId="Tekstpodstawowy2Znak">
    <w:name w:val="Tekst podstawowy 2 Znak"/>
    <w:basedOn w:val="Domylnaczcionkaakapitu"/>
    <w:link w:val="Tekstpodstawowy2"/>
    <w:semiHidden/>
    <w:qFormat/>
    <w:rsid w:val="00EF7FD7"/>
    <w:rPr>
      <w:rFonts w:ascii="TiepoloItcTEEBoo" w:hAnsi="TiepoloItcTEEBoo"/>
      <w:bCs/>
      <w:sz w:val="24"/>
      <w:szCs w:val="24"/>
    </w:rPr>
  </w:style>
  <w:style w:type="character" w:customStyle="1" w:styleId="ZwrotgrzecznociowyZnak">
    <w:name w:val="Zwrot grzecznościowy Znak"/>
    <w:basedOn w:val="Domylnaczcionkaakapitu"/>
    <w:link w:val="Zwrotgrzecznociowy"/>
    <w:qFormat/>
    <w:rsid w:val="00EF7FD7"/>
    <w:rPr>
      <w:spacing w:val="-3"/>
      <w:sz w:val="26"/>
    </w:rPr>
  </w:style>
  <w:style w:type="character" w:styleId="Odwoaniedokomentarza">
    <w:name w:val="annotation reference"/>
    <w:basedOn w:val="Domylnaczcionkaakapitu"/>
    <w:uiPriority w:val="99"/>
    <w:semiHidden/>
    <w:unhideWhenUsed/>
    <w:qFormat/>
    <w:rsid w:val="00202B6B"/>
    <w:rPr>
      <w:sz w:val="16"/>
      <w:szCs w:val="16"/>
    </w:rPr>
  </w:style>
  <w:style w:type="character" w:customStyle="1" w:styleId="TekstkomentarzaZnak">
    <w:name w:val="Tekst komentarza Znak"/>
    <w:basedOn w:val="Domylnaczcionkaakapitu"/>
    <w:link w:val="Tekstkomentarza"/>
    <w:uiPriority w:val="99"/>
    <w:semiHidden/>
    <w:qFormat/>
    <w:rsid w:val="00202B6B"/>
  </w:style>
  <w:style w:type="character" w:customStyle="1" w:styleId="TematkomentarzaZnak">
    <w:name w:val="Temat komentarza Znak"/>
    <w:basedOn w:val="TekstkomentarzaZnak"/>
    <w:link w:val="Tematkomentarza"/>
    <w:uiPriority w:val="99"/>
    <w:semiHidden/>
    <w:qFormat/>
    <w:rsid w:val="00202B6B"/>
    <w:rPr>
      <w:b/>
      <w:bCs/>
    </w:rPr>
  </w:style>
  <w:style w:type="character" w:customStyle="1" w:styleId="Tekstpodstawowywcity2Znak">
    <w:name w:val="Tekst podstawowy wcięty 2 Znak"/>
    <w:basedOn w:val="Domylnaczcionkaakapitu"/>
    <w:link w:val="Tekstpodstawowywcity2"/>
    <w:uiPriority w:val="99"/>
    <w:qFormat/>
    <w:rsid w:val="001B2DDC"/>
    <w:rPr>
      <w:sz w:val="24"/>
      <w:szCs w:val="24"/>
    </w:rPr>
  </w:style>
  <w:style w:type="character" w:styleId="Pogrubienie">
    <w:name w:val="Strong"/>
    <w:basedOn w:val="Domylnaczcionkaakapitu"/>
    <w:uiPriority w:val="22"/>
    <w:qFormat/>
    <w:rsid w:val="00DA5D07"/>
    <w:rPr>
      <w:b/>
      <w:bCs/>
    </w:rPr>
  </w:style>
  <w:style w:type="character" w:customStyle="1" w:styleId="TekstprzypisukocowegoZnak">
    <w:name w:val="Tekst przypisu końcowego Znak"/>
    <w:basedOn w:val="Domylnaczcionkaakapitu"/>
    <w:link w:val="Tekstprzypisukocowego"/>
    <w:uiPriority w:val="99"/>
    <w:semiHidden/>
    <w:qFormat/>
    <w:rsid w:val="0015077F"/>
  </w:style>
  <w:style w:type="character" w:styleId="Odwoanieprzypisukocowego">
    <w:name w:val="endnote reference"/>
    <w:basedOn w:val="Domylnaczcionkaakapitu"/>
    <w:uiPriority w:val="99"/>
    <w:semiHidden/>
    <w:unhideWhenUsed/>
    <w:qFormat/>
    <w:rsid w:val="0015077F"/>
    <w:rPr>
      <w:vertAlign w:val="superscript"/>
    </w:rPr>
  </w:style>
  <w:style w:type="character" w:customStyle="1" w:styleId="ListLabel1">
    <w:name w:val="ListLabel 1"/>
    <w:qFormat/>
    <w:rsid w:val="006F0D55"/>
    <w:rPr>
      <w:i w:val="0"/>
    </w:rPr>
  </w:style>
  <w:style w:type="character" w:customStyle="1" w:styleId="ListLabel2">
    <w:name w:val="ListLabel 2"/>
    <w:qFormat/>
    <w:rsid w:val="006F0D55"/>
    <w:rPr>
      <w:rFonts w:eastAsia="Times New Roman" w:cs="Times New Roman"/>
    </w:rPr>
  </w:style>
  <w:style w:type="character" w:customStyle="1" w:styleId="ListLabel3">
    <w:name w:val="ListLabel 3"/>
    <w:qFormat/>
    <w:rsid w:val="006F0D55"/>
    <w:rPr>
      <w:i w:val="0"/>
    </w:rPr>
  </w:style>
  <w:style w:type="character" w:customStyle="1" w:styleId="ListLabel4">
    <w:name w:val="ListLabel 4"/>
    <w:qFormat/>
    <w:rsid w:val="006F0D55"/>
    <w:rPr>
      <w:rFonts w:eastAsia="Times New Roman" w:cs="Times New Roman"/>
    </w:rPr>
  </w:style>
  <w:style w:type="character" w:customStyle="1" w:styleId="Nagwek2Znak">
    <w:name w:val="Nagłówek 2 Znak"/>
    <w:basedOn w:val="Domylnaczcionkaakapitu"/>
    <w:link w:val="Heading2"/>
    <w:uiPriority w:val="9"/>
    <w:qFormat/>
    <w:rsid w:val="00866EBA"/>
    <w:rPr>
      <w:b/>
      <w:bCs/>
      <w:sz w:val="36"/>
      <w:szCs w:val="36"/>
    </w:rPr>
  </w:style>
  <w:style w:type="character" w:customStyle="1" w:styleId="ListLabel5">
    <w:name w:val="ListLabel 5"/>
    <w:qFormat/>
    <w:rsid w:val="000E7125"/>
    <w:rPr>
      <w:rFonts w:eastAsia="Times New Roman" w:cs="Times New Roman"/>
    </w:rPr>
  </w:style>
  <w:style w:type="character" w:customStyle="1" w:styleId="ListLabel6">
    <w:name w:val="ListLabel 6"/>
    <w:qFormat/>
    <w:rsid w:val="000E7125"/>
    <w:rPr>
      <w:rFonts w:cs="Courier New"/>
    </w:rPr>
  </w:style>
  <w:style w:type="character" w:customStyle="1" w:styleId="ListLabel7">
    <w:name w:val="ListLabel 7"/>
    <w:qFormat/>
    <w:rsid w:val="000E7125"/>
    <w:rPr>
      <w:rFonts w:cs="Courier New"/>
    </w:rPr>
  </w:style>
  <w:style w:type="character" w:customStyle="1" w:styleId="ListLabel8">
    <w:name w:val="ListLabel 8"/>
    <w:qFormat/>
    <w:rsid w:val="000E7125"/>
    <w:rPr>
      <w:rFonts w:cs="Courier New"/>
    </w:rPr>
  </w:style>
  <w:style w:type="character" w:customStyle="1" w:styleId="Tekstpodstawowy3Znak">
    <w:name w:val="Tekst podstawowy 3 Znak"/>
    <w:basedOn w:val="Domylnaczcionkaakapitu"/>
    <w:link w:val="Tekstpodstawowy3"/>
    <w:uiPriority w:val="99"/>
    <w:semiHidden/>
    <w:qFormat/>
    <w:rsid w:val="00543B38"/>
    <w:rPr>
      <w:sz w:val="16"/>
      <w:szCs w:val="16"/>
    </w:rPr>
  </w:style>
  <w:style w:type="character" w:customStyle="1" w:styleId="TekstprzypisudolnegoZnak">
    <w:name w:val="Tekst przypisu dolnego Znak"/>
    <w:basedOn w:val="Domylnaczcionkaakapitu"/>
    <w:link w:val="Tekstprzypisudolnego"/>
    <w:uiPriority w:val="99"/>
    <w:semiHidden/>
    <w:qFormat/>
    <w:rsid w:val="005C26B5"/>
  </w:style>
  <w:style w:type="character" w:styleId="Odwoanieprzypisudolnego">
    <w:name w:val="footnote reference"/>
    <w:basedOn w:val="Domylnaczcionkaakapitu"/>
    <w:uiPriority w:val="99"/>
    <w:semiHidden/>
    <w:unhideWhenUsed/>
    <w:qFormat/>
    <w:rsid w:val="005C26B5"/>
    <w:rPr>
      <w:vertAlign w:val="superscript"/>
    </w:rPr>
  </w:style>
  <w:style w:type="character" w:customStyle="1" w:styleId="AkapitzlistZnak">
    <w:name w:val="Akapit z listą Znak"/>
    <w:basedOn w:val="Domylnaczcionkaakapitu"/>
    <w:link w:val="Akapitzlist"/>
    <w:uiPriority w:val="99"/>
    <w:qFormat/>
    <w:rsid w:val="002A4937"/>
    <w:rPr>
      <w:sz w:val="24"/>
      <w:szCs w:val="24"/>
    </w:rPr>
  </w:style>
  <w:style w:type="character" w:customStyle="1" w:styleId="ListLabel9">
    <w:name w:val="ListLabel 9"/>
    <w:qFormat/>
    <w:rsid w:val="00CB4DC1"/>
    <w:rPr>
      <w:rFonts w:eastAsia="Times New Roman" w:cs="Times New Roman"/>
    </w:rPr>
  </w:style>
  <w:style w:type="character" w:customStyle="1" w:styleId="ListLabel10">
    <w:name w:val="ListLabel 10"/>
    <w:qFormat/>
    <w:rsid w:val="00CB4DC1"/>
    <w:rPr>
      <w:rFonts w:eastAsia="Times New Roman" w:cs="Times New Roman"/>
    </w:rPr>
  </w:style>
  <w:style w:type="character" w:customStyle="1" w:styleId="ListLabel11">
    <w:name w:val="ListLabel 11"/>
    <w:qFormat/>
    <w:rsid w:val="00CB4DC1"/>
    <w:rPr>
      <w:rFonts w:eastAsia="Times New Roman" w:cs="Times New Roman"/>
    </w:rPr>
  </w:style>
  <w:style w:type="character" w:customStyle="1" w:styleId="ListLabel12">
    <w:name w:val="ListLabel 12"/>
    <w:qFormat/>
    <w:rsid w:val="00CB4DC1"/>
    <w:rPr>
      <w:rFonts w:eastAsia="Times New Roman" w:cs="Times New Roman"/>
    </w:rPr>
  </w:style>
  <w:style w:type="character" w:customStyle="1" w:styleId="ListLabel13">
    <w:name w:val="ListLabel 13"/>
    <w:qFormat/>
    <w:rsid w:val="00CB4DC1"/>
    <w:rPr>
      <w:b/>
      <w:color w:val="000000"/>
    </w:rPr>
  </w:style>
  <w:style w:type="character" w:customStyle="1" w:styleId="ListLabel14">
    <w:name w:val="ListLabel 14"/>
    <w:qFormat/>
    <w:rsid w:val="00CB4DC1"/>
    <w:rPr>
      <w:rFonts w:cs="Courier New"/>
    </w:rPr>
  </w:style>
  <w:style w:type="character" w:customStyle="1" w:styleId="ListLabel15">
    <w:name w:val="ListLabel 15"/>
    <w:qFormat/>
    <w:rsid w:val="00CB4DC1"/>
    <w:rPr>
      <w:rFonts w:cs="Courier New"/>
    </w:rPr>
  </w:style>
  <w:style w:type="character" w:customStyle="1" w:styleId="ListLabel16">
    <w:name w:val="ListLabel 16"/>
    <w:qFormat/>
    <w:rsid w:val="00CB4DC1"/>
    <w:rPr>
      <w:rFonts w:cs="Courier New"/>
    </w:rPr>
  </w:style>
  <w:style w:type="character" w:customStyle="1" w:styleId="ListLabel17">
    <w:name w:val="ListLabel 17"/>
    <w:qFormat/>
    <w:rsid w:val="003A3E00"/>
    <w:rPr>
      <w:rFonts w:cs="Times New Roman"/>
    </w:rPr>
  </w:style>
  <w:style w:type="character" w:customStyle="1" w:styleId="ListLabel18">
    <w:name w:val="ListLabel 18"/>
    <w:qFormat/>
    <w:rsid w:val="003A3E00"/>
    <w:rPr>
      <w:rFonts w:ascii="Arial" w:hAnsi="Arial"/>
      <w:b/>
      <w:color w:val="000000"/>
    </w:rPr>
  </w:style>
  <w:style w:type="character" w:customStyle="1" w:styleId="ListLabel19">
    <w:name w:val="ListLabel 19"/>
    <w:qFormat/>
    <w:rsid w:val="002861F7"/>
    <w:rPr>
      <w:rFonts w:cs="Times New Roman"/>
    </w:rPr>
  </w:style>
  <w:style w:type="character" w:customStyle="1" w:styleId="ListLabel20">
    <w:name w:val="ListLabel 20"/>
    <w:qFormat/>
    <w:rsid w:val="002861F7"/>
    <w:rPr>
      <w:b/>
      <w:color w:val="000000"/>
    </w:rPr>
  </w:style>
  <w:style w:type="character" w:customStyle="1" w:styleId="ListLabel21">
    <w:name w:val="ListLabel 21"/>
    <w:qFormat/>
    <w:rsid w:val="002861F7"/>
    <w:rPr>
      <w:b/>
    </w:rPr>
  </w:style>
  <w:style w:type="character" w:customStyle="1" w:styleId="ListLabel22">
    <w:name w:val="ListLabel 22"/>
    <w:qFormat/>
    <w:rsid w:val="002861F7"/>
    <w:rPr>
      <w:rFonts w:eastAsia="Times New Roman" w:cs="Times New Roman"/>
    </w:rPr>
  </w:style>
  <w:style w:type="character" w:customStyle="1" w:styleId="ListLabel23">
    <w:name w:val="ListLabel 23"/>
    <w:qFormat/>
    <w:rsid w:val="002861F7"/>
    <w:rPr>
      <w:rFonts w:cs="Times New Roman"/>
    </w:rPr>
  </w:style>
  <w:style w:type="character" w:customStyle="1" w:styleId="ListLabel24">
    <w:name w:val="ListLabel 24"/>
    <w:qFormat/>
    <w:rsid w:val="00F4431A"/>
    <w:rPr>
      <w:rFonts w:cs="Times New Roman"/>
    </w:rPr>
  </w:style>
  <w:style w:type="character" w:customStyle="1" w:styleId="ListLabel25">
    <w:name w:val="ListLabel 25"/>
    <w:qFormat/>
    <w:rsid w:val="00F4431A"/>
    <w:rPr>
      <w:b/>
    </w:rPr>
  </w:style>
  <w:style w:type="character" w:customStyle="1" w:styleId="Nagwek3Znak">
    <w:name w:val="Nagłówek 3 Znak"/>
    <w:basedOn w:val="Domylnaczcionkaakapitu"/>
    <w:link w:val="Heading3"/>
    <w:uiPriority w:val="9"/>
    <w:qFormat/>
    <w:rsid w:val="00D77C59"/>
    <w:rPr>
      <w:b/>
      <w:bCs/>
      <w:sz w:val="27"/>
      <w:szCs w:val="27"/>
    </w:rPr>
  </w:style>
  <w:style w:type="character" w:customStyle="1" w:styleId="ListLabel26">
    <w:name w:val="ListLabel 26"/>
    <w:qFormat/>
    <w:rsid w:val="009B24CB"/>
    <w:rPr>
      <w:rFonts w:cs="Times New Roman"/>
    </w:rPr>
  </w:style>
  <w:style w:type="character" w:customStyle="1" w:styleId="ListLabel27">
    <w:name w:val="ListLabel 27"/>
    <w:qFormat/>
    <w:rsid w:val="009A3A29"/>
    <w:rPr>
      <w:rFonts w:cs="Times New Roman"/>
    </w:rPr>
  </w:style>
  <w:style w:type="paragraph" w:styleId="Nagwek">
    <w:name w:val="header"/>
    <w:basedOn w:val="Normalny"/>
    <w:next w:val="Tekstpodstawowy"/>
    <w:qFormat/>
    <w:rsid w:val="009A3A29"/>
    <w:pPr>
      <w:keepNext/>
      <w:spacing w:before="240" w:after="120"/>
    </w:pPr>
    <w:rPr>
      <w:rFonts w:ascii="Liberation Sans" w:eastAsia="Microsoft YaHei" w:hAnsi="Liberation Sans" w:cs="Lucida Sans"/>
      <w:sz w:val="28"/>
      <w:szCs w:val="28"/>
    </w:rPr>
  </w:style>
  <w:style w:type="paragraph" w:styleId="Tekstpodstawowy">
    <w:name w:val="Body Text"/>
    <w:basedOn w:val="Normalny"/>
    <w:semiHidden/>
    <w:rsid w:val="008816F3"/>
    <w:pPr>
      <w:jc w:val="both"/>
    </w:pPr>
    <w:rPr>
      <w:sz w:val="26"/>
      <w:szCs w:val="20"/>
    </w:rPr>
  </w:style>
  <w:style w:type="paragraph" w:styleId="Lista">
    <w:name w:val="List"/>
    <w:basedOn w:val="Tekstpodstawowy"/>
    <w:rsid w:val="006F0D55"/>
    <w:rPr>
      <w:rFonts w:cs="Lucida Sans"/>
    </w:rPr>
  </w:style>
  <w:style w:type="paragraph" w:customStyle="1" w:styleId="Caption">
    <w:name w:val="Caption"/>
    <w:basedOn w:val="Normalny"/>
    <w:qFormat/>
    <w:rsid w:val="006F0D55"/>
    <w:pPr>
      <w:suppressLineNumbers/>
      <w:spacing w:before="120" w:after="120"/>
    </w:pPr>
    <w:rPr>
      <w:rFonts w:cs="Lucida Sans"/>
      <w:i/>
      <w:iCs/>
    </w:rPr>
  </w:style>
  <w:style w:type="paragraph" w:customStyle="1" w:styleId="Indeks">
    <w:name w:val="Indeks"/>
    <w:basedOn w:val="Normalny"/>
    <w:qFormat/>
    <w:rsid w:val="006F0D55"/>
    <w:pPr>
      <w:suppressLineNumbers/>
    </w:pPr>
    <w:rPr>
      <w:rFonts w:cs="Lucida Sans"/>
    </w:rPr>
  </w:style>
  <w:style w:type="paragraph" w:customStyle="1" w:styleId="Header">
    <w:name w:val="Header"/>
    <w:basedOn w:val="Normalny"/>
    <w:rsid w:val="008816F3"/>
    <w:pPr>
      <w:tabs>
        <w:tab w:val="center" w:pos="4536"/>
        <w:tab w:val="right" w:pos="9072"/>
      </w:tabs>
    </w:pPr>
  </w:style>
  <w:style w:type="paragraph" w:customStyle="1" w:styleId="Footer">
    <w:name w:val="Footer"/>
    <w:basedOn w:val="Normalny"/>
    <w:link w:val="StopkaZnak"/>
    <w:uiPriority w:val="99"/>
    <w:rsid w:val="008816F3"/>
    <w:pPr>
      <w:tabs>
        <w:tab w:val="center" w:pos="4536"/>
        <w:tab w:val="right" w:pos="9072"/>
      </w:tabs>
    </w:pPr>
  </w:style>
  <w:style w:type="paragraph" w:styleId="Tekstpodstawowy2">
    <w:name w:val="Body Text 2"/>
    <w:basedOn w:val="Normalny"/>
    <w:link w:val="Tekstpodstawowy2Znak"/>
    <w:semiHidden/>
    <w:qFormat/>
    <w:rsid w:val="008816F3"/>
    <w:pPr>
      <w:jc w:val="both"/>
    </w:pPr>
    <w:rPr>
      <w:rFonts w:ascii="TiepoloItcTEEBoo" w:hAnsi="TiepoloItcTEEBoo"/>
      <w:bCs/>
    </w:rPr>
  </w:style>
  <w:style w:type="paragraph" w:styleId="Tekstpodstawowywcity">
    <w:name w:val="Body Text Indent"/>
    <w:basedOn w:val="Normalny"/>
    <w:semiHidden/>
    <w:rsid w:val="008816F3"/>
    <w:pPr>
      <w:spacing w:line="360" w:lineRule="auto"/>
      <w:ind w:firstLine="540"/>
    </w:pPr>
    <w:rPr>
      <w:rFonts w:ascii="Arial" w:hAnsi="Arial" w:cs="Arial"/>
    </w:rPr>
  </w:style>
  <w:style w:type="paragraph" w:customStyle="1" w:styleId="Tekstdymka1">
    <w:name w:val="Tekst dymka1"/>
    <w:basedOn w:val="Normalny"/>
    <w:qFormat/>
    <w:rsid w:val="008816F3"/>
    <w:rPr>
      <w:rFonts w:ascii="Tahoma" w:hAnsi="Tahoma" w:cs="Tahoma"/>
      <w:sz w:val="16"/>
      <w:szCs w:val="16"/>
    </w:rPr>
  </w:style>
  <w:style w:type="paragraph" w:styleId="NormalnyWeb">
    <w:name w:val="Normal (Web)"/>
    <w:basedOn w:val="Normalny"/>
    <w:semiHidden/>
    <w:qFormat/>
    <w:rsid w:val="008816F3"/>
    <w:pPr>
      <w:spacing w:beforeAutospacing="1" w:afterAutospacing="1"/>
    </w:pPr>
    <w:rPr>
      <w:rFonts w:ascii="Arial Unicode MS" w:hAnsi="Arial Unicode MS"/>
    </w:rPr>
  </w:style>
  <w:style w:type="paragraph" w:customStyle="1" w:styleId="Tytu1">
    <w:name w:val="Tytuł1"/>
    <w:basedOn w:val="Normalny"/>
    <w:qFormat/>
    <w:rsid w:val="0089027A"/>
    <w:pPr>
      <w:spacing w:after="600"/>
      <w:jc w:val="center"/>
    </w:pPr>
    <w:rPr>
      <w:b/>
      <w:szCs w:val="20"/>
    </w:rPr>
  </w:style>
  <w:style w:type="paragraph" w:styleId="Tekstdymka">
    <w:name w:val="Balloon Text"/>
    <w:basedOn w:val="Normalny"/>
    <w:link w:val="TekstdymkaZnak"/>
    <w:uiPriority w:val="99"/>
    <w:semiHidden/>
    <w:unhideWhenUsed/>
    <w:qFormat/>
    <w:rsid w:val="00423F4D"/>
    <w:rPr>
      <w:rFonts w:ascii="Tahoma" w:hAnsi="Tahoma" w:cs="Tahoma"/>
      <w:sz w:val="16"/>
      <w:szCs w:val="16"/>
    </w:rPr>
  </w:style>
  <w:style w:type="paragraph" w:styleId="Zwrotgrzecznociowy">
    <w:name w:val="Salutation"/>
    <w:basedOn w:val="Normalny"/>
    <w:link w:val="ZwrotgrzecznociowyZnak"/>
    <w:unhideWhenUsed/>
    <w:rsid w:val="00EF7FD7"/>
    <w:rPr>
      <w:spacing w:val="-3"/>
      <w:sz w:val="26"/>
      <w:szCs w:val="20"/>
    </w:rPr>
  </w:style>
  <w:style w:type="paragraph" w:styleId="Tekstkomentarza">
    <w:name w:val="annotation text"/>
    <w:basedOn w:val="Normalny"/>
    <w:link w:val="TekstkomentarzaZnak"/>
    <w:uiPriority w:val="99"/>
    <w:semiHidden/>
    <w:unhideWhenUsed/>
    <w:qFormat/>
    <w:rsid w:val="00202B6B"/>
    <w:rPr>
      <w:sz w:val="20"/>
      <w:szCs w:val="20"/>
    </w:rPr>
  </w:style>
  <w:style w:type="paragraph" w:styleId="Tematkomentarza">
    <w:name w:val="annotation subject"/>
    <w:basedOn w:val="Tekstkomentarza"/>
    <w:link w:val="TematkomentarzaZnak"/>
    <w:uiPriority w:val="99"/>
    <w:semiHidden/>
    <w:unhideWhenUsed/>
    <w:qFormat/>
    <w:rsid w:val="00202B6B"/>
    <w:rPr>
      <w:b/>
      <w:bCs/>
    </w:rPr>
  </w:style>
  <w:style w:type="paragraph" w:styleId="Tekstpodstawowywcity2">
    <w:name w:val="Body Text Indent 2"/>
    <w:basedOn w:val="Normalny"/>
    <w:link w:val="Tekstpodstawowywcity2Znak"/>
    <w:uiPriority w:val="99"/>
    <w:unhideWhenUsed/>
    <w:qFormat/>
    <w:rsid w:val="001B2DDC"/>
    <w:pPr>
      <w:spacing w:after="120" w:line="480" w:lineRule="auto"/>
      <w:ind w:left="283"/>
    </w:pPr>
  </w:style>
  <w:style w:type="paragraph" w:styleId="Akapitzlist">
    <w:name w:val="List Paragraph"/>
    <w:basedOn w:val="Normalny"/>
    <w:link w:val="AkapitzlistZnak"/>
    <w:uiPriority w:val="34"/>
    <w:qFormat/>
    <w:rsid w:val="004E153A"/>
    <w:pPr>
      <w:ind w:left="720"/>
      <w:contextualSpacing/>
    </w:pPr>
  </w:style>
  <w:style w:type="paragraph" w:styleId="Tekstprzypisukocowego">
    <w:name w:val="endnote text"/>
    <w:basedOn w:val="Normalny"/>
    <w:link w:val="TekstprzypisukocowegoZnak"/>
    <w:uiPriority w:val="99"/>
    <w:semiHidden/>
    <w:unhideWhenUsed/>
    <w:qFormat/>
    <w:rsid w:val="0015077F"/>
    <w:rPr>
      <w:sz w:val="20"/>
      <w:szCs w:val="20"/>
    </w:rPr>
  </w:style>
  <w:style w:type="paragraph" w:customStyle="1" w:styleId="Default">
    <w:name w:val="Default"/>
    <w:qFormat/>
    <w:rsid w:val="00435D9B"/>
    <w:rPr>
      <w:rFonts w:ascii="Arial" w:hAnsi="Arial" w:cs="Arial"/>
      <w:color w:val="000000"/>
      <w:sz w:val="24"/>
      <w:szCs w:val="24"/>
    </w:rPr>
  </w:style>
  <w:style w:type="paragraph" w:customStyle="1" w:styleId="Tekstpodstawowy22">
    <w:name w:val="Tekst podstawowy 22"/>
    <w:basedOn w:val="Normalny"/>
    <w:qFormat/>
    <w:rsid w:val="00FB7E0D"/>
    <w:pPr>
      <w:suppressAutoHyphens/>
      <w:ind w:right="-91"/>
    </w:pPr>
    <w:rPr>
      <w:rFonts w:ascii="TiepoloItcTEEBoo" w:hAnsi="TiepoloItcTEEBoo" w:cs="TiepoloItcTEEBoo"/>
      <w:szCs w:val="20"/>
      <w:lang w:eastAsia="zh-CN"/>
    </w:rPr>
  </w:style>
  <w:style w:type="paragraph" w:styleId="Tekstpodstawowy3">
    <w:name w:val="Body Text 3"/>
    <w:basedOn w:val="Normalny"/>
    <w:link w:val="Tekstpodstawowy3Znak"/>
    <w:uiPriority w:val="99"/>
    <w:semiHidden/>
    <w:unhideWhenUsed/>
    <w:qFormat/>
    <w:rsid w:val="00543B38"/>
    <w:pPr>
      <w:spacing w:after="120"/>
    </w:pPr>
    <w:rPr>
      <w:sz w:val="16"/>
      <w:szCs w:val="16"/>
    </w:rPr>
  </w:style>
  <w:style w:type="paragraph" w:styleId="Tekstprzypisudolnego">
    <w:name w:val="footnote text"/>
    <w:basedOn w:val="Normalny"/>
    <w:link w:val="TekstprzypisudolnegoZnak"/>
    <w:uiPriority w:val="99"/>
    <w:semiHidden/>
    <w:unhideWhenUsed/>
    <w:qFormat/>
    <w:rsid w:val="005C26B5"/>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rada.miejska@um.bytom.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47540B-FACC-4FAF-8604-57AD88B5B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1013</Words>
  <Characters>6078</Characters>
  <Application>Microsoft Office Word</Application>
  <DocSecurity>0</DocSecurity>
  <Lines>50</Lines>
  <Paragraphs>14</Paragraphs>
  <ScaleCrop>false</ScaleCrop>
  <Company>UM Bytom</Company>
  <LinksUpToDate>false</LinksUpToDate>
  <CharactersWithSpaces>7077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EDUKACJI</dc:title>
  <dc:creator>user</dc:creator>
  <cp:lastModifiedBy>ejaroszynska</cp:lastModifiedBy>
  <cp:revision>4</cp:revision>
  <cp:lastPrinted>2023-03-07T13:16:00Z</cp:lastPrinted>
  <dcterms:created xsi:type="dcterms:W3CDTF">2024-08-12T05:44:00Z</dcterms:created>
  <dcterms:modified xsi:type="dcterms:W3CDTF">2024-08-20T11:03:00Z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UM Bytom</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