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C0A" w:rsidRDefault="00696F74" w:rsidP="00445C0A">
      <w:pPr>
        <w:pStyle w:val="Tytu"/>
        <w:rPr>
          <w:rFonts w:ascii="Arial" w:hAnsi="Arial" w:cs="Arial"/>
          <w:b/>
          <w:bCs w:val="0"/>
          <w:szCs w:val="24"/>
        </w:rPr>
      </w:pPr>
      <w:r w:rsidRPr="008867E4">
        <w:rPr>
          <w:rFonts w:ascii="Arial" w:hAnsi="Arial" w:cs="Arial"/>
          <w:b/>
          <w:bCs w:val="0"/>
          <w:szCs w:val="24"/>
        </w:rPr>
        <w:t>ZARZĄDZENIE NR</w:t>
      </w:r>
      <w:r w:rsidR="00B21B7C">
        <w:rPr>
          <w:rFonts w:ascii="Arial" w:hAnsi="Arial" w:cs="Arial"/>
          <w:b/>
          <w:bCs w:val="0"/>
          <w:szCs w:val="24"/>
        </w:rPr>
        <w:t xml:space="preserve"> </w:t>
      </w:r>
      <w:r w:rsidR="00C858DD">
        <w:rPr>
          <w:rFonts w:ascii="Arial" w:hAnsi="Arial" w:cs="Arial"/>
          <w:b/>
          <w:bCs w:val="0"/>
          <w:szCs w:val="24"/>
        </w:rPr>
        <w:t>315/24</w:t>
      </w:r>
    </w:p>
    <w:p w:rsidR="00696F74" w:rsidRPr="00445C0A" w:rsidRDefault="00696F74" w:rsidP="00445C0A">
      <w:pPr>
        <w:pStyle w:val="Tytu"/>
        <w:rPr>
          <w:rFonts w:ascii="Arial" w:hAnsi="Arial" w:cs="Arial"/>
          <w:b/>
          <w:bCs w:val="0"/>
          <w:szCs w:val="24"/>
        </w:rPr>
      </w:pPr>
      <w:r w:rsidRPr="00445C0A">
        <w:rPr>
          <w:rFonts w:ascii="Arial" w:hAnsi="Arial" w:cs="Arial"/>
          <w:b/>
          <w:szCs w:val="24"/>
        </w:rPr>
        <w:t>PREZYDENTA BYTOMIA</w:t>
      </w:r>
    </w:p>
    <w:p w:rsidR="00F62722" w:rsidRDefault="00696F74" w:rsidP="00F12286">
      <w:pPr>
        <w:spacing w:after="280"/>
        <w:jc w:val="center"/>
        <w:rPr>
          <w:rFonts w:ascii="Arial" w:hAnsi="Arial" w:cs="Arial"/>
          <w:bCs/>
          <w:sz w:val="24"/>
          <w:szCs w:val="24"/>
        </w:rPr>
      </w:pPr>
      <w:r w:rsidRPr="008867E4">
        <w:rPr>
          <w:rFonts w:ascii="Arial" w:hAnsi="Arial" w:cs="Arial"/>
          <w:bCs/>
          <w:sz w:val="24"/>
          <w:szCs w:val="24"/>
        </w:rPr>
        <w:t>z dnia</w:t>
      </w:r>
      <w:r w:rsidR="007F6281">
        <w:rPr>
          <w:rFonts w:ascii="Arial" w:hAnsi="Arial" w:cs="Arial"/>
          <w:bCs/>
          <w:sz w:val="24"/>
          <w:szCs w:val="24"/>
        </w:rPr>
        <w:t xml:space="preserve"> </w:t>
      </w:r>
      <w:r w:rsidR="00C858DD">
        <w:rPr>
          <w:rFonts w:ascii="Arial" w:hAnsi="Arial" w:cs="Arial"/>
          <w:bCs/>
          <w:sz w:val="24"/>
          <w:szCs w:val="24"/>
        </w:rPr>
        <w:t>07 sierpnia 2024 r.</w:t>
      </w:r>
    </w:p>
    <w:p w:rsidR="007706FB" w:rsidRPr="007706FB" w:rsidRDefault="007F6281" w:rsidP="005E708F">
      <w:pPr>
        <w:spacing w:after="280"/>
        <w:jc w:val="center"/>
        <w:rPr>
          <w:rFonts w:ascii="Arial" w:hAnsi="Arial" w:cs="Arial"/>
          <w:b/>
          <w:sz w:val="24"/>
          <w:szCs w:val="24"/>
        </w:rPr>
      </w:pPr>
      <w:r w:rsidRPr="004303A7">
        <w:rPr>
          <w:rFonts w:ascii="Arial" w:hAnsi="Arial" w:cs="Arial"/>
          <w:b/>
          <w:bCs/>
          <w:sz w:val="24"/>
          <w:szCs w:val="24"/>
        </w:rPr>
        <w:t xml:space="preserve">zmieniające zarządzenie </w:t>
      </w:r>
      <w:r w:rsidRPr="00DF248B">
        <w:rPr>
          <w:rFonts w:ascii="Arial" w:hAnsi="Arial" w:cs="Arial"/>
          <w:b/>
          <w:bCs/>
          <w:sz w:val="24"/>
          <w:szCs w:val="24"/>
        </w:rPr>
        <w:t>nr 142/23</w:t>
      </w:r>
      <w:r>
        <w:rPr>
          <w:rFonts w:ascii="Arial" w:hAnsi="Arial" w:cs="Arial"/>
          <w:b/>
          <w:bCs/>
        </w:rPr>
        <w:t xml:space="preserve"> </w:t>
      </w:r>
      <w:r w:rsidR="00B21B7C" w:rsidRPr="00B21B7C">
        <w:rPr>
          <w:rFonts w:ascii="Arial" w:hAnsi="Arial" w:cs="Arial"/>
          <w:b/>
          <w:bCs/>
          <w:sz w:val="24"/>
          <w:szCs w:val="24"/>
        </w:rPr>
        <w:t>Prezydenta Bytomia</w:t>
      </w:r>
      <w:r w:rsidR="00B21B7C">
        <w:rPr>
          <w:rFonts w:ascii="Arial" w:hAnsi="Arial" w:cs="Arial"/>
          <w:b/>
          <w:bCs/>
        </w:rPr>
        <w:t xml:space="preserve"> </w:t>
      </w:r>
      <w:r w:rsidR="006236B6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257EC9">
        <w:rPr>
          <w:rFonts w:ascii="Arial" w:hAnsi="Arial" w:cs="Arial"/>
          <w:b/>
          <w:bCs/>
          <w:sz w:val="24"/>
          <w:szCs w:val="24"/>
        </w:rPr>
        <w:t>określenia procedury w z</w:t>
      </w:r>
      <w:r w:rsidR="00946DE2">
        <w:rPr>
          <w:rFonts w:ascii="Arial" w:hAnsi="Arial" w:cs="Arial"/>
          <w:b/>
          <w:bCs/>
          <w:sz w:val="24"/>
          <w:szCs w:val="24"/>
        </w:rPr>
        <w:t xml:space="preserve">akresie partycypacji w kosztach </w:t>
      </w:r>
      <w:r w:rsidR="00257EC9">
        <w:rPr>
          <w:rFonts w:ascii="Arial" w:hAnsi="Arial" w:cs="Arial"/>
          <w:b/>
          <w:bCs/>
          <w:sz w:val="24"/>
          <w:szCs w:val="24"/>
        </w:rPr>
        <w:t xml:space="preserve">zakwaterowania i całodziennego wyżywienia w </w:t>
      </w:r>
      <w:r w:rsidR="000E4FD3">
        <w:rPr>
          <w:rFonts w:ascii="Arial" w:hAnsi="Arial" w:cs="Arial"/>
          <w:b/>
          <w:bCs/>
          <w:sz w:val="24"/>
          <w:szCs w:val="24"/>
        </w:rPr>
        <w:t>miejscach doraźnego zakwaterowania przez obywateli Ukrainy przebywających</w:t>
      </w:r>
      <w:r w:rsidR="005C09F5">
        <w:rPr>
          <w:rFonts w:ascii="Arial" w:hAnsi="Arial" w:cs="Arial"/>
          <w:b/>
          <w:bCs/>
          <w:sz w:val="24"/>
          <w:szCs w:val="24"/>
        </w:rPr>
        <w:t xml:space="preserve"> na terenie Bytomia w związku z </w:t>
      </w:r>
      <w:r w:rsidR="000E4FD3">
        <w:rPr>
          <w:rFonts w:ascii="Arial" w:hAnsi="Arial" w:cs="Arial"/>
          <w:b/>
          <w:bCs/>
          <w:sz w:val="24"/>
          <w:szCs w:val="24"/>
        </w:rPr>
        <w:t>konfliktem zbrojnym na terytorium tego państwa</w:t>
      </w:r>
    </w:p>
    <w:p w:rsidR="0093304C" w:rsidRDefault="009B1AB1" w:rsidP="00F267D1">
      <w:pPr>
        <w:pStyle w:val="Default"/>
        <w:spacing w:after="240"/>
        <w:rPr>
          <w:bCs/>
        </w:rPr>
      </w:pPr>
      <w:r w:rsidRPr="006C62D0">
        <w:t xml:space="preserve">Na podstawie </w:t>
      </w:r>
      <w:r w:rsidR="003F08C4" w:rsidRPr="006C62D0">
        <w:t>art. 12</w:t>
      </w:r>
      <w:r w:rsidR="0051771D" w:rsidRPr="006C62D0">
        <w:t xml:space="preserve"> </w:t>
      </w:r>
      <w:r w:rsidRPr="006C62D0">
        <w:t>ust</w:t>
      </w:r>
      <w:r w:rsidR="00563BE6">
        <w:t>.</w:t>
      </w:r>
      <w:r w:rsidR="003F08C4" w:rsidRPr="006C62D0">
        <w:t xml:space="preserve"> 17</w:t>
      </w:r>
      <w:r w:rsidR="004E38A5">
        <w:t xml:space="preserve"> </w:t>
      </w:r>
      <w:r w:rsidR="006C62D0" w:rsidRPr="006C62D0">
        <w:t xml:space="preserve">a i </w:t>
      </w:r>
      <w:r w:rsidR="00D70AC3">
        <w:t>ust.</w:t>
      </w:r>
      <w:r w:rsidR="006C62D0" w:rsidRPr="006C62D0">
        <w:t>17 b</w:t>
      </w:r>
      <w:r w:rsidRPr="006C62D0">
        <w:t xml:space="preserve"> ustawy z dnia </w:t>
      </w:r>
      <w:r w:rsidR="003F08C4" w:rsidRPr="006C62D0">
        <w:t>12</w:t>
      </w:r>
      <w:r w:rsidRPr="006C62D0">
        <w:t xml:space="preserve"> </w:t>
      </w:r>
      <w:r w:rsidR="003F08C4" w:rsidRPr="006C62D0">
        <w:t>marca 2022</w:t>
      </w:r>
      <w:r w:rsidRPr="006C62D0">
        <w:t xml:space="preserve"> r. o </w:t>
      </w:r>
      <w:r w:rsidR="003F08C4" w:rsidRPr="006C62D0">
        <w:t>pomocy obywatelom Ukrainy w związku z konfliktem zbrojnym na terytorium tego państwa</w:t>
      </w:r>
      <w:r w:rsidR="00E24B12" w:rsidRPr="006C62D0">
        <w:rPr>
          <w:spacing w:val="-3"/>
        </w:rPr>
        <w:t xml:space="preserve"> </w:t>
      </w:r>
      <w:r w:rsidR="003F08C4" w:rsidRPr="006C62D0">
        <w:rPr>
          <w:spacing w:val="-3"/>
        </w:rPr>
        <w:t>(Dz.</w:t>
      </w:r>
      <w:r w:rsidR="006C62D0" w:rsidRPr="006C62D0">
        <w:rPr>
          <w:spacing w:val="-3"/>
        </w:rPr>
        <w:t xml:space="preserve"> </w:t>
      </w:r>
      <w:r w:rsidR="00EB7D92">
        <w:rPr>
          <w:spacing w:val="-3"/>
        </w:rPr>
        <w:t>U</w:t>
      </w:r>
      <w:r w:rsidR="003A1695">
        <w:rPr>
          <w:spacing w:val="-3"/>
        </w:rPr>
        <w:t>.</w:t>
      </w:r>
      <w:r w:rsidR="00EB7D92">
        <w:rPr>
          <w:spacing w:val="-3"/>
        </w:rPr>
        <w:t xml:space="preserve"> z 2024</w:t>
      </w:r>
      <w:r w:rsidR="006C62D0" w:rsidRPr="006C62D0">
        <w:rPr>
          <w:spacing w:val="-3"/>
        </w:rPr>
        <w:t xml:space="preserve"> </w:t>
      </w:r>
      <w:r w:rsidR="00EB7D92">
        <w:rPr>
          <w:spacing w:val="-3"/>
        </w:rPr>
        <w:t>r. poz. 167</w:t>
      </w:r>
      <w:r w:rsidR="005C09F5">
        <w:rPr>
          <w:spacing w:val="-3"/>
        </w:rPr>
        <w:t>,</w:t>
      </w:r>
      <w:r w:rsidR="003F08C4" w:rsidRPr="006C62D0">
        <w:rPr>
          <w:spacing w:val="-3"/>
        </w:rPr>
        <w:t xml:space="preserve"> z </w:t>
      </w:r>
      <w:proofErr w:type="spellStart"/>
      <w:r w:rsidR="00EE66BF">
        <w:rPr>
          <w:spacing w:val="-3"/>
        </w:rPr>
        <w:t>póź</w:t>
      </w:r>
      <w:r w:rsidR="006C62D0" w:rsidRPr="006C62D0">
        <w:rPr>
          <w:spacing w:val="-3"/>
        </w:rPr>
        <w:t>n</w:t>
      </w:r>
      <w:proofErr w:type="spellEnd"/>
      <w:r w:rsidR="003F08C4" w:rsidRPr="006C62D0">
        <w:rPr>
          <w:spacing w:val="-3"/>
        </w:rPr>
        <w:t>. zm</w:t>
      </w:r>
      <w:r w:rsidR="006C62D0">
        <w:rPr>
          <w:spacing w:val="-3"/>
        </w:rPr>
        <w:t>.</w:t>
      </w:r>
      <w:r w:rsidR="003F08C4" w:rsidRPr="006C62D0">
        <w:rPr>
          <w:spacing w:val="-3"/>
        </w:rPr>
        <w:t xml:space="preserve">) oraz </w:t>
      </w:r>
      <w:r w:rsidR="007559CA" w:rsidRPr="00EC1F58">
        <w:t xml:space="preserve">uchwały </w:t>
      </w:r>
      <w:r w:rsidR="007559CA">
        <w:t>n</w:t>
      </w:r>
      <w:r w:rsidR="007559CA" w:rsidRPr="00EC1F58">
        <w:t>r LVII/764/22 Rady Miejskiej w</w:t>
      </w:r>
      <w:r w:rsidR="007559CA">
        <w:t> </w:t>
      </w:r>
      <w:r w:rsidR="007559CA" w:rsidRPr="00EC1F58">
        <w:t>Bytomiu</w:t>
      </w:r>
      <w:r w:rsidR="007559CA">
        <w:t xml:space="preserve"> z dnia 28 marca 2022 r. w sprawie określenia zakresu pomocy obywatelom Ukrainy w związku z konfliktem zbrojnym na terytorium tego państwa</w:t>
      </w:r>
      <w:r w:rsidR="007559CA" w:rsidRPr="006C62D0">
        <w:rPr>
          <w:spacing w:val="-3"/>
        </w:rPr>
        <w:t xml:space="preserve"> </w:t>
      </w:r>
      <w:r w:rsidR="00AA7C33" w:rsidRPr="00AA7C33">
        <w:rPr>
          <w:bCs/>
        </w:rPr>
        <w:t>zarządza się, co następuj</w:t>
      </w:r>
      <w:bookmarkStart w:id="0" w:name="_GoBack"/>
      <w:bookmarkEnd w:id="0"/>
      <w:r w:rsidR="00AA7C33" w:rsidRPr="00AA7C33">
        <w:rPr>
          <w:bCs/>
        </w:rPr>
        <w:t>e</w:t>
      </w:r>
      <w:r w:rsidR="00F91F78">
        <w:rPr>
          <w:bCs/>
        </w:rPr>
        <w:t>:</w:t>
      </w:r>
    </w:p>
    <w:p w:rsidR="006B7D69" w:rsidRDefault="006B7D69" w:rsidP="00D167DF">
      <w:pPr>
        <w:pStyle w:val="Default"/>
        <w:spacing w:after="280"/>
        <w:jc w:val="center"/>
        <w:rPr>
          <w:bCs/>
        </w:rPr>
      </w:pPr>
      <w:r>
        <w:rPr>
          <w:b/>
          <w:bCs/>
        </w:rPr>
        <w:t>§ 1</w:t>
      </w:r>
    </w:p>
    <w:p w:rsidR="00F4143C" w:rsidRDefault="007F6281" w:rsidP="006B7D69">
      <w:pPr>
        <w:spacing w:after="280"/>
        <w:rPr>
          <w:rFonts w:ascii="Arial" w:hAnsi="Arial" w:cs="Arial"/>
          <w:bCs/>
          <w:szCs w:val="24"/>
        </w:rPr>
      </w:pPr>
      <w:r w:rsidRPr="007F6281">
        <w:rPr>
          <w:rFonts w:ascii="Arial" w:hAnsi="Arial" w:cs="Arial"/>
          <w:bCs/>
          <w:sz w:val="24"/>
          <w:szCs w:val="24"/>
        </w:rPr>
        <w:t>W zarządzeniu nr 142/23</w:t>
      </w:r>
      <w:r w:rsidR="00B21B7C">
        <w:rPr>
          <w:rFonts w:ascii="Arial" w:hAnsi="Arial" w:cs="Arial"/>
          <w:bCs/>
          <w:sz w:val="24"/>
          <w:szCs w:val="24"/>
        </w:rPr>
        <w:t xml:space="preserve"> Prezydenta Bytomia z dnia</w:t>
      </w:r>
      <w:r w:rsidR="00BA59B4">
        <w:rPr>
          <w:rFonts w:ascii="Arial" w:hAnsi="Arial" w:cs="Arial"/>
          <w:bCs/>
          <w:sz w:val="24"/>
          <w:szCs w:val="24"/>
        </w:rPr>
        <w:t xml:space="preserve"> 29 marca 2023 r.</w:t>
      </w:r>
      <w:r w:rsidRPr="007F6281">
        <w:rPr>
          <w:rFonts w:ascii="Arial" w:hAnsi="Arial" w:cs="Arial"/>
          <w:bCs/>
          <w:sz w:val="24"/>
          <w:szCs w:val="24"/>
        </w:rPr>
        <w:t xml:space="preserve"> </w:t>
      </w:r>
      <w:r w:rsidRPr="007F6281">
        <w:rPr>
          <w:rFonts w:ascii="Arial" w:hAnsi="Arial" w:cs="Arial"/>
          <w:bCs/>
          <w:color w:val="000000"/>
          <w:sz w:val="24"/>
          <w:szCs w:val="24"/>
        </w:rPr>
        <w:t xml:space="preserve">w sprawie </w:t>
      </w:r>
      <w:r w:rsidRPr="007F6281">
        <w:rPr>
          <w:rFonts w:ascii="Arial" w:hAnsi="Arial" w:cs="Arial"/>
          <w:bCs/>
          <w:sz w:val="24"/>
          <w:szCs w:val="24"/>
        </w:rPr>
        <w:t xml:space="preserve">określenia procedury w zakresie partycypacji w kosztach zakwaterowania </w:t>
      </w:r>
      <w:r w:rsidR="00BA59B4">
        <w:rPr>
          <w:rFonts w:ascii="Arial" w:hAnsi="Arial" w:cs="Arial"/>
          <w:bCs/>
          <w:sz w:val="24"/>
          <w:szCs w:val="24"/>
        </w:rPr>
        <w:br/>
      </w:r>
      <w:r w:rsidRPr="007F6281">
        <w:rPr>
          <w:rFonts w:ascii="Arial" w:hAnsi="Arial" w:cs="Arial"/>
          <w:bCs/>
          <w:sz w:val="24"/>
          <w:szCs w:val="24"/>
        </w:rPr>
        <w:t>i całodziennego wyżywienia w miejscach doraźnego zakwaterowania przez obywateli Ukrainy przebywających na terenie Bytomia w związku z konfliktem zbrojnym na terytorium tego państw</w:t>
      </w:r>
      <w:r w:rsidR="00800BC5">
        <w:rPr>
          <w:rFonts w:ascii="Arial" w:hAnsi="Arial" w:cs="Arial"/>
          <w:bCs/>
          <w:sz w:val="24"/>
          <w:szCs w:val="24"/>
        </w:rPr>
        <w:t xml:space="preserve">a </w:t>
      </w:r>
      <w:r w:rsidR="00BA59B4" w:rsidRPr="00EC2765">
        <w:rPr>
          <w:rFonts w:ascii="Arial" w:hAnsi="Arial" w:cs="Arial"/>
          <w:bCs/>
          <w:sz w:val="24"/>
          <w:szCs w:val="24"/>
        </w:rPr>
        <w:t xml:space="preserve">§ 1 </w:t>
      </w:r>
      <w:r w:rsidR="006B7D69" w:rsidRPr="00EC2765">
        <w:rPr>
          <w:rFonts w:ascii="Arial" w:hAnsi="Arial" w:cs="Arial"/>
          <w:bCs/>
          <w:sz w:val="24"/>
          <w:szCs w:val="24"/>
        </w:rPr>
        <w:t xml:space="preserve">otrzymuje </w:t>
      </w:r>
      <w:r w:rsidR="00BA59B4" w:rsidRPr="00EC2765">
        <w:rPr>
          <w:rFonts w:ascii="Arial" w:hAnsi="Arial" w:cs="Arial"/>
          <w:bCs/>
          <w:sz w:val="24"/>
          <w:szCs w:val="24"/>
        </w:rPr>
        <w:t>brzmienie:</w:t>
      </w:r>
    </w:p>
    <w:p w:rsidR="006B7D69" w:rsidRPr="0020321B" w:rsidRDefault="00617F18" w:rsidP="006B7D69">
      <w:pPr>
        <w:spacing w:after="280"/>
        <w:jc w:val="center"/>
        <w:rPr>
          <w:rFonts w:ascii="Arial" w:hAnsi="Arial" w:cs="Arial"/>
          <w:b/>
          <w:bCs/>
          <w:sz w:val="24"/>
          <w:szCs w:val="24"/>
        </w:rPr>
      </w:pPr>
      <w:r w:rsidRPr="0020321B">
        <w:rPr>
          <w:rFonts w:ascii="Arial" w:hAnsi="Arial" w:cs="Arial"/>
          <w:b/>
          <w:bCs/>
          <w:sz w:val="24"/>
          <w:szCs w:val="24"/>
        </w:rPr>
        <w:t>„</w:t>
      </w:r>
      <w:r w:rsidR="006B7D69" w:rsidRPr="0020321B">
        <w:rPr>
          <w:rFonts w:ascii="Arial" w:hAnsi="Arial" w:cs="Arial"/>
          <w:b/>
          <w:bCs/>
          <w:sz w:val="24"/>
          <w:szCs w:val="24"/>
        </w:rPr>
        <w:t>§ 1</w:t>
      </w:r>
    </w:p>
    <w:p w:rsidR="00F56304" w:rsidRPr="00946DE2" w:rsidRDefault="0093456B" w:rsidP="00F8734F">
      <w:pPr>
        <w:pStyle w:val="Tekstpodstawowy"/>
        <w:jc w:val="left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U</w:t>
      </w:r>
      <w:r>
        <w:rPr>
          <w:rFonts w:ascii="Arial" w:hAnsi="Arial" w:cs="Arial"/>
          <w:szCs w:val="24"/>
        </w:rPr>
        <w:t xml:space="preserve">stala </w:t>
      </w:r>
      <w:r w:rsidR="00F56304">
        <w:rPr>
          <w:rFonts w:ascii="Arial" w:hAnsi="Arial" w:cs="Arial"/>
          <w:szCs w:val="24"/>
        </w:rPr>
        <w:t xml:space="preserve">się obowiązek </w:t>
      </w:r>
      <w:r w:rsidR="00F56304" w:rsidRPr="00F56304">
        <w:rPr>
          <w:rFonts w:ascii="Arial" w:hAnsi="Arial" w:cs="Arial"/>
          <w:bCs/>
          <w:szCs w:val="24"/>
        </w:rPr>
        <w:t>partycypacji w kosztach zakwaterowania i</w:t>
      </w:r>
      <w:r w:rsidR="005C09F5">
        <w:rPr>
          <w:rFonts w:ascii="Arial" w:hAnsi="Arial" w:cs="Arial"/>
          <w:bCs/>
          <w:szCs w:val="24"/>
        </w:rPr>
        <w:t xml:space="preserve"> </w:t>
      </w:r>
      <w:r w:rsidR="00E82227">
        <w:rPr>
          <w:rFonts w:ascii="Arial" w:hAnsi="Arial" w:cs="Arial"/>
          <w:bCs/>
          <w:szCs w:val="24"/>
        </w:rPr>
        <w:t>c</w:t>
      </w:r>
      <w:r w:rsidR="00F56304" w:rsidRPr="00F56304">
        <w:rPr>
          <w:rFonts w:ascii="Arial" w:hAnsi="Arial" w:cs="Arial"/>
          <w:bCs/>
          <w:szCs w:val="24"/>
        </w:rPr>
        <w:t xml:space="preserve">ałodziennego wyżywienia </w:t>
      </w:r>
      <w:r w:rsidR="000E4FD3" w:rsidRPr="000E4FD3">
        <w:rPr>
          <w:rFonts w:ascii="Arial" w:hAnsi="Arial" w:cs="Arial"/>
          <w:bCs/>
          <w:szCs w:val="24"/>
        </w:rPr>
        <w:t>w miejscach doraźnego zakwaterowania</w:t>
      </w:r>
      <w:r w:rsidR="000E4FD3" w:rsidRPr="00F56304">
        <w:rPr>
          <w:rFonts w:ascii="Arial" w:hAnsi="Arial" w:cs="Arial"/>
          <w:bCs/>
          <w:szCs w:val="24"/>
        </w:rPr>
        <w:t xml:space="preserve"> przez </w:t>
      </w:r>
      <w:r w:rsidR="00A84AFF" w:rsidRPr="00F56304">
        <w:rPr>
          <w:rFonts w:ascii="Arial" w:hAnsi="Arial" w:cs="Arial"/>
          <w:bCs/>
          <w:szCs w:val="24"/>
        </w:rPr>
        <w:t xml:space="preserve">przebywających </w:t>
      </w:r>
      <w:r w:rsidR="00A84AFF" w:rsidRPr="000E4FD3">
        <w:rPr>
          <w:rFonts w:ascii="Arial" w:hAnsi="Arial" w:cs="Arial"/>
          <w:bCs/>
          <w:szCs w:val="24"/>
        </w:rPr>
        <w:t>na</w:t>
      </w:r>
      <w:r w:rsidR="005C09F5">
        <w:rPr>
          <w:rFonts w:ascii="Arial" w:hAnsi="Arial" w:cs="Arial"/>
          <w:bCs/>
          <w:szCs w:val="24"/>
        </w:rPr>
        <w:t> </w:t>
      </w:r>
      <w:r w:rsidR="00A84AFF" w:rsidRPr="000E4FD3">
        <w:rPr>
          <w:rFonts w:ascii="Arial" w:hAnsi="Arial" w:cs="Arial"/>
          <w:bCs/>
          <w:szCs w:val="24"/>
        </w:rPr>
        <w:t>terenie Bytomia</w:t>
      </w:r>
      <w:r w:rsidR="00A84AFF" w:rsidRPr="00F56304">
        <w:rPr>
          <w:rFonts w:ascii="Arial" w:hAnsi="Arial" w:cs="Arial"/>
          <w:bCs/>
          <w:szCs w:val="24"/>
        </w:rPr>
        <w:t xml:space="preserve"> </w:t>
      </w:r>
      <w:r w:rsidR="000E4FD3" w:rsidRPr="00F56304">
        <w:rPr>
          <w:rFonts w:ascii="Arial" w:hAnsi="Arial" w:cs="Arial"/>
          <w:bCs/>
          <w:szCs w:val="24"/>
        </w:rPr>
        <w:t>obywateli Ukrainy</w:t>
      </w:r>
      <w:r w:rsidR="000E4FD3">
        <w:rPr>
          <w:rFonts w:ascii="Arial" w:hAnsi="Arial" w:cs="Arial"/>
          <w:bCs/>
          <w:szCs w:val="24"/>
        </w:rPr>
        <w:t>, o</w:t>
      </w:r>
      <w:r w:rsidR="005C09F5">
        <w:rPr>
          <w:rFonts w:ascii="Arial" w:hAnsi="Arial" w:cs="Arial"/>
          <w:bCs/>
          <w:szCs w:val="24"/>
        </w:rPr>
        <w:t xml:space="preserve"> </w:t>
      </w:r>
      <w:r w:rsidR="000E4FD3">
        <w:rPr>
          <w:rFonts w:ascii="Arial" w:hAnsi="Arial" w:cs="Arial"/>
          <w:bCs/>
          <w:szCs w:val="24"/>
        </w:rPr>
        <w:t>których mowa w art. 1 ust. 1 i ust. 2 ustawy</w:t>
      </w:r>
      <w:r w:rsidR="006C62D0" w:rsidRPr="006C62D0">
        <w:rPr>
          <w:color w:val="000000"/>
        </w:rPr>
        <w:t xml:space="preserve"> </w:t>
      </w:r>
      <w:r w:rsidR="006C62D0" w:rsidRPr="006C62D0">
        <w:rPr>
          <w:rFonts w:ascii="Arial" w:hAnsi="Arial" w:cs="Arial"/>
          <w:color w:val="000000"/>
        </w:rPr>
        <w:t>z</w:t>
      </w:r>
      <w:r w:rsidR="005C09F5">
        <w:rPr>
          <w:rFonts w:ascii="Arial" w:hAnsi="Arial" w:cs="Arial"/>
          <w:color w:val="000000"/>
        </w:rPr>
        <w:t> </w:t>
      </w:r>
      <w:r w:rsidR="006C62D0" w:rsidRPr="006C62D0">
        <w:rPr>
          <w:rFonts w:ascii="Arial" w:hAnsi="Arial" w:cs="Arial"/>
          <w:color w:val="000000"/>
        </w:rPr>
        <w:t>dnia 12 marca 2022 r</w:t>
      </w:r>
      <w:r w:rsidR="006C62D0">
        <w:rPr>
          <w:rFonts w:ascii="Arial" w:hAnsi="Arial" w:cs="Arial"/>
          <w:color w:val="000000"/>
        </w:rPr>
        <w:t xml:space="preserve">. </w:t>
      </w:r>
      <w:r w:rsidR="006C62D0" w:rsidRPr="006C62D0">
        <w:rPr>
          <w:rFonts w:ascii="Arial" w:hAnsi="Arial" w:cs="Arial"/>
          <w:color w:val="000000"/>
        </w:rPr>
        <w:t>o pomocy obywatelom Ukrainy w związku z konfliktem zbrojnym na terytorium tego państwa</w:t>
      </w:r>
      <w:r w:rsidR="000E4FD3">
        <w:rPr>
          <w:rFonts w:ascii="Arial" w:hAnsi="Arial" w:cs="Arial"/>
          <w:bCs/>
          <w:szCs w:val="24"/>
        </w:rPr>
        <w:t xml:space="preserve">, </w:t>
      </w:r>
      <w:r w:rsidR="008D0586">
        <w:rPr>
          <w:rFonts w:ascii="Arial" w:hAnsi="Arial" w:cs="Arial"/>
          <w:bCs/>
          <w:szCs w:val="24"/>
        </w:rPr>
        <w:t>posiadający</w:t>
      </w:r>
      <w:r w:rsidR="00873EC6">
        <w:rPr>
          <w:rFonts w:ascii="Arial" w:hAnsi="Arial" w:cs="Arial"/>
          <w:bCs/>
          <w:szCs w:val="24"/>
        </w:rPr>
        <w:t>ch</w:t>
      </w:r>
      <w:r w:rsidR="008D0586">
        <w:rPr>
          <w:rFonts w:ascii="Arial" w:hAnsi="Arial" w:cs="Arial"/>
          <w:bCs/>
          <w:szCs w:val="24"/>
        </w:rPr>
        <w:t xml:space="preserve"> nadany numer PESEL, </w:t>
      </w:r>
      <w:r w:rsidR="00B0730E" w:rsidRPr="00946DE2">
        <w:rPr>
          <w:rFonts w:ascii="Arial" w:hAnsi="Arial" w:cs="Arial"/>
          <w:bCs/>
          <w:szCs w:val="24"/>
        </w:rPr>
        <w:t>w</w:t>
      </w:r>
      <w:r w:rsidR="008D0586">
        <w:rPr>
          <w:rFonts w:ascii="Arial" w:hAnsi="Arial" w:cs="Arial"/>
          <w:bCs/>
          <w:szCs w:val="24"/>
        </w:rPr>
        <w:t> </w:t>
      </w:r>
      <w:r w:rsidR="00B0730E" w:rsidRPr="00946DE2">
        <w:rPr>
          <w:rFonts w:ascii="Arial" w:hAnsi="Arial" w:cs="Arial"/>
          <w:bCs/>
          <w:szCs w:val="24"/>
        </w:rPr>
        <w:t>nastę</w:t>
      </w:r>
      <w:r w:rsidR="00946DE2" w:rsidRPr="00946DE2">
        <w:rPr>
          <w:rFonts w:ascii="Arial" w:hAnsi="Arial" w:cs="Arial"/>
          <w:bCs/>
          <w:szCs w:val="24"/>
        </w:rPr>
        <w:t>pujący sposób:</w:t>
      </w:r>
    </w:p>
    <w:p w:rsidR="00946DE2" w:rsidRPr="007F6281" w:rsidRDefault="002B3D7F" w:rsidP="00B90753">
      <w:pPr>
        <w:pStyle w:val="Akapitzlist"/>
        <w:numPr>
          <w:ilvl w:val="0"/>
          <w:numId w:val="40"/>
        </w:numPr>
        <w:spacing w:after="200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po upływie </w:t>
      </w:r>
      <w:r w:rsidR="00946DE2" w:rsidRPr="00946DE2">
        <w:rPr>
          <w:rFonts w:ascii="Arial" w:hAnsi="Arial" w:cs="Arial"/>
          <w:iCs/>
        </w:rPr>
        <w:t>120 dni od dnia pierwszego wjazdu obywatela Ukrainy na</w:t>
      </w:r>
      <w:r w:rsidR="005C09F5">
        <w:rPr>
          <w:rFonts w:ascii="Arial" w:hAnsi="Arial" w:cs="Arial"/>
          <w:iCs/>
        </w:rPr>
        <w:t> </w:t>
      </w:r>
      <w:r w:rsidR="00946DE2" w:rsidRPr="00946DE2">
        <w:rPr>
          <w:rFonts w:ascii="Arial" w:hAnsi="Arial" w:cs="Arial"/>
          <w:iCs/>
        </w:rPr>
        <w:t>terytorium Rzeczypospolitej Polskiej</w:t>
      </w:r>
      <w:r w:rsidR="00094DAD">
        <w:rPr>
          <w:rFonts w:ascii="Arial" w:hAnsi="Arial" w:cs="Arial"/>
          <w:iCs/>
        </w:rPr>
        <w:t xml:space="preserve"> -</w:t>
      </w:r>
      <w:r w:rsidR="00946DE2" w:rsidRPr="00946DE2">
        <w:rPr>
          <w:rFonts w:ascii="Arial" w:hAnsi="Arial" w:cs="Arial"/>
          <w:iCs/>
        </w:rPr>
        <w:t xml:space="preserve"> 50% kosztów tej pomocy, nie więcej niż 40 zł z</w:t>
      </w:r>
      <w:r w:rsidR="009C60D2">
        <w:rPr>
          <w:rFonts w:ascii="Arial" w:hAnsi="Arial" w:cs="Arial"/>
          <w:iCs/>
        </w:rPr>
        <w:t>a osobę dziennie,</w:t>
      </w:r>
      <w:r w:rsidR="000A3458">
        <w:rPr>
          <w:rFonts w:ascii="Arial" w:hAnsi="Arial" w:cs="Arial"/>
          <w:iCs/>
        </w:rPr>
        <w:t xml:space="preserve"> </w:t>
      </w:r>
      <w:r w:rsidR="00D8250F">
        <w:rPr>
          <w:rFonts w:ascii="Arial" w:hAnsi="Arial" w:cs="Arial"/>
          <w:iCs/>
        </w:rPr>
        <w:t>a</w:t>
      </w:r>
      <w:r w:rsidR="009C60D2">
        <w:rPr>
          <w:rFonts w:ascii="Arial" w:hAnsi="Arial" w:cs="Arial"/>
        </w:rPr>
        <w:t xml:space="preserve"> </w:t>
      </w:r>
      <w:r w:rsidR="00800BC5">
        <w:rPr>
          <w:rFonts w:ascii="Arial" w:hAnsi="Arial" w:cs="Arial"/>
        </w:rPr>
        <w:t>w przypadku małoletnich</w:t>
      </w:r>
      <w:r w:rsidR="00A67E5F">
        <w:rPr>
          <w:rFonts w:ascii="Arial" w:hAnsi="Arial" w:cs="Arial"/>
        </w:rPr>
        <w:t>,</w:t>
      </w:r>
      <w:r w:rsidR="00800BC5">
        <w:rPr>
          <w:rFonts w:ascii="Arial" w:hAnsi="Arial" w:cs="Arial"/>
        </w:rPr>
        <w:t xml:space="preserve"> </w:t>
      </w:r>
      <w:r w:rsidR="007F6281">
        <w:rPr>
          <w:rFonts w:ascii="Arial" w:hAnsi="Arial" w:cs="Arial"/>
        </w:rPr>
        <w:t>na których pobierane jest świadczenie wychowawcze, części kosztów tej pomocy w wys</w:t>
      </w:r>
      <w:r w:rsidR="009C60D2">
        <w:rPr>
          <w:rFonts w:ascii="Arial" w:hAnsi="Arial" w:cs="Arial"/>
        </w:rPr>
        <w:t>okości 15 zł za osobę dziennie, płatne z góry</w:t>
      </w:r>
      <w:r w:rsidR="001335BA">
        <w:rPr>
          <w:rFonts w:ascii="Arial" w:hAnsi="Arial" w:cs="Arial"/>
        </w:rPr>
        <w:t>;</w:t>
      </w:r>
    </w:p>
    <w:p w:rsidR="004303A7" w:rsidRPr="007F6281" w:rsidRDefault="00946DE2" w:rsidP="00B90753">
      <w:pPr>
        <w:pStyle w:val="Akapitzlist"/>
        <w:numPr>
          <w:ilvl w:val="0"/>
          <w:numId w:val="40"/>
        </w:numPr>
        <w:spacing w:after="200"/>
        <w:jc w:val="both"/>
        <w:rPr>
          <w:rFonts w:ascii="Arial" w:hAnsi="Arial" w:cs="Arial"/>
        </w:rPr>
      </w:pPr>
      <w:r w:rsidRPr="00946DE2">
        <w:rPr>
          <w:rFonts w:ascii="Arial" w:hAnsi="Arial" w:cs="Arial"/>
          <w:iCs/>
        </w:rPr>
        <w:t>po upływie 180 dni od dnia pierwszego wjazdu obywatela Ukrainy na</w:t>
      </w:r>
      <w:r w:rsidR="005C09F5">
        <w:rPr>
          <w:rFonts w:ascii="Arial" w:hAnsi="Arial" w:cs="Arial"/>
          <w:iCs/>
        </w:rPr>
        <w:t> </w:t>
      </w:r>
      <w:r w:rsidRPr="00946DE2">
        <w:rPr>
          <w:rFonts w:ascii="Arial" w:hAnsi="Arial" w:cs="Arial"/>
          <w:iCs/>
        </w:rPr>
        <w:t>teryt</w:t>
      </w:r>
      <w:r w:rsidR="00986A9C">
        <w:rPr>
          <w:rFonts w:ascii="Arial" w:hAnsi="Arial" w:cs="Arial"/>
          <w:iCs/>
        </w:rPr>
        <w:t>orium Rzeczypospolitej Polskiej</w:t>
      </w:r>
      <w:r w:rsidR="009C2584">
        <w:rPr>
          <w:rFonts w:ascii="Arial" w:hAnsi="Arial" w:cs="Arial"/>
          <w:iCs/>
        </w:rPr>
        <w:t xml:space="preserve"> - </w:t>
      </w:r>
      <w:r w:rsidRPr="00946DE2">
        <w:rPr>
          <w:rFonts w:ascii="Arial" w:hAnsi="Arial" w:cs="Arial"/>
          <w:iCs/>
        </w:rPr>
        <w:t>75% kosztów tej pomocy, nie więcej niż 60 zł za</w:t>
      </w:r>
      <w:r w:rsidR="005C09F5">
        <w:rPr>
          <w:rFonts w:ascii="Arial" w:hAnsi="Arial" w:cs="Arial"/>
          <w:iCs/>
        </w:rPr>
        <w:t> </w:t>
      </w:r>
      <w:r w:rsidRPr="00946DE2">
        <w:rPr>
          <w:rFonts w:ascii="Arial" w:hAnsi="Arial" w:cs="Arial"/>
          <w:iCs/>
        </w:rPr>
        <w:t>osobę dziennie,</w:t>
      </w:r>
      <w:r w:rsidR="00986A9C">
        <w:rPr>
          <w:rFonts w:ascii="Arial" w:hAnsi="Arial" w:cs="Arial"/>
          <w:iCs/>
        </w:rPr>
        <w:t xml:space="preserve"> </w:t>
      </w:r>
      <w:r w:rsidR="000A3458">
        <w:rPr>
          <w:rFonts w:ascii="Arial" w:hAnsi="Arial" w:cs="Arial"/>
          <w:iCs/>
        </w:rPr>
        <w:t>a</w:t>
      </w:r>
      <w:r w:rsidRPr="00946DE2">
        <w:rPr>
          <w:rFonts w:ascii="Arial" w:hAnsi="Arial" w:cs="Arial"/>
          <w:iCs/>
        </w:rPr>
        <w:t xml:space="preserve"> </w:t>
      </w:r>
      <w:r w:rsidR="004303A7">
        <w:rPr>
          <w:rFonts w:ascii="Arial" w:hAnsi="Arial" w:cs="Arial"/>
        </w:rPr>
        <w:t>w przypad</w:t>
      </w:r>
      <w:r w:rsidR="00A77184">
        <w:rPr>
          <w:rFonts w:ascii="Arial" w:hAnsi="Arial" w:cs="Arial"/>
        </w:rPr>
        <w:t>ku małoletnich</w:t>
      </w:r>
      <w:r w:rsidR="00A67E5F">
        <w:rPr>
          <w:rFonts w:ascii="Arial" w:hAnsi="Arial" w:cs="Arial"/>
        </w:rPr>
        <w:t>,</w:t>
      </w:r>
      <w:r w:rsidR="00A77184">
        <w:rPr>
          <w:rFonts w:ascii="Arial" w:hAnsi="Arial" w:cs="Arial"/>
        </w:rPr>
        <w:t xml:space="preserve"> </w:t>
      </w:r>
      <w:r w:rsidR="004303A7">
        <w:rPr>
          <w:rFonts w:ascii="Arial" w:hAnsi="Arial" w:cs="Arial"/>
        </w:rPr>
        <w:t>na których pobierane jest świadczenie wychowawcze, części kosztów tej pomocy w wys</w:t>
      </w:r>
      <w:r w:rsidR="0093304C">
        <w:rPr>
          <w:rFonts w:ascii="Arial" w:hAnsi="Arial" w:cs="Arial"/>
        </w:rPr>
        <w:t>okości 15 zł za osobę dziennie</w:t>
      </w:r>
      <w:r w:rsidR="009C2584">
        <w:rPr>
          <w:rFonts w:ascii="Arial" w:hAnsi="Arial" w:cs="Arial"/>
        </w:rPr>
        <w:t>, płatne z góry</w:t>
      </w:r>
      <w:r w:rsidR="0093304C">
        <w:rPr>
          <w:rFonts w:ascii="Arial" w:hAnsi="Arial" w:cs="Arial"/>
        </w:rPr>
        <w:t>.</w:t>
      </w:r>
      <w:r w:rsidR="00617F18">
        <w:rPr>
          <w:rFonts w:ascii="Arial" w:hAnsi="Arial" w:cs="Arial"/>
        </w:rPr>
        <w:t>”.</w:t>
      </w:r>
    </w:p>
    <w:p w:rsidR="005C09F5" w:rsidRDefault="00BE399A" w:rsidP="005C09F5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§ </w:t>
      </w:r>
      <w:r w:rsidR="00617F18">
        <w:rPr>
          <w:rFonts w:ascii="Arial" w:hAnsi="Arial" w:cs="Arial"/>
          <w:b/>
          <w:bCs/>
          <w:szCs w:val="24"/>
        </w:rPr>
        <w:t>2</w:t>
      </w:r>
    </w:p>
    <w:p w:rsidR="00DC60C9" w:rsidRDefault="00DC60C9" w:rsidP="00DC60C9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Wykonanie zarządzenia powierza się naczelnikowi Wydziału </w:t>
      </w:r>
      <w:r>
        <w:rPr>
          <w:rFonts w:ascii="Arial" w:hAnsi="Arial" w:cs="Arial"/>
        </w:rPr>
        <w:t>Strategii, Funduszy Europejskich i Obsługi Inwestora,</w:t>
      </w:r>
      <w:r>
        <w:rPr>
          <w:rFonts w:ascii="Arial" w:hAnsi="Arial" w:cs="Arial"/>
          <w:szCs w:val="24"/>
        </w:rPr>
        <w:t xml:space="preserve"> naczelnikowi Wydziału Zarządzania Kryzysowego, </w:t>
      </w:r>
      <w:r w:rsidR="00986A9C">
        <w:rPr>
          <w:rFonts w:ascii="Arial" w:hAnsi="Arial" w:cs="Arial"/>
          <w:szCs w:val="24"/>
        </w:rPr>
        <w:t>naczelnikowi Wydziału Lokalowego</w:t>
      </w:r>
      <w:r>
        <w:rPr>
          <w:rFonts w:ascii="Arial" w:hAnsi="Arial" w:cs="Arial"/>
          <w:szCs w:val="24"/>
        </w:rPr>
        <w:t xml:space="preserve"> oraz dyrektorowi Bytomskich Mieszkań.</w:t>
      </w:r>
    </w:p>
    <w:p w:rsidR="00F267D1" w:rsidRDefault="00F267D1" w:rsidP="00DC60C9">
      <w:pPr>
        <w:pStyle w:val="Tekstpodstawowy"/>
        <w:spacing w:after="280"/>
        <w:jc w:val="left"/>
        <w:rPr>
          <w:rFonts w:ascii="Arial" w:hAnsi="Arial" w:cs="Arial"/>
          <w:szCs w:val="24"/>
        </w:rPr>
      </w:pPr>
    </w:p>
    <w:p w:rsidR="00617F18" w:rsidRDefault="00674BB9" w:rsidP="00D167DF">
      <w:pPr>
        <w:pStyle w:val="Tekstpodstawowy"/>
        <w:spacing w:after="240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lastRenderedPageBreak/>
        <w:t>§ 3</w:t>
      </w:r>
    </w:p>
    <w:p w:rsidR="00674BB9" w:rsidRDefault="00F84C72" w:rsidP="00D167DF">
      <w:pPr>
        <w:pStyle w:val="NormalnyWeb"/>
        <w:spacing w:before="0" w:beforeAutospacing="0" w:after="280"/>
        <w:rPr>
          <w:rFonts w:ascii="Arial" w:hAnsi="Arial" w:cs="Arial"/>
          <w:color w:val="000000"/>
        </w:rPr>
      </w:pPr>
      <w:r w:rsidRPr="00C10E04">
        <w:rPr>
          <w:rFonts w:ascii="Arial" w:hAnsi="Arial" w:cs="Arial"/>
          <w:color w:val="000000"/>
        </w:rPr>
        <w:t>Zarządzenie wchodzi w życie z dniem</w:t>
      </w:r>
      <w:r>
        <w:rPr>
          <w:rFonts w:ascii="Arial" w:hAnsi="Arial" w:cs="Arial"/>
          <w:color w:val="000000"/>
        </w:rPr>
        <w:t xml:space="preserve"> podpisania, z mocą ob</w:t>
      </w:r>
      <w:r w:rsidR="00800BC5">
        <w:rPr>
          <w:rFonts w:ascii="Arial" w:hAnsi="Arial" w:cs="Arial"/>
          <w:color w:val="000000"/>
        </w:rPr>
        <w:t>owiązującą od 1 lipca 2024 r.</w:t>
      </w:r>
    </w:p>
    <w:p w:rsidR="005C09F5" w:rsidRPr="005C09F5" w:rsidRDefault="005C09F5" w:rsidP="005C09F5">
      <w:pPr>
        <w:pStyle w:val="Tekstdymka"/>
        <w:jc w:val="both"/>
        <w:rPr>
          <w:rFonts w:ascii="Arial" w:hAnsi="Arial" w:cs="Arial"/>
          <w:bCs/>
        </w:rPr>
      </w:pPr>
      <w:r w:rsidRPr="005C09F5">
        <w:rPr>
          <w:rFonts w:ascii="Arial" w:hAnsi="Arial" w:cs="Arial"/>
          <w:bCs/>
        </w:rPr>
        <w:t xml:space="preserve">Oprac.: </w:t>
      </w:r>
      <w:r w:rsidR="009D3647">
        <w:rPr>
          <w:rFonts w:ascii="Arial" w:hAnsi="Arial" w:cs="Arial"/>
          <w:bCs/>
        </w:rPr>
        <w:t>O. Zaoburna</w:t>
      </w:r>
      <w:r w:rsidR="008D0586">
        <w:rPr>
          <w:rFonts w:ascii="Arial" w:hAnsi="Arial" w:cs="Arial"/>
          <w:bCs/>
        </w:rPr>
        <w:t xml:space="preserve">, </w:t>
      </w:r>
    </w:p>
    <w:p w:rsidR="005C09F5" w:rsidRDefault="009D3647" w:rsidP="001E7F79">
      <w:pPr>
        <w:pStyle w:val="NormalnyWeb"/>
        <w:spacing w:before="0" w:beforeAutospacing="0" w:after="280"/>
        <w:ind w:left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15.07.2024</w:t>
      </w:r>
      <w:r w:rsidR="00B663FF">
        <w:rPr>
          <w:rFonts w:ascii="Arial" w:hAnsi="Arial" w:cs="Arial"/>
          <w:sz w:val="16"/>
          <w:szCs w:val="16"/>
        </w:rPr>
        <w:t xml:space="preserve"> r.</w:t>
      </w:r>
    </w:p>
    <w:p w:rsidR="00C37CCF" w:rsidRDefault="00C37CCF" w:rsidP="001E7F79">
      <w:pPr>
        <w:pStyle w:val="NormalnyWeb"/>
        <w:spacing w:before="0" w:beforeAutospacing="0" w:after="280"/>
        <w:ind w:left="567"/>
        <w:rPr>
          <w:rFonts w:ascii="Arial" w:hAnsi="Arial" w:cs="Arial"/>
          <w:sz w:val="16"/>
          <w:szCs w:val="16"/>
        </w:rPr>
      </w:pPr>
    </w:p>
    <w:p w:rsidR="001E7F79" w:rsidRPr="001E7F79" w:rsidRDefault="001E7F79" w:rsidP="001E7F79">
      <w:pPr>
        <w:jc w:val="center"/>
        <w:rPr>
          <w:rFonts w:ascii="Arial" w:hAnsi="Arial" w:cs="Arial"/>
          <w:sz w:val="24"/>
          <w:szCs w:val="24"/>
        </w:rPr>
      </w:pPr>
      <w:r w:rsidRPr="001E7F79">
        <w:rPr>
          <w:rFonts w:ascii="Arial" w:hAnsi="Arial" w:cs="Arial"/>
          <w:sz w:val="24"/>
          <w:szCs w:val="24"/>
        </w:rPr>
        <w:t xml:space="preserve">                                                                               z up. PREZYDENTA MIASTA</w:t>
      </w:r>
    </w:p>
    <w:p w:rsidR="001E7F79" w:rsidRPr="001E7F79" w:rsidRDefault="001E7F79" w:rsidP="001E7F79">
      <w:pPr>
        <w:jc w:val="center"/>
        <w:rPr>
          <w:rFonts w:ascii="Arial" w:hAnsi="Arial" w:cs="Arial"/>
          <w:sz w:val="24"/>
          <w:szCs w:val="24"/>
        </w:rPr>
      </w:pPr>
      <w:r w:rsidRPr="001E7F7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Zastępca Prezydenta</w:t>
      </w:r>
    </w:p>
    <w:p w:rsidR="001E7F79" w:rsidRPr="001E7F79" w:rsidRDefault="001E7F79" w:rsidP="001E7F79">
      <w:pPr>
        <w:jc w:val="center"/>
        <w:rPr>
          <w:rFonts w:ascii="Arial" w:hAnsi="Arial" w:cs="Arial"/>
          <w:sz w:val="24"/>
          <w:szCs w:val="24"/>
        </w:rPr>
      </w:pPr>
      <w:r w:rsidRPr="001E7F79">
        <w:rPr>
          <w:rFonts w:ascii="Arial" w:hAnsi="Arial" w:cs="Arial"/>
          <w:sz w:val="24"/>
          <w:szCs w:val="24"/>
        </w:rPr>
        <w:t xml:space="preserve">                                                                                 Michał Bieda</w:t>
      </w:r>
    </w:p>
    <w:p w:rsidR="00C37CCF" w:rsidRPr="005C09F5" w:rsidRDefault="00C37CCF" w:rsidP="0093304C">
      <w:pPr>
        <w:pStyle w:val="NormalnyWeb"/>
        <w:spacing w:before="0" w:beforeAutospacing="0" w:after="0"/>
        <w:rPr>
          <w:rFonts w:ascii="Arial" w:hAnsi="Arial" w:cs="Arial"/>
          <w:color w:val="000000"/>
          <w:sz w:val="16"/>
          <w:szCs w:val="16"/>
        </w:rPr>
      </w:pPr>
    </w:p>
    <w:sectPr w:rsidR="00C37CCF" w:rsidRPr="005C09F5" w:rsidSect="00444E94">
      <w:footerReference w:type="default" r:id="rId8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798" w:rsidRDefault="00D34798" w:rsidP="00D8250F">
      <w:r>
        <w:separator/>
      </w:r>
    </w:p>
  </w:endnote>
  <w:endnote w:type="continuationSeparator" w:id="0">
    <w:p w:rsidR="00D34798" w:rsidRDefault="00D34798" w:rsidP="00D825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2590697"/>
      <w:docPartObj>
        <w:docPartGallery w:val="Page Numbers (Bottom of Page)"/>
        <w:docPartUnique/>
      </w:docPartObj>
    </w:sdtPr>
    <w:sdtContent>
      <w:p w:rsidR="00444E94" w:rsidRDefault="001373B2">
        <w:pPr>
          <w:pStyle w:val="Stopka"/>
          <w:jc w:val="center"/>
        </w:pPr>
        <w:r>
          <w:fldChar w:fldCharType="begin"/>
        </w:r>
        <w:r w:rsidR="00444E94">
          <w:instrText>PAGE   \* MERGEFORMAT</w:instrText>
        </w:r>
        <w:r>
          <w:fldChar w:fldCharType="separate"/>
        </w:r>
        <w:r w:rsidR="00C858DD">
          <w:rPr>
            <w:noProof/>
          </w:rPr>
          <w:t>2</w:t>
        </w:r>
        <w:r>
          <w:fldChar w:fldCharType="end"/>
        </w:r>
      </w:p>
    </w:sdtContent>
  </w:sdt>
  <w:p w:rsidR="00444E94" w:rsidRDefault="00444E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798" w:rsidRDefault="00D34798" w:rsidP="00D8250F">
      <w:r>
        <w:separator/>
      </w:r>
    </w:p>
  </w:footnote>
  <w:footnote w:type="continuationSeparator" w:id="0">
    <w:p w:rsidR="00D34798" w:rsidRDefault="00D34798" w:rsidP="00D825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675"/>
        </w:tabs>
        <w:ind w:left="675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37"/>
        </w:tabs>
        <w:ind w:left="737" w:hanging="377"/>
      </w:pPr>
    </w:lvl>
    <w:lvl w:ilvl="1">
      <w:numFmt w:val="bullet"/>
      <w:lvlText w:val="-"/>
      <w:lvlJc w:val="left"/>
      <w:pPr>
        <w:tabs>
          <w:tab w:val="num" w:pos="1021"/>
        </w:tabs>
        <w:ind w:left="1021" w:hanging="284"/>
      </w:pPr>
      <w:rPr>
        <w:rFonts w:ascii="Times New Roman" w:hAnsi="Times New Roman" w:cs="Times New Roman"/>
      </w:rPr>
    </w:lvl>
    <w:lvl w:ilvl="2">
      <w:start w:val="2"/>
      <w:numFmt w:val="decimal"/>
      <w:lvlText w:val="%3."/>
      <w:lvlJc w:val="left"/>
      <w:pPr>
        <w:tabs>
          <w:tab w:val="num" w:pos="1003"/>
        </w:tabs>
        <w:ind w:left="1003" w:firstLine="0"/>
      </w:pPr>
    </w:lvl>
    <w:lvl w:ilvl="3">
      <w:numFmt w:val="bullet"/>
      <w:lvlText w:val="-"/>
      <w:lvlJc w:val="left"/>
      <w:pPr>
        <w:tabs>
          <w:tab w:val="num" w:pos="2673"/>
        </w:tabs>
        <w:ind w:left="2673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</w:lvl>
    <w:lvl w:ilvl="5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</w:lvl>
    <w:lvl w:ilvl="6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</w:lvl>
    <w:lvl w:ilvl="8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</w:abstractNum>
  <w:abstractNum w:abstractNumId="8">
    <w:nsid w:val="0000000A"/>
    <w:multiLevelType w:val="singleLevel"/>
    <w:tmpl w:val="0000000A"/>
    <w:name w:val="WW8Num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37"/>
        </w:tabs>
        <w:ind w:left="737" w:hanging="377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454"/>
      </w:pPr>
    </w:lvl>
    <w:lvl w:ilvl="2">
      <w:start w:val="2"/>
      <w:numFmt w:val="decimal"/>
      <w:lvlText w:val="%3."/>
      <w:lvlJc w:val="left"/>
      <w:pPr>
        <w:tabs>
          <w:tab w:val="num" w:pos="1003"/>
        </w:tabs>
        <w:ind w:left="1003" w:firstLine="0"/>
      </w:pPr>
    </w:lvl>
    <w:lvl w:ilvl="3">
      <w:numFmt w:val="bullet"/>
      <w:lvlText w:val="-"/>
      <w:lvlJc w:val="left"/>
      <w:pPr>
        <w:tabs>
          <w:tab w:val="num" w:pos="2673"/>
        </w:tabs>
        <w:ind w:left="2673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</w:lvl>
    <w:lvl w:ilvl="5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</w:lvl>
    <w:lvl w:ilvl="6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</w:lvl>
    <w:lvl w:ilvl="8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681"/>
        </w:tabs>
        <w:ind w:left="681" w:hanging="397"/>
      </w:pPr>
    </w:lvl>
    <w:lvl w:ilvl="3">
      <w:start w:val="1"/>
      <w:numFmt w:val="bullet"/>
      <w:lvlText w:val=""/>
      <w:lvlJc w:val="left"/>
      <w:pPr>
        <w:tabs>
          <w:tab w:val="num" w:pos="851"/>
        </w:tabs>
        <w:ind w:left="851" w:hanging="284"/>
      </w:pPr>
      <w:rPr>
        <w:rFonts w:ascii="Symbol" w:hAnsi="Symbol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60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32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04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5760"/>
        </w:tabs>
        <w:ind w:left="5760" w:firstLine="0"/>
      </w:pPr>
    </w:lvl>
  </w:abstractNum>
  <w:abstractNum w:abstractNumId="11">
    <w:nsid w:val="07916C3F"/>
    <w:multiLevelType w:val="hybridMultilevel"/>
    <w:tmpl w:val="FA5E76EC"/>
    <w:lvl w:ilvl="0" w:tplc="B24A4E00">
      <w:start w:val="1"/>
      <w:numFmt w:val="lowerLetter"/>
      <w:lvlText w:val="%1)"/>
      <w:lvlJc w:val="left"/>
      <w:pPr>
        <w:tabs>
          <w:tab w:val="num" w:pos="895"/>
        </w:tabs>
        <w:ind w:left="818" w:hanging="28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85"/>
        </w:tabs>
        <w:ind w:left="1685" w:hanging="360"/>
      </w:pPr>
    </w:lvl>
    <w:lvl w:ilvl="2" w:tplc="96B892A0">
      <w:start w:val="2"/>
      <w:numFmt w:val="decimal"/>
      <w:lvlText w:val="%3."/>
      <w:lvlJc w:val="left"/>
      <w:pPr>
        <w:tabs>
          <w:tab w:val="num" w:pos="2585"/>
        </w:tabs>
        <w:ind w:left="2585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25"/>
        </w:tabs>
        <w:ind w:left="3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5"/>
        </w:tabs>
        <w:ind w:left="3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5"/>
        </w:tabs>
        <w:ind w:left="4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5"/>
        </w:tabs>
        <w:ind w:left="5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5"/>
        </w:tabs>
        <w:ind w:left="6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5"/>
        </w:tabs>
        <w:ind w:left="6725" w:hanging="180"/>
      </w:pPr>
    </w:lvl>
  </w:abstractNum>
  <w:abstractNum w:abstractNumId="12">
    <w:nsid w:val="07C95875"/>
    <w:multiLevelType w:val="hybridMultilevel"/>
    <w:tmpl w:val="7F041956"/>
    <w:lvl w:ilvl="0" w:tplc="CE808BAE">
      <w:start w:val="2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8E56695"/>
    <w:multiLevelType w:val="hybridMultilevel"/>
    <w:tmpl w:val="51AA714E"/>
    <w:lvl w:ilvl="0" w:tplc="CC9E46B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0A7F655B"/>
    <w:multiLevelType w:val="hybridMultilevel"/>
    <w:tmpl w:val="932EE2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CCD6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152B2F0">
      <w:start w:val="2"/>
      <w:numFmt w:val="decimal"/>
      <w:lvlText w:val="%3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B0D2FC1"/>
    <w:multiLevelType w:val="hybridMultilevel"/>
    <w:tmpl w:val="69A08E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C8EA5A6">
      <w:start w:val="1"/>
      <w:numFmt w:val="decimal"/>
      <w:lvlText w:val="%2)"/>
      <w:lvlJc w:val="left"/>
      <w:pPr>
        <w:tabs>
          <w:tab w:val="num" w:pos="1080"/>
        </w:tabs>
        <w:ind w:left="107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0D8309C0"/>
    <w:multiLevelType w:val="hybridMultilevel"/>
    <w:tmpl w:val="5B30983E"/>
    <w:lvl w:ilvl="0" w:tplc="CF9E7D0A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EE21C05"/>
    <w:multiLevelType w:val="hybridMultilevel"/>
    <w:tmpl w:val="4E3A7F06"/>
    <w:lvl w:ilvl="0" w:tplc="653894F6">
      <w:start w:val="1"/>
      <w:numFmt w:val="lowerLetter"/>
      <w:lvlText w:val="%1)"/>
      <w:lvlJc w:val="left"/>
      <w:pPr>
        <w:tabs>
          <w:tab w:val="num" w:pos="1097"/>
        </w:tabs>
        <w:ind w:left="1020" w:hanging="283"/>
      </w:pPr>
      <w:rPr>
        <w:rFonts w:hint="default"/>
      </w:rPr>
    </w:lvl>
    <w:lvl w:ilvl="1" w:tplc="54549F5A">
      <w:start w:val="2"/>
      <w:numFmt w:val="decimal"/>
      <w:lvlText w:val="%2)"/>
      <w:lvlJc w:val="left"/>
      <w:pPr>
        <w:tabs>
          <w:tab w:val="num" w:pos="793"/>
        </w:tabs>
        <w:ind w:left="793" w:hanging="397"/>
      </w:pPr>
      <w:rPr>
        <w:rFonts w:hint="default"/>
      </w:rPr>
    </w:lvl>
    <w:lvl w:ilvl="2" w:tplc="CFDE2ADC">
      <w:start w:val="1"/>
      <w:numFmt w:val="lowerLetter"/>
      <w:lvlText w:val="%3)"/>
      <w:lvlJc w:val="left"/>
      <w:pPr>
        <w:tabs>
          <w:tab w:val="num" w:pos="1097"/>
        </w:tabs>
        <w:ind w:left="1020" w:hanging="283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8">
    <w:nsid w:val="1267313D"/>
    <w:multiLevelType w:val="hybridMultilevel"/>
    <w:tmpl w:val="12860FCE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139C7E32"/>
    <w:multiLevelType w:val="hybridMultilevel"/>
    <w:tmpl w:val="33FA4A70"/>
    <w:lvl w:ilvl="0" w:tplc="A240E852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427AC890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>
    <w:nsid w:val="13E73B0E"/>
    <w:multiLevelType w:val="hybridMultilevel"/>
    <w:tmpl w:val="B3B81118"/>
    <w:lvl w:ilvl="0" w:tplc="EFF8AE20">
      <w:start w:val="3"/>
      <w:numFmt w:val="decimal"/>
      <w:lvlText w:val="%1)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1" w:tplc="5B52D68A">
      <w:start w:val="4"/>
      <w:numFmt w:val="decimal"/>
      <w:lvlText w:val="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776523D"/>
    <w:multiLevelType w:val="hybridMultilevel"/>
    <w:tmpl w:val="8A5EB496"/>
    <w:lvl w:ilvl="0" w:tplc="AD8EBBE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825678F"/>
    <w:multiLevelType w:val="hybridMultilevel"/>
    <w:tmpl w:val="DDF6E1FE"/>
    <w:lvl w:ilvl="0" w:tplc="AD8EBBE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1C7372">
      <w:start w:val="2"/>
      <w:numFmt w:val="decimal"/>
      <w:lvlText w:val="%2."/>
      <w:lvlJc w:val="left"/>
      <w:pPr>
        <w:tabs>
          <w:tab w:val="num" w:pos="1443"/>
        </w:tabs>
        <w:ind w:left="1443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18D732BE"/>
    <w:multiLevelType w:val="hybridMultilevel"/>
    <w:tmpl w:val="A6CE9FAC"/>
    <w:lvl w:ilvl="0" w:tplc="68563D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AA55D90"/>
    <w:multiLevelType w:val="hybridMultilevel"/>
    <w:tmpl w:val="9B405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7C516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C4A057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EDF11F5"/>
    <w:multiLevelType w:val="hybridMultilevel"/>
    <w:tmpl w:val="E9223B4C"/>
    <w:lvl w:ilvl="0" w:tplc="DD188E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246E5382"/>
    <w:multiLevelType w:val="hybridMultilevel"/>
    <w:tmpl w:val="84005D46"/>
    <w:lvl w:ilvl="0" w:tplc="9FB0B5FE">
      <w:start w:val="1"/>
      <w:numFmt w:val="decimal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30A0164E"/>
    <w:multiLevelType w:val="hybridMultilevel"/>
    <w:tmpl w:val="CB4A866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32757022"/>
    <w:multiLevelType w:val="hybridMultilevel"/>
    <w:tmpl w:val="55307B0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35A37721"/>
    <w:multiLevelType w:val="hybridMultilevel"/>
    <w:tmpl w:val="D8A6F39C"/>
    <w:lvl w:ilvl="0" w:tplc="44E226B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E1C6F56"/>
    <w:multiLevelType w:val="hybridMultilevel"/>
    <w:tmpl w:val="CF2EC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0967757"/>
    <w:multiLevelType w:val="hybridMultilevel"/>
    <w:tmpl w:val="8E885DC6"/>
    <w:lvl w:ilvl="0" w:tplc="833AC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854552"/>
    <w:multiLevelType w:val="hybridMultilevel"/>
    <w:tmpl w:val="7FCC4A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1EA66F3"/>
    <w:multiLevelType w:val="hybridMultilevel"/>
    <w:tmpl w:val="A0FE99BE"/>
    <w:lvl w:ilvl="0" w:tplc="9CAE4BBE">
      <w:start w:val="1"/>
      <w:numFmt w:val="decimal"/>
      <w:lvlText w:val="%1."/>
      <w:lvlJc w:val="left"/>
      <w:pPr>
        <w:tabs>
          <w:tab w:val="num" w:pos="426"/>
        </w:tabs>
        <w:ind w:left="423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34">
    <w:nsid w:val="42A27A36"/>
    <w:multiLevelType w:val="hybridMultilevel"/>
    <w:tmpl w:val="2748717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6456A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3C64EEF"/>
    <w:multiLevelType w:val="hybridMultilevel"/>
    <w:tmpl w:val="C2DE6954"/>
    <w:lvl w:ilvl="0" w:tplc="C5783292">
      <w:start w:val="1"/>
      <w:numFmt w:val="decimal"/>
      <w:lvlText w:val="%1)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5453374"/>
    <w:multiLevelType w:val="hybridMultilevel"/>
    <w:tmpl w:val="40D6A4C0"/>
    <w:lvl w:ilvl="0" w:tplc="177C516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3F63FAC">
      <w:start w:val="4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</w:lvl>
  </w:abstractNum>
  <w:abstractNum w:abstractNumId="37">
    <w:nsid w:val="46476497"/>
    <w:multiLevelType w:val="hybridMultilevel"/>
    <w:tmpl w:val="5B30983E"/>
    <w:lvl w:ilvl="0" w:tplc="CF9E7D0A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9756F1"/>
    <w:multiLevelType w:val="hybridMultilevel"/>
    <w:tmpl w:val="52920FBA"/>
    <w:lvl w:ilvl="0" w:tplc="75780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46A558CE"/>
    <w:multiLevelType w:val="hybridMultilevel"/>
    <w:tmpl w:val="265269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48B75FB9"/>
    <w:multiLevelType w:val="hybridMultilevel"/>
    <w:tmpl w:val="FDCE5684"/>
    <w:lvl w:ilvl="0" w:tplc="C242F4A2">
      <w:start w:val="1"/>
      <w:numFmt w:val="lowerLetter"/>
      <w:lvlText w:val="%1)"/>
      <w:lvlJc w:val="left"/>
      <w:pPr>
        <w:tabs>
          <w:tab w:val="num" w:pos="1149"/>
        </w:tabs>
        <w:ind w:left="1072" w:hanging="283"/>
      </w:pPr>
      <w:rPr>
        <w:rFonts w:hint="default"/>
      </w:rPr>
    </w:lvl>
    <w:lvl w:ilvl="1" w:tplc="6C8EF1A4">
      <w:start w:val="1"/>
      <w:numFmt w:val="decimal"/>
      <w:lvlText w:val="%2)"/>
      <w:lvlJc w:val="left"/>
      <w:pPr>
        <w:tabs>
          <w:tab w:val="num" w:pos="1208"/>
        </w:tabs>
        <w:ind w:left="1208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928"/>
        </w:tabs>
        <w:ind w:left="19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8"/>
        </w:tabs>
        <w:ind w:left="26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8"/>
        </w:tabs>
        <w:ind w:left="33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8"/>
        </w:tabs>
        <w:ind w:left="40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8"/>
        </w:tabs>
        <w:ind w:left="48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8"/>
        </w:tabs>
        <w:ind w:left="55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8"/>
        </w:tabs>
        <w:ind w:left="6248" w:hanging="180"/>
      </w:pPr>
    </w:lvl>
  </w:abstractNum>
  <w:abstractNum w:abstractNumId="41">
    <w:nsid w:val="4C964B27"/>
    <w:multiLevelType w:val="hybridMultilevel"/>
    <w:tmpl w:val="58261368"/>
    <w:lvl w:ilvl="0" w:tplc="3EFCD490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ascii="Arial" w:hAnsi="Arial" w:cs="Arial" w:hint="default"/>
        <w:sz w:val="24"/>
        <w:szCs w:val="24"/>
      </w:rPr>
    </w:lvl>
    <w:lvl w:ilvl="1" w:tplc="621418F6">
      <w:start w:val="3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42">
    <w:nsid w:val="4D86660E"/>
    <w:multiLevelType w:val="hybridMultilevel"/>
    <w:tmpl w:val="CEE832D8"/>
    <w:lvl w:ilvl="0" w:tplc="D89EE63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4F8C6194"/>
    <w:multiLevelType w:val="hybridMultilevel"/>
    <w:tmpl w:val="A2FC3B18"/>
    <w:lvl w:ilvl="0" w:tplc="8A880B8E">
      <w:start w:val="3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4">
    <w:nsid w:val="518D4CFB"/>
    <w:multiLevelType w:val="hybridMultilevel"/>
    <w:tmpl w:val="B0D8F5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55027C45"/>
    <w:multiLevelType w:val="hybridMultilevel"/>
    <w:tmpl w:val="4A38B8EA"/>
    <w:lvl w:ilvl="0" w:tplc="44E226B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87F4A75"/>
    <w:multiLevelType w:val="hybridMultilevel"/>
    <w:tmpl w:val="4D3C7826"/>
    <w:lvl w:ilvl="0" w:tplc="CD3ADA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509A7D7E">
      <w:start w:val="3"/>
      <w:numFmt w:val="decimal"/>
      <w:lvlText w:val="%2."/>
      <w:lvlJc w:val="left"/>
      <w:pPr>
        <w:tabs>
          <w:tab w:val="num" w:pos="720"/>
        </w:tabs>
        <w:ind w:left="717" w:hanging="357"/>
      </w:pPr>
      <w:rPr>
        <w:rFonts w:ascii="Times New Roman" w:hAnsi="Times New Roman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B1D1E82"/>
    <w:multiLevelType w:val="hybridMultilevel"/>
    <w:tmpl w:val="7D40A3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B4372E3"/>
    <w:multiLevelType w:val="hybridMultilevel"/>
    <w:tmpl w:val="7172C50C"/>
    <w:lvl w:ilvl="0" w:tplc="8084CE52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C433B15"/>
    <w:multiLevelType w:val="hybridMultilevel"/>
    <w:tmpl w:val="9F4A66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0">
    <w:nsid w:val="5F407801"/>
    <w:multiLevelType w:val="hybridMultilevel"/>
    <w:tmpl w:val="19B8F556"/>
    <w:lvl w:ilvl="0" w:tplc="CCDC90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F661BD2"/>
    <w:multiLevelType w:val="hybridMultilevel"/>
    <w:tmpl w:val="0C8497F2"/>
    <w:lvl w:ilvl="0" w:tplc="AE826046">
      <w:start w:val="1"/>
      <w:numFmt w:val="decimal"/>
      <w:lvlText w:val="%1)"/>
      <w:lvlJc w:val="left"/>
      <w:pPr>
        <w:ind w:left="70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2">
    <w:nsid w:val="67B131DB"/>
    <w:multiLevelType w:val="hybridMultilevel"/>
    <w:tmpl w:val="1304F8C8"/>
    <w:lvl w:ilvl="0" w:tplc="3A8A16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F24309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CAE4BBE">
      <w:start w:val="1"/>
      <w:numFmt w:val="decimal"/>
      <w:lvlText w:val="%3."/>
      <w:lvlJc w:val="left"/>
      <w:pPr>
        <w:tabs>
          <w:tab w:val="num" w:pos="2340"/>
        </w:tabs>
        <w:ind w:left="233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67FD27BC"/>
    <w:multiLevelType w:val="hybridMultilevel"/>
    <w:tmpl w:val="26D2D1DC"/>
    <w:lvl w:ilvl="0" w:tplc="3A9E154E">
      <w:start w:val="4"/>
      <w:numFmt w:val="decimal"/>
      <w:lvlText w:val="%1."/>
      <w:lvlJc w:val="left"/>
      <w:pPr>
        <w:tabs>
          <w:tab w:val="num" w:pos="426"/>
        </w:tabs>
        <w:ind w:left="423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8A25C63"/>
    <w:multiLevelType w:val="hybridMultilevel"/>
    <w:tmpl w:val="ECE0D55E"/>
    <w:lvl w:ilvl="0" w:tplc="0A66694E">
      <w:start w:val="1"/>
      <w:numFmt w:val="decimal"/>
      <w:lvlText w:val="%1)"/>
      <w:lvlJc w:val="left"/>
      <w:pPr>
        <w:tabs>
          <w:tab w:val="num" w:pos="1080"/>
        </w:tabs>
        <w:ind w:left="1080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89"/>
        </w:tabs>
        <w:ind w:left="2089" w:hanging="360"/>
      </w:pPr>
    </w:lvl>
    <w:lvl w:ilvl="2" w:tplc="23C49DF0">
      <w:start w:val="1"/>
      <w:numFmt w:val="lowerLetter"/>
      <w:lvlText w:val="%3)"/>
      <w:lvlJc w:val="left"/>
      <w:pPr>
        <w:tabs>
          <w:tab w:val="num" w:pos="2989"/>
        </w:tabs>
        <w:ind w:left="298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29"/>
        </w:tabs>
        <w:ind w:left="35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49"/>
        </w:tabs>
        <w:ind w:left="42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69"/>
        </w:tabs>
        <w:ind w:left="49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89"/>
        </w:tabs>
        <w:ind w:left="56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09"/>
        </w:tabs>
        <w:ind w:left="64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29"/>
        </w:tabs>
        <w:ind w:left="7129" w:hanging="180"/>
      </w:pPr>
    </w:lvl>
  </w:abstractNum>
  <w:abstractNum w:abstractNumId="55">
    <w:nsid w:val="6CDF710F"/>
    <w:multiLevelType w:val="hybridMultilevel"/>
    <w:tmpl w:val="F802EE3A"/>
    <w:lvl w:ilvl="0" w:tplc="EDBE24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6D005F8C"/>
    <w:multiLevelType w:val="hybridMultilevel"/>
    <w:tmpl w:val="FA4E4F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70A41414"/>
    <w:multiLevelType w:val="hybridMultilevel"/>
    <w:tmpl w:val="5E0C531C"/>
    <w:lvl w:ilvl="0" w:tplc="D4765060">
      <w:start w:val="1"/>
      <w:numFmt w:val="lowerLetter"/>
      <w:lvlText w:val="%1)"/>
      <w:lvlJc w:val="left"/>
      <w:pPr>
        <w:tabs>
          <w:tab w:val="num" w:pos="1149"/>
        </w:tabs>
        <w:ind w:left="1072" w:hanging="283"/>
      </w:pPr>
      <w:rPr>
        <w:rFonts w:ascii="Arial" w:eastAsia="Times New Roman" w:hAnsi="Arial" w:cs="Arial"/>
      </w:rPr>
    </w:lvl>
    <w:lvl w:ilvl="1" w:tplc="6C8EF1A4">
      <w:start w:val="1"/>
      <w:numFmt w:val="decimal"/>
      <w:lvlText w:val="%2)"/>
      <w:lvlJc w:val="left"/>
      <w:pPr>
        <w:tabs>
          <w:tab w:val="num" w:pos="1208"/>
        </w:tabs>
        <w:ind w:left="1208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928"/>
        </w:tabs>
        <w:ind w:left="19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8"/>
        </w:tabs>
        <w:ind w:left="26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8"/>
        </w:tabs>
        <w:ind w:left="33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8"/>
        </w:tabs>
        <w:ind w:left="40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8"/>
        </w:tabs>
        <w:ind w:left="48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8"/>
        </w:tabs>
        <w:ind w:left="55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8"/>
        </w:tabs>
        <w:ind w:left="6248" w:hanging="180"/>
      </w:pPr>
    </w:lvl>
  </w:abstractNum>
  <w:abstractNum w:abstractNumId="58">
    <w:nsid w:val="798D576D"/>
    <w:multiLevelType w:val="hybridMultilevel"/>
    <w:tmpl w:val="637C29F0"/>
    <w:lvl w:ilvl="0" w:tplc="52CE287E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B4C66D9"/>
    <w:multiLevelType w:val="hybridMultilevel"/>
    <w:tmpl w:val="C514401C"/>
    <w:lvl w:ilvl="0" w:tplc="7F0C50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34"/>
  </w:num>
  <w:num w:numId="3">
    <w:abstractNumId w:val="24"/>
  </w:num>
  <w:num w:numId="4">
    <w:abstractNumId w:val="15"/>
  </w:num>
  <w:num w:numId="5">
    <w:abstractNumId w:val="49"/>
  </w:num>
  <w:num w:numId="6">
    <w:abstractNumId w:val="45"/>
  </w:num>
  <w:num w:numId="7">
    <w:abstractNumId w:val="29"/>
  </w:num>
  <w:num w:numId="8">
    <w:abstractNumId w:val="36"/>
  </w:num>
  <w:num w:numId="9">
    <w:abstractNumId w:val="58"/>
  </w:num>
  <w:num w:numId="10">
    <w:abstractNumId w:val="23"/>
  </w:num>
  <w:num w:numId="11">
    <w:abstractNumId w:val="52"/>
  </w:num>
  <w:num w:numId="12">
    <w:abstractNumId w:val="33"/>
  </w:num>
  <w:num w:numId="13">
    <w:abstractNumId w:val="53"/>
  </w:num>
  <w:num w:numId="14">
    <w:abstractNumId w:val="22"/>
  </w:num>
  <w:num w:numId="15">
    <w:abstractNumId w:val="48"/>
  </w:num>
  <w:num w:numId="16">
    <w:abstractNumId w:val="50"/>
  </w:num>
  <w:num w:numId="17">
    <w:abstractNumId w:val="35"/>
  </w:num>
  <w:num w:numId="18">
    <w:abstractNumId w:val="21"/>
  </w:num>
  <w:num w:numId="19">
    <w:abstractNumId w:val="27"/>
  </w:num>
  <w:num w:numId="20">
    <w:abstractNumId w:val="46"/>
  </w:num>
  <w:num w:numId="21">
    <w:abstractNumId w:val="26"/>
  </w:num>
  <w:num w:numId="22">
    <w:abstractNumId w:val="55"/>
  </w:num>
  <w:num w:numId="23">
    <w:abstractNumId w:val="32"/>
  </w:num>
  <w:num w:numId="24">
    <w:abstractNumId w:val="41"/>
  </w:num>
  <w:num w:numId="25">
    <w:abstractNumId w:val="12"/>
  </w:num>
  <w:num w:numId="26">
    <w:abstractNumId w:val="11"/>
  </w:num>
  <w:num w:numId="27">
    <w:abstractNumId w:val="54"/>
  </w:num>
  <w:num w:numId="28">
    <w:abstractNumId w:val="20"/>
  </w:num>
  <w:num w:numId="29">
    <w:abstractNumId w:val="40"/>
  </w:num>
  <w:num w:numId="30">
    <w:abstractNumId w:val="51"/>
  </w:num>
  <w:num w:numId="31">
    <w:abstractNumId w:val="43"/>
  </w:num>
  <w:num w:numId="32">
    <w:abstractNumId w:val="17"/>
  </w:num>
  <w:num w:numId="33">
    <w:abstractNumId w:val="19"/>
  </w:num>
  <w:num w:numId="34">
    <w:abstractNumId w:val="42"/>
  </w:num>
  <w:num w:numId="35">
    <w:abstractNumId w:val="30"/>
  </w:num>
  <w:num w:numId="36">
    <w:abstractNumId w:val="57"/>
  </w:num>
  <w:num w:numId="37">
    <w:abstractNumId w:val="28"/>
  </w:num>
  <w:num w:numId="38">
    <w:abstractNumId w:val="39"/>
  </w:num>
  <w:num w:numId="39">
    <w:abstractNumId w:val="56"/>
  </w:num>
  <w:num w:numId="40">
    <w:abstractNumId w:val="37"/>
  </w:num>
  <w:num w:numId="41">
    <w:abstractNumId w:val="31"/>
  </w:num>
  <w:num w:numId="42">
    <w:abstractNumId w:val="25"/>
  </w:num>
  <w:num w:numId="43">
    <w:abstractNumId w:val="38"/>
  </w:num>
  <w:num w:numId="44">
    <w:abstractNumId w:val="47"/>
  </w:num>
  <w:num w:numId="45">
    <w:abstractNumId w:val="13"/>
  </w:num>
  <w:num w:numId="46">
    <w:abstractNumId w:val="44"/>
  </w:num>
  <w:num w:numId="47">
    <w:abstractNumId w:val="59"/>
  </w:num>
  <w:num w:numId="48">
    <w:abstractNumId w:val="16"/>
  </w:num>
  <w:num w:numId="4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F567C4"/>
    <w:rsid w:val="000154D7"/>
    <w:rsid w:val="00017584"/>
    <w:rsid w:val="000326E2"/>
    <w:rsid w:val="00034BB1"/>
    <w:rsid w:val="00072365"/>
    <w:rsid w:val="00073537"/>
    <w:rsid w:val="000810AF"/>
    <w:rsid w:val="00094DAD"/>
    <w:rsid w:val="000A3458"/>
    <w:rsid w:val="000B461C"/>
    <w:rsid w:val="000C7773"/>
    <w:rsid w:val="000D185B"/>
    <w:rsid w:val="000E4FD3"/>
    <w:rsid w:val="000F1185"/>
    <w:rsid w:val="001335BA"/>
    <w:rsid w:val="001361BB"/>
    <w:rsid w:val="001373B2"/>
    <w:rsid w:val="0018580D"/>
    <w:rsid w:val="001864A9"/>
    <w:rsid w:val="001A0FE0"/>
    <w:rsid w:val="001B1467"/>
    <w:rsid w:val="001D0476"/>
    <w:rsid w:val="001D4D70"/>
    <w:rsid w:val="001E7F79"/>
    <w:rsid w:val="001F32BF"/>
    <w:rsid w:val="00202C2E"/>
    <w:rsid w:val="0020321B"/>
    <w:rsid w:val="00237100"/>
    <w:rsid w:val="00242E0D"/>
    <w:rsid w:val="00242F70"/>
    <w:rsid w:val="002536F2"/>
    <w:rsid w:val="00257EC9"/>
    <w:rsid w:val="0026440B"/>
    <w:rsid w:val="00271B11"/>
    <w:rsid w:val="00287367"/>
    <w:rsid w:val="002938EE"/>
    <w:rsid w:val="00296936"/>
    <w:rsid w:val="002A0618"/>
    <w:rsid w:val="002B38FC"/>
    <w:rsid w:val="002B3D7F"/>
    <w:rsid w:val="002C1975"/>
    <w:rsid w:val="002C73E9"/>
    <w:rsid w:val="002D1BE4"/>
    <w:rsid w:val="002D3660"/>
    <w:rsid w:val="002E48CC"/>
    <w:rsid w:val="002E7FF9"/>
    <w:rsid w:val="00304D75"/>
    <w:rsid w:val="0031479B"/>
    <w:rsid w:val="00317C83"/>
    <w:rsid w:val="0033455F"/>
    <w:rsid w:val="003A1695"/>
    <w:rsid w:val="003A5536"/>
    <w:rsid w:val="003C052C"/>
    <w:rsid w:val="003C36CD"/>
    <w:rsid w:val="003C4310"/>
    <w:rsid w:val="003D4292"/>
    <w:rsid w:val="003D5D15"/>
    <w:rsid w:val="003E69E2"/>
    <w:rsid w:val="003F08C4"/>
    <w:rsid w:val="003F1608"/>
    <w:rsid w:val="003F7E55"/>
    <w:rsid w:val="00401825"/>
    <w:rsid w:val="004115C8"/>
    <w:rsid w:val="004303A7"/>
    <w:rsid w:val="0043622A"/>
    <w:rsid w:val="00444E94"/>
    <w:rsid w:val="00445C0A"/>
    <w:rsid w:val="00450742"/>
    <w:rsid w:val="00452610"/>
    <w:rsid w:val="00464257"/>
    <w:rsid w:val="00495A24"/>
    <w:rsid w:val="004E38A5"/>
    <w:rsid w:val="00503332"/>
    <w:rsid w:val="005036B1"/>
    <w:rsid w:val="0051771D"/>
    <w:rsid w:val="00517810"/>
    <w:rsid w:val="00520D8F"/>
    <w:rsid w:val="005235F6"/>
    <w:rsid w:val="00553BF3"/>
    <w:rsid w:val="00555B11"/>
    <w:rsid w:val="005638D2"/>
    <w:rsid w:val="00563BE6"/>
    <w:rsid w:val="005718C0"/>
    <w:rsid w:val="00574036"/>
    <w:rsid w:val="00587054"/>
    <w:rsid w:val="00590E98"/>
    <w:rsid w:val="005A5307"/>
    <w:rsid w:val="005A720A"/>
    <w:rsid w:val="005B199F"/>
    <w:rsid w:val="005B7364"/>
    <w:rsid w:val="005C09F5"/>
    <w:rsid w:val="005C1DEC"/>
    <w:rsid w:val="005C3EC2"/>
    <w:rsid w:val="005E3971"/>
    <w:rsid w:val="005E708F"/>
    <w:rsid w:val="00611406"/>
    <w:rsid w:val="00617F18"/>
    <w:rsid w:val="0062103D"/>
    <w:rsid w:val="006236B6"/>
    <w:rsid w:val="006404A6"/>
    <w:rsid w:val="00640DBE"/>
    <w:rsid w:val="00644B09"/>
    <w:rsid w:val="00674BB9"/>
    <w:rsid w:val="00691570"/>
    <w:rsid w:val="00696E2D"/>
    <w:rsid w:val="00696F74"/>
    <w:rsid w:val="006B7D69"/>
    <w:rsid w:val="006C62D0"/>
    <w:rsid w:val="006F3998"/>
    <w:rsid w:val="006F4F81"/>
    <w:rsid w:val="00704AE9"/>
    <w:rsid w:val="007172BD"/>
    <w:rsid w:val="007302DA"/>
    <w:rsid w:val="00742E85"/>
    <w:rsid w:val="007559CA"/>
    <w:rsid w:val="0075685F"/>
    <w:rsid w:val="0076206F"/>
    <w:rsid w:val="00765316"/>
    <w:rsid w:val="00766CA2"/>
    <w:rsid w:val="007706FB"/>
    <w:rsid w:val="0077256B"/>
    <w:rsid w:val="007966B6"/>
    <w:rsid w:val="007A465F"/>
    <w:rsid w:val="007D1457"/>
    <w:rsid w:val="007F03EA"/>
    <w:rsid w:val="007F6281"/>
    <w:rsid w:val="007F62F3"/>
    <w:rsid w:val="00800584"/>
    <w:rsid w:val="00800BC5"/>
    <w:rsid w:val="00803B93"/>
    <w:rsid w:val="00815A75"/>
    <w:rsid w:val="008238D0"/>
    <w:rsid w:val="00835332"/>
    <w:rsid w:val="008474AB"/>
    <w:rsid w:val="0086188C"/>
    <w:rsid w:val="00873EC6"/>
    <w:rsid w:val="00875869"/>
    <w:rsid w:val="008851A8"/>
    <w:rsid w:val="008867E4"/>
    <w:rsid w:val="00887087"/>
    <w:rsid w:val="008A3038"/>
    <w:rsid w:val="008A37D4"/>
    <w:rsid w:val="008B36D6"/>
    <w:rsid w:val="008C1A50"/>
    <w:rsid w:val="008C45A5"/>
    <w:rsid w:val="008D0586"/>
    <w:rsid w:val="008D1B94"/>
    <w:rsid w:val="008E52A5"/>
    <w:rsid w:val="008F1B58"/>
    <w:rsid w:val="00903608"/>
    <w:rsid w:val="009127A6"/>
    <w:rsid w:val="00920A1D"/>
    <w:rsid w:val="00931919"/>
    <w:rsid w:val="00932B3E"/>
    <w:rsid w:val="0093304C"/>
    <w:rsid w:val="0093456B"/>
    <w:rsid w:val="009367AE"/>
    <w:rsid w:val="00940F79"/>
    <w:rsid w:val="00946DE2"/>
    <w:rsid w:val="00956133"/>
    <w:rsid w:val="00965407"/>
    <w:rsid w:val="00965963"/>
    <w:rsid w:val="00975348"/>
    <w:rsid w:val="00986A9C"/>
    <w:rsid w:val="00995F6D"/>
    <w:rsid w:val="00997E31"/>
    <w:rsid w:val="009B1AB1"/>
    <w:rsid w:val="009C2584"/>
    <w:rsid w:val="009C3A35"/>
    <w:rsid w:val="009C4E49"/>
    <w:rsid w:val="009C60D2"/>
    <w:rsid w:val="009D3647"/>
    <w:rsid w:val="009E0570"/>
    <w:rsid w:val="009F0205"/>
    <w:rsid w:val="00A01EB6"/>
    <w:rsid w:val="00A03601"/>
    <w:rsid w:val="00A162B4"/>
    <w:rsid w:val="00A33371"/>
    <w:rsid w:val="00A33400"/>
    <w:rsid w:val="00A516BA"/>
    <w:rsid w:val="00A55ACA"/>
    <w:rsid w:val="00A67E5F"/>
    <w:rsid w:val="00A77184"/>
    <w:rsid w:val="00A84AFF"/>
    <w:rsid w:val="00A93011"/>
    <w:rsid w:val="00AA0220"/>
    <w:rsid w:val="00AA7C33"/>
    <w:rsid w:val="00AB3DC3"/>
    <w:rsid w:val="00AB7831"/>
    <w:rsid w:val="00AE651D"/>
    <w:rsid w:val="00B03A39"/>
    <w:rsid w:val="00B0730E"/>
    <w:rsid w:val="00B21B7C"/>
    <w:rsid w:val="00B2500B"/>
    <w:rsid w:val="00B32ADC"/>
    <w:rsid w:val="00B45CDB"/>
    <w:rsid w:val="00B513AD"/>
    <w:rsid w:val="00B5317A"/>
    <w:rsid w:val="00B663FF"/>
    <w:rsid w:val="00B67752"/>
    <w:rsid w:val="00B67CA5"/>
    <w:rsid w:val="00B86395"/>
    <w:rsid w:val="00B90753"/>
    <w:rsid w:val="00B955C1"/>
    <w:rsid w:val="00B95655"/>
    <w:rsid w:val="00B95C56"/>
    <w:rsid w:val="00BA0A11"/>
    <w:rsid w:val="00BA59B4"/>
    <w:rsid w:val="00BA6B56"/>
    <w:rsid w:val="00BB3AA5"/>
    <w:rsid w:val="00BC5DA8"/>
    <w:rsid w:val="00BE23D7"/>
    <w:rsid w:val="00BE2E56"/>
    <w:rsid w:val="00BE399A"/>
    <w:rsid w:val="00C133FA"/>
    <w:rsid w:val="00C222E6"/>
    <w:rsid w:val="00C37CCF"/>
    <w:rsid w:val="00C7346D"/>
    <w:rsid w:val="00C74E49"/>
    <w:rsid w:val="00C858DD"/>
    <w:rsid w:val="00CA7679"/>
    <w:rsid w:val="00CC22F4"/>
    <w:rsid w:val="00CD4BB5"/>
    <w:rsid w:val="00CD4F45"/>
    <w:rsid w:val="00CF70F6"/>
    <w:rsid w:val="00D00B71"/>
    <w:rsid w:val="00D167DF"/>
    <w:rsid w:val="00D34798"/>
    <w:rsid w:val="00D44CA9"/>
    <w:rsid w:val="00D62FD2"/>
    <w:rsid w:val="00D64A13"/>
    <w:rsid w:val="00D70AC3"/>
    <w:rsid w:val="00D8250F"/>
    <w:rsid w:val="00D83487"/>
    <w:rsid w:val="00DA623A"/>
    <w:rsid w:val="00DB1F18"/>
    <w:rsid w:val="00DB49AD"/>
    <w:rsid w:val="00DC3909"/>
    <w:rsid w:val="00DC60C9"/>
    <w:rsid w:val="00DF248B"/>
    <w:rsid w:val="00E24B12"/>
    <w:rsid w:val="00E31953"/>
    <w:rsid w:val="00E4239E"/>
    <w:rsid w:val="00E44AD2"/>
    <w:rsid w:val="00E46177"/>
    <w:rsid w:val="00E4770A"/>
    <w:rsid w:val="00E768AD"/>
    <w:rsid w:val="00E82227"/>
    <w:rsid w:val="00E9632D"/>
    <w:rsid w:val="00E96A23"/>
    <w:rsid w:val="00EA4BD2"/>
    <w:rsid w:val="00EA67D9"/>
    <w:rsid w:val="00EB7D92"/>
    <w:rsid w:val="00EC2765"/>
    <w:rsid w:val="00ED3F3B"/>
    <w:rsid w:val="00EE66BF"/>
    <w:rsid w:val="00F033DF"/>
    <w:rsid w:val="00F12286"/>
    <w:rsid w:val="00F25BBB"/>
    <w:rsid w:val="00F267D1"/>
    <w:rsid w:val="00F31602"/>
    <w:rsid w:val="00F31CB4"/>
    <w:rsid w:val="00F4143C"/>
    <w:rsid w:val="00F55024"/>
    <w:rsid w:val="00F56304"/>
    <w:rsid w:val="00F567C4"/>
    <w:rsid w:val="00F62722"/>
    <w:rsid w:val="00F80AE2"/>
    <w:rsid w:val="00F84C72"/>
    <w:rsid w:val="00F84E3A"/>
    <w:rsid w:val="00F8734F"/>
    <w:rsid w:val="00F91F78"/>
    <w:rsid w:val="00FA4EA7"/>
    <w:rsid w:val="00FB0E88"/>
    <w:rsid w:val="00FB5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623A"/>
  </w:style>
  <w:style w:type="paragraph" w:styleId="Nagwek1">
    <w:name w:val="heading 1"/>
    <w:basedOn w:val="Normalny"/>
    <w:next w:val="Normalny"/>
    <w:qFormat/>
    <w:rsid w:val="00DA623A"/>
    <w:pPr>
      <w:keepNext/>
      <w:jc w:val="both"/>
      <w:outlineLvl w:val="0"/>
    </w:pPr>
    <w:rPr>
      <w:i/>
      <w:sz w:val="16"/>
    </w:rPr>
  </w:style>
  <w:style w:type="paragraph" w:styleId="Nagwek2">
    <w:name w:val="heading 2"/>
    <w:basedOn w:val="Normalny"/>
    <w:next w:val="Normalny"/>
    <w:qFormat/>
    <w:rsid w:val="00DA623A"/>
    <w:pPr>
      <w:keepNext/>
      <w:jc w:val="both"/>
      <w:outlineLvl w:val="1"/>
    </w:pPr>
    <w:rPr>
      <w:rFonts w:ascii="Bookman Old Style" w:hAnsi="Bookman Old Style"/>
      <w:i/>
      <w:sz w:val="14"/>
    </w:rPr>
  </w:style>
  <w:style w:type="paragraph" w:styleId="Nagwek3">
    <w:name w:val="heading 3"/>
    <w:basedOn w:val="Normalny"/>
    <w:next w:val="Normalny"/>
    <w:qFormat/>
    <w:rsid w:val="00DA623A"/>
    <w:pPr>
      <w:keepNext/>
      <w:outlineLvl w:val="2"/>
    </w:pPr>
    <w:rPr>
      <w:rFonts w:ascii="Bookman Old Style" w:hAnsi="Bookman Old Style"/>
      <w:i/>
      <w:sz w:val="14"/>
    </w:rPr>
  </w:style>
  <w:style w:type="paragraph" w:styleId="Nagwek4">
    <w:name w:val="heading 4"/>
    <w:basedOn w:val="Normalny"/>
    <w:next w:val="Normalny"/>
    <w:qFormat/>
    <w:rsid w:val="00DA623A"/>
    <w:pPr>
      <w:keepNext/>
      <w:outlineLvl w:val="3"/>
    </w:pPr>
    <w:rPr>
      <w:rFonts w:ascii="Bookman Old Style" w:hAnsi="Bookman Old Style"/>
      <w:i/>
      <w:sz w:val="16"/>
    </w:rPr>
  </w:style>
  <w:style w:type="paragraph" w:styleId="Nagwek5">
    <w:name w:val="heading 5"/>
    <w:basedOn w:val="Normalny"/>
    <w:next w:val="Normalny"/>
    <w:qFormat/>
    <w:rsid w:val="00DA623A"/>
    <w:pPr>
      <w:keepNext/>
      <w:outlineLvl w:val="4"/>
    </w:pPr>
    <w:rPr>
      <w:rFonts w:ascii="Bookman Old Style" w:hAnsi="Bookman Old Style"/>
      <w:b/>
      <w:sz w:val="24"/>
    </w:rPr>
  </w:style>
  <w:style w:type="paragraph" w:styleId="Nagwek6">
    <w:name w:val="heading 6"/>
    <w:basedOn w:val="Normalny"/>
    <w:next w:val="Normalny"/>
    <w:qFormat/>
    <w:rsid w:val="00DA623A"/>
    <w:pPr>
      <w:keepNext/>
      <w:outlineLvl w:val="5"/>
    </w:pPr>
    <w:rPr>
      <w:rFonts w:ascii="Bookman Old Style" w:hAnsi="Bookman Old Style"/>
      <w:b/>
      <w:sz w:val="22"/>
    </w:rPr>
  </w:style>
  <w:style w:type="paragraph" w:styleId="Nagwek7">
    <w:name w:val="heading 7"/>
    <w:basedOn w:val="Normalny"/>
    <w:next w:val="Normalny"/>
    <w:qFormat/>
    <w:rsid w:val="00DA623A"/>
    <w:pPr>
      <w:keepNext/>
      <w:jc w:val="both"/>
      <w:outlineLvl w:val="6"/>
    </w:pPr>
    <w:rPr>
      <w:rFonts w:ascii="TiepoloItcTEEBoo" w:hAnsi="TiepoloItcTEEBoo"/>
      <w:i/>
      <w:sz w:val="18"/>
    </w:rPr>
  </w:style>
  <w:style w:type="paragraph" w:styleId="Nagwek8">
    <w:name w:val="heading 8"/>
    <w:basedOn w:val="Normalny"/>
    <w:next w:val="Normalny"/>
    <w:qFormat/>
    <w:rsid w:val="00DA623A"/>
    <w:pPr>
      <w:keepNext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DA623A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A623A"/>
    <w:pPr>
      <w:jc w:val="both"/>
    </w:pPr>
    <w:rPr>
      <w:sz w:val="24"/>
    </w:rPr>
  </w:style>
  <w:style w:type="character" w:styleId="Odwoaniedokomentarza">
    <w:name w:val="annotation reference"/>
    <w:semiHidden/>
    <w:rsid w:val="00DA623A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DA623A"/>
  </w:style>
  <w:style w:type="paragraph" w:styleId="Tekstpodstawowy2">
    <w:name w:val="Body Text 2"/>
    <w:basedOn w:val="Normalny"/>
    <w:semiHidden/>
    <w:rsid w:val="00DA623A"/>
    <w:pPr>
      <w:jc w:val="both"/>
    </w:pPr>
    <w:rPr>
      <w:rFonts w:ascii="Bookman Old Style" w:hAnsi="Bookman Old Style"/>
      <w:sz w:val="22"/>
    </w:rPr>
  </w:style>
  <w:style w:type="paragraph" w:styleId="Tekstpodstawowy3">
    <w:name w:val="Body Text 3"/>
    <w:basedOn w:val="Normalny"/>
    <w:semiHidden/>
    <w:rsid w:val="00DA623A"/>
    <w:pPr>
      <w:spacing w:line="360" w:lineRule="auto"/>
      <w:jc w:val="both"/>
    </w:pPr>
    <w:rPr>
      <w:rFonts w:ascii="Bookman Old Style" w:hAnsi="Bookman Old Style"/>
      <w:sz w:val="22"/>
    </w:rPr>
  </w:style>
  <w:style w:type="paragraph" w:styleId="Tekstpodstawowywcity">
    <w:name w:val="Body Text Indent"/>
    <w:basedOn w:val="Normalny"/>
    <w:link w:val="TekstpodstawowywcityZnak"/>
    <w:semiHidden/>
    <w:rsid w:val="00DA623A"/>
    <w:pPr>
      <w:ind w:firstLine="708"/>
      <w:jc w:val="both"/>
    </w:pPr>
    <w:rPr>
      <w:rFonts w:ascii="TiepoloItcTEEBoo" w:hAnsi="TiepoloItcTEEBoo"/>
    </w:rPr>
  </w:style>
  <w:style w:type="paragraph" w:styleId="Tekstpodstawowywcity2">
    <w:name w:val="Body Text Indent 2"/>
    <w:basedOn w:val="Normalny"/>
    <w:semiHidden/>
    <w:rsid w:val="00DA623A"/>
    <w:pPr>
      <w:tabs>
        <w:tab w:val="num" w:pos="284"/>
      </w:tabs>
      <w:ind w:left="284"/>
      <w:jc w:val="both"/>
    </w:pPr>
    <w:rPr>
      <w:sz w:val="24"/>
    </w:rPr>
  </w:style>
  <w:style w:type="paragraph" w:styleId="Tekstpodstawowywcity3">
    <w:name w:val="Body Text Indent 3"/>
    <w:basedOn w:val="Normalny"/>
    <w:semiHidden/>
    <w:rsid w:val="00DA623A"/>
    <w:pPr>
      <w:ind w:firstLine="708"/>
      <w:jc w:val="both"/>
    </w:pPr>
    <w:rPr>
      <w:sz w:val="24"/>
    </w:rPr>
  </w:style>
  <w:style w:type="paragraph" w:customStyle="1" w:styleId="Tekstpodstawowy31">
    <w:name w:val="Tekst podstawowy 31"/>
    <w:basedOn w:val="Normalny"/>
    <w:rsid w:val="00DA623A"/>
    <w:pPr>
      <w:suppressAutoHyphens/>
      <w:spacing w:line="360" w:lineRule="auto"/>
      <w:jc w:val="both"/>
    </w:pPr>
    <w:rPr>
      <w:rFonts w:ascii="Bookman Old Style" w:hAnsi="Bookman Old Style"/>
      <w:sz w:val="22"/>
      <w:lang w:eastAsia="ar-SA"/>
    </w:rPr>
  </w:style>
  <w:style w:type="paragraph" w:styleId="Tytu">
    <w:name w:val="Title"/>
    <w:basedOn w:val="Normalny"/>
    <w:qFormat/>
    <w:rsid w:val="00DA623A"/>
    <w:pPr>
      <w:jc w:val="center"/>
    </w:pPr>
    <w:rPr>
      <w:bCs/>
      <w:sz w:val="24"/>
    </w:rPr>
  </w:style>
  <w:style w:type="paragraph" w:styleId="Stopka">
    <w:name w:val="footer"/>
    <w:basedOn w:val="Normalny"/>
    <w:link w:val="StopkaZnak"/>
    <w:uiPriority w:val="99"/>
    <w:rsid w:val="00DA623A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Tekstdymka">
    <w:name w:val="Balloon Text"/>
    <w:basedOn w:val="Normalny"/>
    <w:rsid w:val="00DA62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sid w:val="00DA623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semiHidden/>
    <w:rsid w:val="00DA623A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TekstpodstawowyZnak">
    <w:name w:val="Tekst podstawowy Znak"/>
    <w:link w:val="Tekstpodstawowy"/>
    <w:semiHidden/>
    <w:rsid w:val="00AB3DC3"/>
    <w:rPr>
      <w:sz w:val="24"/>
    </w:rPr>
  </w:style>
  <w:style w:type="character" w:customStyle="1" w:styleId="TekstpodstawowywcityZnak">
    <w:name w:val="Tekst podstawowy wcięty Znak"/>
    <w:link w:val="Tekstpodstawowywcity"/>
    <w:semiHidden/>
    <w:rsid w:val="009B1AB1"/>
    <w:rPr>
      <w:rFonts w:ascii="TiepoloItcTEEBoo" w:hAnsi="TiepoloItcTEEBoo"/>
    </w:rPr>
  </w:style>
  <w:style w:type="character" w:customStyle="1" w:styleId="displayonly">
    <w:name w:val="display_only"/>
    <w:basedOn w:val="Domylnaczcionkaakapitu"/>
    <w:rsid w:val="009B1AB1"/>
  </w:style>
  <w:style w:type="paragraph" w:customStyle="1" w:styleId="Default">
    <w:name w:val="Default"/>
    <w:rsid w:val="00304D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456B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456B"/>
  </w:style>
  <w:style w:type="character" w:customStyle="1" w:styleId="TematkomentarzaZnak">
    <w:name w:val="Temat komentarza Znak"/>
    <w:basedOn w:val="TekstkomentarzaZnak"/>
    <w:link w:val="Tematkomentarza"/>
    <w:rsid w:val="0093456B"/>
  </w:style>
  <w:style w:type="paragraph" w:styleId="NormalnyWeb">
    <w:name w:val="Normal (Web)"/>
    <w:basedOn w:val="Normalny"/>
    <w:semiHidden/>
    <w:rsid w:val="00BE2E56"/>
    <w:pPr>
      <w:spacing w:before="100" w:beforeAutospacing="1" w:after="119"/>
    </w:pPr>
    <w:rPr>
      <w:noProof/>
      <w:sz w:val="24"/>
      <w:szCs w:val="24"/>
    </w:rPr>
  </w:style>
  <w:style w:type="paragraph" w:styleId="Akapitzlist">
    <w:name w:val="List Paragraph"/>
    <w:basedOn w:val="Normalny"/>
    <w:uiPriority w:val="34"/>
    <w:qFormat/>
    <w:rsid w:val="007F6281"/>
    <w:pPr>
      <w:ind w:left="720"/>
      <w:contextualSpacing/>
    </w:pPr>
    <w:rPr>
      <w:rFonts w:ascii="Calibri" w:hAnsi="Calibri"/>
      <w:sz w:val="24"/>
      <w:szCs w:val="24"/>
    </w:rPr>
  </w:style>
  <w:style w:type="character" w:customStyle="1" w:styleId="StopkaZnak">
    <w:name w:val="Stopka Znak"/>
    <w:link w:val="Stopka"/>
    <w:uiPriority w:val="99"/>
    <w:rsid w:val="00F267D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C4F62-AC8A-47E7-A4A1-02B0E90E1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C H W A Ł A  Nr</vt:lpstr>
    </vt:vector>
  </TitlesOfParts>
  <Company>um bytom</Company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C H W A Ł A  Nr</dc:title>
  <dc:creator>Paulina Grobelny</dc:creator>
  <cp:lastModifiedBy>ozaoburna</cp:lastModifiedBy>
  <cp:revision>14</cp:revision>
  <cp:lastPrinted>2024-07-22T17:42:00Z</cp:lastPrinted>
  <dcterms:created xsi:type="dcterms:W3CDTF">2024-08-02T10:39:00Z</dcterms:created>
  <dcterms:modified xsi:type="dcterms:W3CDTF">2024-08-07T12:13:00Z</dcterms:modified>
</cp:coreProperties>
</file>