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0BD" w:rsidRDefault="00FE40BD" w:rsidP="00FE40B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AF38B5">
        <w:rPr>
          <w:rFonts w:ascii="Arial" w:hAnsi="Arial" w:cs="Arial"/>
          <w:b/>
          <w:bCs/>
        </w:rPr>
        <w:t>257/24</w:t>
      </w:r>
    </w:p>
    <w:p w:rsidR="00FE40BD" w:rsidRDefault="00FE40BD" w:rsidP="00FE40B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PREZYDENTA BYTOMIA</w:t>
      </w:r>
    </w:p>
    <w:p w:rsidR="00FE40BD" w:rsidRDefault="00FE40BD" w:rsidP="00FE40BD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AF38B5">
        <w:rPr>
          <w:rFonts w:ascii="Arial" w:hAnsi="Arial" w:cs="Arial"/>
        </w:rPr>
        <w:t>26 czerwca 2024 r.</w:t>
      </w:r>
    </w:p>
    <w:p w:rsidR="00FE40BD" w:rsidRDefault="00FE40BD" w:rsidP="00FE40BD">
      <w:pPr>
        <w:pStyle w:val="Tekstpodstawowywcity"/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zmieniające zarządzenie nr 67/23 Prezydenta Bytomia w sprawie ustalenia składu i zasad powoływania członków Rady Sportu </w:t>
      </w:r>
      <w:r w:rsidR="00164EE1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w Bytomiu oraz ustalenia regulaminu jej działania</w:t>
      </w:r>
    </w:p>
    <w:p w:rsidR="00FE40BD" w:rsidRDefault="00FE40BD" w:rsidP="00FE40BD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926DA1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 xml:space="preserve">30 ust. 1 i 2 ustawy z 25 czerwca 2010 r. o sporcie (Dz. U. z 2023 r. poz. 1617,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 oraz art. 30 ust.1 ustawy z dnia 8 marca 1990 r. </w:t>
      </w:r>
      <w:r w:rsidR="00F42E2E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samorządzie gminnym (Dz. U. z 2024 r. poz. 609,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 zarządza się, </w:t>
      </w:r>
      <w:r w:rsidR="00F42E2E">
        <w:rPr>
          <w:rFonts w:ascii="Arial" w:hAnsi="Arial" w:cs="Arial"/>
        </w:rPr>
        <w:br/>
      </w:r>
      <w:r>
        <w:rPr>
          <w:rFonts w:ascii="Arial" w:hAnsi="Arial" w:cs="Arial"/>
        </w:rPr>
        <w:t>co następuje:</w:t>
      </w:r>
    </w:p>
    <w:p w:rsidR="00FE40BD" w:rsidRDefault="00FE40BD" w:rsidP="00FE40BD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</w:t>
      </w:r>
    </w:p>
    <w:p w:rsidR="00FE40BD" w:rsidRPr="00A8058D" w:rsidRDefault="00FE40BD" w:rsidP="00A8058D">
      <w:pPr>
        <w:rPr>
          <w:rFonts w:ascii="Arial" w:hAnsi="Arial" w:cs="Arial"/>
        </w:rPr>
      </w:pPr>
      <w:r w:rsidRPr="00A8058D">
        <w:rPr>
          <w:rFonts w:ascii="Arial" w:hAnsi="Arial" w:cs="Arial"/>
        </w:rPr>
        <w:t>W zarządzeniu nr 67/23 Prezydenta Bytomia z dnia 15 lutego 2023 roku w sprawie ustalenia składu i zasad powoływania członków Rady Sportu w Bytomiu oraz ustalenia regulaminu jej działania wprowadza się następujące zmiany:</w:t>
      </w:r>
    </w:p>
    <w:p w:rsidR="00F42E2E" w:rsidRDefault="00FE40BD" w:rsidP="00A8058D">
      <w:pPr>
        <w:rPr>
          <w:rFonts w:ascii="Arial" w:hAnsi="Arial" w:cs="Arial"/>
        </w:rPr>
      </w:pPr>
      <w:r w:rsidRPr="00A8058D">
        <w:rPr>
          <w:rFonts w:ascii="Arial" w:hAnsi="Arial" w:cs="Arial"/>
        </w:rPr>
        <w:t xml:space="preserve">1) w § 2 ust. 1 otrzymuje brzmienie: </w:t>
      </w:r>
    </w:p>
    <w:p w:rsidR="00FE40BD" w:rsidRPr="00A8058D" w:rsidRDefault="00FE40BD" w:rsidP="00A8058D">
      <w:pPr>
        <w:rPr>
          <w:rFonts w:ascii="Arial" w:hAnsi="Arial" w:cs="Arial"/>
        </w:rPr>
      </w:pPr>
      <w:r w:rsidRPr="00A8058D">
        <w:rPr>
          <w:rFonts w:ascii="Arial" w:hAnsi="Arial" w:cs="Arial"/>
        </w:rPr>
        <w:t>„1.</w:t>
      </w:r>
      <w:r w:rsidR="00F42E2E">
        <w:rPr>
          <w:rFonts w:ascii="Arial" w:hAnsi="Arial" w:cs="Arial"/>
        </w:rPr>
        <w:t xml:space="preserve"> </w:t>
      </w:r>
      <w:r w:rsidR="00164EE1">
        <w:rPr>
          <w:rFonts w:ascii="Arial" w:hAnsi="Arial" w:cs="Arial"/>
        </w:rPr>
        <w:t>W skład Rady Sportu wchodzi do 10</w:t>
      </w:r>
      <w:r w:rsidRPr="00A8058D">
        <w:rPr>
          <w:rFonts w:ascii="Arial" w:hAnsi="Arial" w:cs="Arial"/>
        </w:rPr>
        <w:t xml:space="preserve"> członków</w:t>
      </w:r>
      <w:r w:rsidR="00164EE1">
        <w:rPr>
          <w:rFonts w:ascii="Arial" w:hAnsi="Arial" w:cs="Arial"/>
        </w:rPr>
        <w:t xml:space="preserve"> </w:t>
      </w:r>
      <w:r w:rsidRPr="00A8058D">
        <w:rPr>
          <w:rFonts w:ascii="Arial" w:hAnsi="Arial" w:cs="Arial"/>
        </w:rPr>
        <w:t>powołanych przez Prezydenta Bytomia spośród przedstawicieli organizacji i instytucji realizujących zadania</w:t>
      </w:r>
      <w:r w:rsidR="00A8058D" w:rsidRPr="00A8058D">
        <w:rPr>
          <w:rFonts w:ascii="Arial" w:hAnsi="Arial" w:cs="Arial"/>
        </w:rPr>
        <w:t xml:space="preserve"> </w:t>
      </w:r>
      <w:r w:rsidR="00710D99">
        <w:rPr>
          <w:rFonts w:ascii="Arial" w:hAnsi="Arial" w:cs="Arial"/>
        </w:rPr>
        <w:br/>
      </w:r>
      <w:r w:rsidRPr="00A8058D">
        <w:rPr>
          <w:rFonts w:ascii="Arial" w:hAnsi="Arial" w:cs="Arial"/>
        </w:rPr>
        <w:t>w zakresie kultury fizycznej i sportu</w:t>
      </w:r>
      <w:r w:rsidR="00F42E2E">
        <w:rPr>
          <w:rFonts w:ascii="Arial" w:hAnsi="Arial" w:cs="Arial"/>
        </w:rPr>
        <w:t>.</w:t>
      </w:r>
      <w:r w:rsidRPr="00A8058D">
        <w:rPr>
          <w:rFonts w:ascii="Arial" w:hAnsi="Arial" w:cs="Arial"/>
        </w:rPr>
        <w:t>”</w:t>
      </w:r>
      <w:r w:rsidR="00A8058D">
        <w:rPr>
          <w:rFonts w:ascii="Arial" w:hAnsi="Arial" w:cs="Arial"/>
        </w:rPr>
        <w:t>;</w:t>
      </w:r>
    </w:p>
    <w:p w:rsidR="00F42E2E" w:rsidRDefault="00FE40BD" w:rsidP="002C5B99">
      <w:pPr>
        <w:rPr>
          <w:rFonts w:ascii="Arial" w:hAnsi="Arial" w:cs="Arial"/>
        </w:rPr>
      </w:pPr>
      <w:r w:rsidRPr="00A8058D">
        <w:rPr>
          <w:rFonts w:ascii="Arial" w:hAnsi="Arial" w:cs="Arial"/>
        </w:rPr>
        <w:t>2) w załączniku do zarządzenia w § 2 ust.1 otrzymuje brzmienie:</w:t>
      </w:r>
    </w:p>
    <w:p w:rsidR="002C5B99" w:rsidRDefault="00FE40BD" w:rsidP="002C5B99">
      <w:pPr>
        <w:rPr>
          <w:rFonts w:ascii="Arial" w:hAnsi="Arial" w:cs="Arial"/>
        </w:rPr>
      </w:pPr>
      <w:r w:rsidRPr="00A8058D">
        <w:rPr>
          <w:rFonts w:ascii="Arial" w:hAnsi="Arial" w:cs="Arial"/>
        </w:rPr>
        <w:t>„1.</w:t>
      </w:r>
      <w:r w:rsidR="00F42E2E">
        <w:rPr>
          <w:rFonts w:ascii="Arial" w:hAnsi="Arial" w:cs="Arial"/>
        </w:rPr>
        <w:t xml:space="preserve"> </w:t>
      </w:r>
      <w:r w:rsidR="00164EE1">
        <w:rPr>
          <w:rFonts w:ascii="Arial" w:hAnsi="Arial" w:cs="Arial"/>
        </w:rPr>
        <w:t xml:space="preserve">W skład </w:t>
      </w:r>
      <w:r w:rsidRPr="00A8058D">
        <w:rPr>
          <w:rFonts w:ascii="Arial" w:hAnsi="Arial" w:cs="Arial"/>
        </w:rPr>
        <w:t>Rad</w:t>
      </w:r>
      <w:r w:rsidR="00164EE1">
        <w:rPr>
          <w:rFonts w:ascii="Arial" w:hAnsi="Arial" w:cs="Arial"/>
        </w:rPr>
        <w:t>y Sportu wchodzi do</w:t>
      </w:r>
      <w:r w:rsidRPr="00A8058D">
        <w:rPr>
          <w:rFonts w:ascii="Arial" w:hAnsi="Arial" w:cs="Arial"/>
        </w:rPr>
        <w:t xml:space="preserve"> </w:t>
      </w:r>
      <w:r w:rsidR="00164EE1">
        <w:rPr>
          <w:rFonts w:ascii="Arial" w:hAnsi="Arial" w:cs="Arial"/>
        </w:rPr>
        <w:t>10</w:t>
      </w:r>
      <w:r w:rsidRPr="00A8058D">
        <w:rPr>
          <w:rFonts w:ascii="Arial" w:hAnsi="Arial" w:cs="Arial"/>
        </w:rPr>
        <w:t xml:space="preserve"> osób</w:t>
      </w:r>
      <w:r w:rsidR="00F42E2E">
        <w:rPr>
          <w:rFonts w:ascii="Arial" w:hAnsi="Arial" w:cs="Arial"/>
        </w:rPr>
        <w:t>.</w:t>
      </w:r>
      <w:r w:rsidRPr="00A8058D">
        <w:rPr>
          <w:rFonts w:ascii="Arial" w:hAnsi="Arial" w:cs="Arial"/>
        </w:rPr>
        <w:t>”</w:t>
      </w:r>
      <w:r w:rsidR="00164EE1">
        <w:rPr>
          <w:rFonts w:ascii="Arial" w:hAnsi="Arial" w:cs="Arial"/>
        </w:rPr>
        <w:t>.</w:t>
      </w:r>
    </w:p>
    <w:p w:rsidR="002C5B99" w:rsidRPr="002C5B99" w:rsidRDefault="002C5B99" w:rsidP="002C5B99">
      <w:pPr>
        <w:rPr>
          <w:rFonts w:ascii="Arial" w:hAnsi="Arial" w:cs="Arial"/>
        </w:rPr>
      </w:pPr>
    </w:p>
    <w:p w:rsidR="00FE40BD" w:rsidRPr="00D22019" w:rsidRDefault="00FE40BD" w:rsidP="00FE40BD">
      <w:pPr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2</w:t>
      </w:r>
    </w:p>
    <w:p w:rsidR="00FE40BD" w:rsidRDefault="00FE40BD" w:rsidP="00FE40BD">
      <w:pPr>
        <w:pStyle w:val="Tekstpodstawowy"/>
        <w:rPr>
          <w:rFonts w:ascii="Arial" w:hAnsi="Arial" w:cs="Arial"/>
        </w:rPr>
      </w:pPr>
      <w:r w:rsidRPr="00D22019">
        <w:rPr>
          <w:rFonts w:ascii="Arial" w:hAnsi="Arial" w:cs="Arial"/>
        </w:rPr>
        <w:t>Wykonanie zarządzenia powierza się naczeln</w:t>
      </w:r>
      <w:r>
        <w:rPr>
          <w:rFonts w:ascii="Arial" w:hAnsi="Arial" w:cs="Arial"/>
        </w:rPr>
        <w:t>ikowi Wydziału Kultury i Sportu.</w:t>
      </w:r>
    </w:p>
    <w:p w:rsidR="004B31C9" w:rsidRDefault="004B31C9" w:rsidP="00FE40BD">
      <w:pPr>
        <w:pStyle w:val="Tekstpodstawowy"/>
        <w:rPr>
          <w:rFonts w:ascii="Arial" w:hAnsi="Arial" w:cs="Arial"/>
        </w:rPr>
      </w:pPr>
    </w:p>
    <w:p w:rsidR="00FE40BD" w:rsidRPr="00D22019" w:rsidRDefault="00FE40BD" w:rsidP="00FE40BD">
      <w:pPr>
        <w:spacing w:after="280"/>
        <w:jc w:val="center"/>
        <w:rPr>
          <w:rFonts w:ascii="Arial" w:hAnsi="Arial" w:cs="Arial"/>
          <w:b/>
        </w:rPr>
      </w:pPr>
      <w:r w:rsidRPr="00D22019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3</w:t>
      </w:r>
    </w:p>
    <w:p w:rsidR="00FE40BD" w:rsidRDefault="00FE40BD" w:rsidP="00FE40BD">
      <w:pPr>
        <w:pStyle w:val="Tekstpodstawowy"/>
        <w:spacing w:after="280"/>
        <w:rPr>
          <w:rFonts w:ascii="Arial" w:hAnsi="Arial" w:cs="Arial"/>
        </w:rPr>
      </w:pPr>
      <w:r w:rsidRPr="00D22019">
        <w:rPr>
          <w:rFonts w:ascii="Arial" w:hAnsi="Arial" w:cs="Arial"/>
        </w:rPr>
        <w:t>Zarządzenie wchodzi w życie z dniem podpisania.</w:t>
      </w:r>
    </w:p>
    <w:p w:rsidR="00FE40BD" w:rsidRDefault="00FE40BD" w:rsidP="00FE40BD">
      <w:pPr>
        <w:pStyle w:val="Tekstpodstawowy"/>
        <w:spacing w:after="280"/>
        <w:rPr>
          <w:rFonts w:ascii="Arial" w:hAnsi="Arial" w:cs="Arial"/>
        </w:rPr>
      </w:pPr>
    </w:p>
    <w:p w:rsidR="00AF38B5" w:rsidRPr="005B6C14" w:rsidRDefault="00AF38B5" w:rsidP="00FE40BD">
      <w:pPr>
        <w:pStyle w:val="Tekstpodstawowy"/>
        <w:spacing w:after="280"/>
        <w:rPr>
          <w:rFonts w:ascii="Arial" w:hAnsi="Arial" w:cs="Arial"/>
        </w:rPr>
      </w:pPr>
    </w:p>
    <w:p w:rsidR="005F2105" w:rsidRDefault="005F2105" w:rsidP="005F2105">
      <w:pPr>
        <w:pStyle w:val="Akapitzlist"/>
        <w:ind w:left="3564" w:firstLine="684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Podpisał:</w:t>
      </w:r>
    </w:p>
    <w:p w:rsidR="005F2105" w:rsidRPr="00495F94" w:rsidRDefault="005F2105" w:rsidP="005F2105">
      <w:pPr>
        <w:pStyle w:val="Akapitzlist"/>
        <w:ind w:left="42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Mariusz Wołosz</w:t>
      </w:r>
    </w:p>
    <w:p w:rsidR="00260AA5" w:rsidRDefault="00260AA5"/>
    <w:sectPr w:rsidR="00260AA5" w:rsidSect="0026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FE40BD"/>
    <w:rsid w:val="00065C30"/>
    <w:rsid w:val="00091BD5"/>
    <w:rsid w:val="000A4073"/>
    <w:rsid w:val="000C4D10"/>
    <w:rsid w:val="000E3C5E"/>
    <w:rsid w:val="00122251"/>
    <w:rsid w:val="00140AA4"/>
    <w:rsid w:val="001554ED"/>
    <w:rsid w:val="00164EE1"/>
    <w:rsid w:val="001808D2"/>
    <w:rsid w:val="00185D5D"/>
    <w:rsid w:val="001900C0"/>
    <w:rsid w:val="001B22C9"/>
    <w:rsid w:val="001B6417"/>
    <w:rsid w:val="001C199B"/>
    <w:rsid w:val="001C5134"/>
    <w:rsid w:val="00231A7B"/>
    <w:rsid w:val="002506CA"/>
    <w:rsid w:val="00260AA5"/>
    <w:rsid w:val="00271EAD"/>
    <w:rsid w:val="002826B7"/>
    <w:rsid w:val="002902C2"/>
    <w:rsid w:val="002B2805"/>
    <w:rsid w:val="002C5B99"/>
    <w:rsid w:val="002F0135"/>
    <w:rsid w:val="00314186"/>
    <w:rsid w:val="00343B56"/>
    <w:rsid w:val="00344D4A"/>
    <w:rsid w:val="003650E4"/>
    <w:rsid w:val="003A589A"/>
    <w:rsid w:val="004230F7"/>
    <w:rsid w:val="00423FFD"/>
    <w:rsid w:val="004310E5"/>
    <w:rsid w:val="004400B7"/>
    <w:rsid w:val="0045528E"/>
    <w:rsid w:val="004A1EB3"/>
    <w:rsid w:val="004B31C9"/>
    <w:rsid w:val="004D4521"/>
    <w:rsid w:val="004E1F32"/>
    <w:rsid w:val="004F2579"/>
    <w:rsid w:val="00540A74"/>
    <w:rsid w:val="0054399F"/>
    <w:rsid w:val="005C7DA3"/>
    <w:rsid w:val="005C7F6A"/>
    <w:rsid w:val="005F2105"/>
    <w:rsid w:val="005F61FB"/>
    <w:rsid w:val="005F7E34"/>
    <w:rsid w:val="00607336"/>
    <w:rsid w:val="00616803"/>
    <w:rsid w:val="006217A0"/>
    <w:rsid w:val="0067469A"/>
    <w:rsid w:val="006872D2"/>
    <w:rsid w:val="00694200"/>
    <w:rsid w:val="006A0BDF"/>
    <w:rsid w:val="006A45D8"/>
    <w:rsid w:val="006D1342"/>
    <w:rsid w:val="006F2A4E"/>
    <w:rsid w:val="00701EC9"/>
    <w:rsid w:val="00710D99"/>
    <w:rsid w:val="007476C3"/>
    <w:rsid w:val="00751B44"/>
    <w:rsid w:val="00786A85"/>
    <w:rsid w:val="00786EAC"/>
    <w:rsid w:val="00787E1E"/>
    <w:rsid w:val="007B1F81"/>
    <w:rsid w:val="007B43A5"/>
    <w:rsid w:val="00833B70"/>
    <w:rsid w:val="0084308E"/>
    <w:rsid w:val="00852707"/>
    <w:rsid w:val="0088157F"/>
    <w:rsid w:val="008877EB"/>
    <w:rsid w:val="00895E97"/>
    <w:rsid w:val="008A1237"/>
    <w:rsid w:val="008B6610"/>
    <w:rsid w:val="00912338"/>
    <w:rsid w:val="0092650A"/>
    <w:rsid w:val="00926DA1"/>
    <w:rsid w:val="00943A07"/>
    <w:rsid w:val="0098561A"/>
    <w:rsid w:val="00987939"/>
    <w:rsid w:val="009E6CD9"/>
    <w:rsid w:val="00A022A2"/>
    <w:rsid w:val="00A30387"/>
    <w:rsid w:val="00A410C7"/>
    <w:rsid w:val="00A8058D"/>
    <w:rsid w:val="00AA7EB5"/>
    <w:rsid w:val="00AF38B5"/>
    <w:rsid w:val="00B04549"/>
    <w:rsid w:val="00B14DC0"/>
    <w:rsid w:val="00B239C9"/>
    <w:rsid w:val="00B56879"/>
    <w:rsid w:val="00B861C3"/>
    <w:rsid w:val="00BC2E19"/>
    <w:rsid w:val="00C2247A"/>
    <w:rsid w:val="00C22560"/>
    <w:rsid w:val="00C43A6B"/>
    <w:rsid w:val="00C63A52"/>
    <w:rsid w:val="00C80C8A"/>
    <w:rsid w:val="00C86CEA"/>
    <w:rsid w:val="00C91DB7"/>
    <w:rsid w:val="00CC7D3C"/>
    <w:rsid w:val="00CD09FB"/>
    <w:rsid w:val="00CD7C54"/>
    <w:rsid w:val="00CF11D3"/>
    <w:rsid w:val="00D914A0"/>
    <w:rsid w:val="00D9616F"/>
    <w:rsid w:val="00DB2808"/>
    <w:rsid w:val="00DC2562"/>
    <w:rsid w:val="00DE42A9"/>
    <w:rsid w:val="00E36901"/>
    <w:rsid w:val="00E5381E"/>
    <w:rsid w:val="00E56C6D"/>
    <w:rsid w:val="00E82EB6"/>
    <w:rsid w:val="00E93701"/>
    <w:rsid w:val="00EF1669"/>
    <w:rsid w:val="00F210DF"/>
    <w:rsid w:val="00F26E67"/>
    <w:rsid w:val="00F42E2E"/>
    <w:rsid w:val="00F642BA"/>
    <w:rsid w:val="00F659DA"/>
    <w:rsid w:val="00F65EEC"/>
    <w:rsid w:val="00F70621"/>
    <w:rsid w:val="00F85404"/>
    <w:rsid w:val="00FA2833"/>
    <w:rsid w:val="00FE40BD"/>
    <w:rsid w:val="00FE6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4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805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E40B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E40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E40B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E40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E40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E40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A805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80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F42E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18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kwieczorek</dc:creator>
  <cp:lastModifiedBy>kwieczorek</cp:lastModifiedBy>
  <cp:revision>4</cp:revision>
  <cp:lastPrinted>2024-06-24T11:47:00Z</cp:lastPrinted>
  <dcterms:created xsi:type="dcterms:W3CDTF">2024-06-27T08:35:00Z</dcterms:created>
  <dcterms:modified xsi:type="dcterms:W3CDTF">2024-06-27T08:42:00Z</dcterms:modified>
</cp:coreProperties>
</file>