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30446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98.95pt;margin-top:32.35pt;width:224.15pt;height:108.3pt;z-index:251660288" stroked="f">
            <v:textbox style="mso-next-textbox:#_x0000_s1028">
              <w:txbxContent>
                <w:p w:rsidR="005532F7" w:rsidRDefault="005532F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532F7" w:rsidRDefault="005532F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532F7" w:rsidRPr="00F77892" w:rsidRDefault="005532F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532F7" w:rsidRDefault="00C540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5532F7" w:rsidRPr="00F77892" w:rsidRDefault="005532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532F7" w:rsidRPr="00556411" w:rsidRDefault="00C540C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532F7" w:rsidRPr="00556411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532F7" w:rsidRPr="00556411" w:rsidRDefault="005532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556411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532F7" w:rsidRDefault="005532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532F7" w:rsidRPr="00F443D6" w:rsidRDefault="005532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532F7" w:rsidRPr="00C235C2" w:rsidRDefault="005532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532F7" w:rsidRPr="00F443D6" w:rsidRDefault="005532F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532F7" w:rsidRPr="00C235C2" w:rsidRDefault="005532F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532F7" w:rsidRDefault="005532F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540C5">
        <w:rPr>
          <w:rFonts w:ascii="Arial" w:hAnsi="Arial" w:cs="Arial"/>
        </w:rPr>
        <w:t>AK. 0003.</w:t>
      </w:r>
      <w:r w:rsidR="00EC0464">
        <w:rPr>
          <w:rFonts w:ascii="Arial" w:hAnsi="Arial" w:cs="Arial"/>
        </w:rPr>
        <w:t>83</w:t>
      </w:r>
      <w:r w:rsidR="00556411">
        <w:rPr>
          <w:rFonts w:ascii="Arial" w:hAnsi="Arial" w:cs="Arial"/>
        </w:rPr>
        <w:t>.</w:t>
      </w:r>
      <w:r w:rsidR="00EC0464">
        <w:rPr>
          <w:rFonts w:ascii="Arial" w:hAnsi="Arial" w:cs="Arial"/>
        </w:rPr>
        <w:t>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540C5">
        <w:rPr>
          <w:rFonts w:ascii="Arial" w:hAnsi="Arial" w:cs="Arial"/>
        </w:rPr>
        <w:t>50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540C5">
        <w:rPr>
          <w:rFonts w:ascii="Arial" w:hAnsi="Arial" w:cs="Arial"/>
        </w:rPr>
        <w:t>w sprawie dodatkowej lokalizacji stacji roweru Metropolitalnego.</w:t>
      </w:r>
    </w:p>
    <w:p w:rsid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540C5" w:rsidRPr="00F77892" w:rsidRDefault="00C540C5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A74CA" w:rsidRDefault="00461116" w:rsidP="00102059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W </w:t>
      </w:r>
      <w:r w:rsidR="00C540C5">
        <w:rPr>
          <w:rFonts w:ascii="Arial" w:hAnsi="Arial" w:cs="Arial"/>
        </w:rPr>
        <w:t>odpowiedzi na Pana interpelację uprzejmie informuję, że obecnie trwa ostatni etap montażu zaplanowanych wcześniej i uzgodnionych z</w:t>
      </w:r>
      <w:r w:rsidR="008A74CA" w:rsidRPr="008A74CA">
        <w:rPr>
          <w:rFonts w:ascii="Arial" w:hAnsi="Arial" w:cs="Arial"/>
          <w:sz w:val="22"/>
          <w:szCs w:val="22"/>
        </w:rPr>
        <w:t xml:space="preserve">  </w:t>
      </w:r>
      <w:r w:rsidR="00C540C5">
        <w:rPr>
          <w:rFonts w:ascii="Arial" w:hAnsi="Arial" w:cs="Arial"/>
          <w:sz w:val="22"/>
          <w:szCs w:val="22"/>
        </w:rPr>
        <w:t xml:space="preserve">zarządcami terenu </w:t>
      </w:r>
      <w:r w:rsidR="008A74CA" w:rsidRPr="008A74CA">
        <w:rPr>
          <w:rFonts w:ascii="Arial" w:hAnsi="Arial" w:cs="Arial"/>
          <w:sz w:val="22"/>
          <w:szCs w:val="22"/>
        </w:rPr>
        <w:t xml:space="preserve">  </w:t>
      </w:r>
      <w:r w:rsidR="00C540C5">
        <w:rPr>
          <w:rFonts w:ascii="Arial" w:hAnsi="Arial" w:cs="Arial"/>
          <w:sz w:val="22"/>
          <w:szCs w:val="22"/>
        </w:rPr>
        <w:t xml:space="preserve">stacji </w:t>
      </w:r>
      <w:r w:rsidR="00102059">
        <w:rPr>
          <w:rFonts w:ascii="Arial" w:hAnsi="Arial" w:cs="Arial"/>
          <w:sz w:val="22"/>
          <w:szCs w:val="22"/>
        </w:rPr>
        <w:t>roweru metropolitalnego. W zaproponowanej przez Pana lokalizacji</w:t>
      </w:r>
      <w:r w:rsidR="00676253">
        <w:rPr>
          <w:rFonts w:ascii="Arial" w:hAnsi="Arial" w:cs="Arial"/>
          <w:sz w:val="22"/>
          <w:szCs w:val="22"/>
        </w:rPr>
        <w:t xml:space="preserve"> </w:t>
      </w:r>
      <w:r w:rsidR="00102059">
        <w:rPr>
          <w:rFonts w:ascii="Arial" w:hAnsi="Arial" w:cs="Arial"/>
          <w:sz w:val="22"/>
          <w:szCs w:val="22"/>
        </w:rPr>
        <w:t xml:space="preserve">brak jest warunków technicznych do posadowienia stacji, z zachowaniem niezbędnych parametrów dotyczących miedzy innymi szerokości chodnika. </w:t>
      </w:r>
      <w:r w:rsidR="00676253">
        <w:rPr>
          <w:rFonts w:ascii="Arial" w:hAnsi="Arial" w:cs="Arial"/>
          <w:sz w:val="22"/>
          <w:szCs w:val="22"/>
        </w:rPr>
        <w:t xml:space="preserve"> </w:t>
      </w:r>
    </w:p>
    <w:p w:rsidR="00102059" w:rsidRDefault="00102059" w:rsidP="00102059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0"/>
          <w:szCs w:val="22"/>
        </w:rPr>
      </w:pPr>
    </w:p>
    <w:p w:rsidR="00C540C5" w:rsidRDefault="00C540C5" w:rsidP="00BB3EE1">
      <w:pPr>
        <w:rPr>
          <w:rFonts w:ascii="TiepoloItcTEEBoo" w:hAnsi="TiepoloItcTEEBoo" w:cs="Arial"/>
          <w:sz w:val="20"/>
          <w:szCs w:val="22"/>
        </w:rPr>
      </w:pPr>
    </w:p>
    <w:p w:rsidR="0082188A" w:rsidRDefault="0082188A" w:rsidP="00BB3EE1">
      <w:pPr>
        <w:rPr>
          <w:rFonts w:ascii="TiepoloItcTEEBoo" w:hAnsi="TiepoloItcTEEBoo" w:cs="Arial"/>
          <w:sz w:val="20"/>
          <w:szCs w:val="22"/>
        </w:rPr>
      </w:pPr>
    </w:p>
    <w:p w:rsidR="0082188A" w:rsidRDefault="0082188A" w:rsidP="00BB3EE1">
      <w:pPr>
        <w:rPr>
          <w:rFonts w:ascii="TiepoloItcTEEBoo" w:hAnsi="TiepoloItcTEEBoo" w:cs="Arial"/>
          <w:sz w:val="20"/>
          <w:szCs w:val="22"/>
        </w:rPr>
      </w:pPr>
    </w:p>
    <w:p w:rsidR="00C04EC2" w:rsidRDefault="00C04EC2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861EF1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5532F7" w:rsidRDefault="005532F7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0D3080" w:rsidRPr="005532F7" w:rsidRDefault="000D3080" w:rsidP="00C718DA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sectPr w:rsidR="000D3080" w:rsidRPr="005532F7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0D8" w:rsidRDefault="008F00D8" w:rsidP="0085517A">
      <w:r>
        <w:separator/>
      </w:r>
    </w:p>
  </w:endnote>
  <w:endnote w:type="continuationSeparator" w:id="0">
    <w:p w:rsidR="008F00D8" w:rsidRDefault="008F00D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532F7" w:rsidRPr="003A6CA9" w:rsidRDefault="0030446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532F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C046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532F7" w:rsidRDefault="005532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0D8" w:rsidRDefault="008F00D8" w:rsidP="0085517A">
      <w:r>
        <w:separator/>
      </w:r>
    </w:p>
  </w:footnote>
  <w:footnote w:type="continuationSeparator" w:id="0">
    <w:p w:rsidR="008F00D8" w:rsidRDefault="008F00D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07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33BE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0205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0596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04468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08BD"/>
    <w:rsid w:val="003F5B11"/>
    <w:rsid w:val="00420642"/>
    <w:rsid w:val="004226B6"/>
    <w:rsid w:val="00425F2A"/>
    <w:rsid w:val="00427166"/>
    <w:rsid w:val="00431088"/>
    <w:rsid w:val="00461116"/>
    <w:rsid w:val="00461859"/>
    <w:rsid w:val="004714D6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32F7"/>
    <w:rsid w:val="00556411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07B42"/>
    <w:rsid w:val="00615EB2"/>
    <w:rsid w:val="00617E3B"/>
    <w:rsid w:val="00621732"/>
    <w:rsid w:val="0063137A"/>
    <w:rsid w:val="00636755"/>
    <w:rsid w:val="00636F60"/>
    <w:rsid w:val="00637074"/>
    <w:rsid w:val="00640A33"/>
    <w:rsid w:val="00642F97"/>
    <w:rsid w:val="006528FC"/>
    <w:rsid w:val="0065462A"/>
    <w:rsid w:val="00657D3D"/>
    <w:rsid w:val="00666E67"/>
    <w:rsid w:val="00672108"/>
    <w:rsid w:val="00676253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188A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00D8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54EC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1C93"/>
    <w:rsid w:val="00BB3EE1"/>
    <w:rsid w:val="00BB7297"/>
    <w:rsid w:val="00BC314B"/>
    <w:rsid w:val="00BD2868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540C5"/>
    <w:rsid w:val="00C60A77"/>
    <w:rsid w:val="00C669D4"/>
    <w:rsid w:val="00C718DA"/>
    <w:rsid w:val="00C80D7A"/>
    <w:rsid w:val="00C831BC"/>
    <w:rsid w:val="00CA60F3"/>
    <w:rsid w:val="00CB5DC1"/>
    <w:rsid w:val="00CC2294"/>
    <w:rsid w:val="00CE1864"/>
    <w:rsid w:val="00CE3D05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45B60"/>
    <w:rsid w:val="00E600E9"/>
    <w:rsid w:val="00E647B4"/>
    <w:rsid w:val="00E70A3B"/>
    <w:rsid w:val="00E758DB"/>
    <w:rsid w:val="00E84DC5"/>
    <w:rsid w:val="00E860DD"/>
    <w:rsid w:val="00EA0DF3"/>
    <w:rsid w:val="00EC046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121147-2608-4EF5-A471-907A57747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2024-06-17T06:40:00Z</cp:lastPrinted>
  <dcterms:created xsi:type="dcterms:W3CDTF">2024-07-01T08:17:00Z</dcterms:created>
  <dcterms:modified xsi:type="dcterms:W3CDTF">2024-07-01T08:17:00Z</dcterms:modified>
</cp:coreProperties>
</file>