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90B7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E437F6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E45B60" w:rsidRDefault="00E437F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E437F6" w:rsidRPr="00F77892" w:rsidRDefault="00E437F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 Rady Miejskiej w Bytomiu</w:t>
                  </w:r>
                </w:p>
                <w:p w:rsidR="00E45B60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Default="00E45B6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437F6">
        <w:rPr>
          <w:rFonts w:ascii="Arial" w:hAnsi="Arial" w:cs="Arial"/>
        </w:rPr>
        <w:t>AK. 0003.65.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437F6">
        <w:rPr>
          <w:rFonts w:ascii="Arial" w:hAnsi="Arial" w:cs="Arial"/>
        </w:rPr>
        <w:t>24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E437F6">
        <w:rPr>
          <w:rFonts w:ascii="Arial" w:hAnsi="Arial" w:cs="Arial"/>
        </w:rPr>
        <w:t xml:space="preserve">nasadzeń drzew owocowych </w:t>
      </w:r>
      <w:r w:rsidR="00E437F6">
        <w:rPr>
          <w:rFonts w:ascii="Arial" w:hAnsi="Arial" w:cs="Arial"/>
        </w:rPr>
        <w:br/>
        <w:t>przy ul. Konstytucji</w:t>
      </w:r>
      <w:r w:rsidR="00AE0DBE">
        <w:rPr>
          <w:rFonts w:ascii="Arial" w:hAnsi="Arial" w:cs="Arial"/>
        </w:rPr>
        <w:t xml:space="preserve"> 47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>iż z uwagi na wydłużony okres oczekiwania na stanowisko zarządcy drogi, odpowiedź zostanie udzielona w terminie późniejszym, niezwłocznie po uzyskaniu odpowiedzi z  Miejskiego Zarządu Dróg i Mostów w Bytomiu.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E45B60" w:rsidRPr="00AE0DBE" w:rsidRDefault="00AE0DBE" w:rsidP="00E45B60">
      <w:pPr>
        <w:rPr>
          <w:sz w:val="16"/>
          <w:szCs w:val="16"/>
        </w:rPr>
      </w:pPr>
      <w:r w:rsidRPr="00AE0DBE">
        <w:rPr>
          <w:sz w:val="16"/>
          <w:szCs w:val="16"/>
        </w:rPr>
        <w:t>Oprac.: D. Gołąb</w:t>
      </w:r>
    </w:p>
    <w:p w:rsidR="00AE0DBE" w:rsidRPr="00AE0DBE" w:rsidRDefault="00AE0DBE" w:rsidP="00E45B60">
      <w:pPr>
        <w:rPr>
          <w:sz w:val="16"/>
          <w:szCs w:val="16"/>
        </w:rPr>
      </w:pPr>
      <w:r w:rsidRPr="00AE0DBE">
        <w:rPr>
          <w:sz w:val="16"/>
          <w:szCs w:val="16"/>
        </w:rPr>
        <w:t xml:space="preserve">07/06/2024 r. </w:t>
      </w:r>
    </w:p>
    <w:p w:rsidR="00E45B60" w:rsidRPr="00AE0DBE" w:rsidRDefault="00E45B60" w:rsidP="00E45B60">
      <w:pPr>
        <w:rPr>
          <w:sz w:val="16"/>
          <w:szCs w:val="16"/>
        </w:rPr>
      </w:pPr>
    </w:p>
    <w:p w:rsidR="000D3080" w:rsidRPr="00AE0DBE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AE0DBE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AE0DB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AE0DBE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AE0DBE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0D3080" w:rsidRPr="00AE0DB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60" w:rsidRDefault="00E45B60" w:rsidP="0085517A">
      <w:r>
        <w:separator/>
      </w:r>
    </w:p>
  </w:endnote>
  <w:endnote w:type="continuationSeparator" w:id="0">
    <w:p w:rsidR="00E45B60" w:rsidRDefault="00E45B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5B60" w:rsidRPr="003A6CA9" w:rsidRDefault="00690B7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5B6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E0DB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5B60" w:rsidRDefault="00E45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60" w:rsidRDefault="00E45B60" w:rsidP="0085517A">
      <w:r>
        <w:separator/>
      </w:r>
    </w:p>
  </w:footnote>
  <w:footnote w:type="continuationSeparator" w:id="0">
    <w:p w:rsidR="00E45B60" w:rsidRDefault="00E45B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5911E-7F01-4DF6-ADCA-83551974A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2024-01-08T11:15:00Z</cp:lastPrinted>
  <dcterms:created xsi:type="dcterms:W3CDTF">2024-06-07T07:52:00Z</dcterms:created>
  <dcterms:modified xsi:type="dcterms:W3CDTF">2024-06-07T07:53:00Z</dcterms:modified>
</cp:coreProperties>
</file>