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68E" w:rsidRPr="002B7155" w:rsidRDefault="00E7768E" w:rsidP="00E7768E">
      <w:pPr>
        <w:pStyle w:val="Tytu"/>
        <w:spacing w:before="120"/>
        <w:ind w:left="0" w:firstLine="0"/>
        <w:rPr>
          <w:rFonts w:ascii="Arial" w:hAnsi="Arial" w:cs="Arial"/>
          <w:szCs w:val="24"/>
        </w:rPr>
      </w:pPr>
      <w:r w:rsidRPr="002B7155">
        <w:rPr>
          <w:rFonts w:ascii="Arial" w:hAnsi="Arial" w:cs="Arial"/>
          <w:szCs w:val="24"/>
        </w:rPr>
        <w:t>PORZĄDEK POSIEDZENIA I</w:t>
      </w:r>
      <w:r>
        <w:rPr>
          <w:rFonts w:ascii="Arial" w:hAnsi="Arial" w:cs="Arial"/>
          <w:szCs w:val="24"/>
        </w:rPr>
        <w:t>II</w:t>
      </w:r>
      <w:r w:rsidRPr="002B7155">
        <w:rPr>
          <w:rFonts w:ascii="Arial" w:hAnsi="Arial" w:cs="Arial"/>
          <w:szCs w:val="24"/>
        </w:rPr>
        <w:t xml:space="preserve"> SESJI</w:t>
      </w:r>
    </w:p>
    <w:p w:rsidR="00E7768E" w:rsidRPr="002B7155" w:rsidRDefault="00E7768E" w:rsidP="00E7768E">
      <w:pPr>
        <w:spacing w:before="120"/>
        <w:ind w:left="284" w:hanging="284"/>
        <w:jc w:val="center"/>
        <w:rPr>
          <w:rFonts w:ascii="Arial" w:hAnsi="Arial" w:cs="Arial"/>
          <w:b/>
        </w:rPr>
      </w:pPr>
      <w:r w:rsidRPr="002B7155">
        <w:rPr>
          <w:rFonts w:ascii="Arial" w:hAnsi="Arial" w:cs="Arial"/>
          <w:b/>
        </w:rPr>
        <w:t>RADY MIEJSKIEJ W BYTOMIU</w:t>
      </w:r>
    </w:p>
    <w:p w:rsidR="00000000" w:rsidRDefault="005B09A9" w:rsidP="00E7768E">
      <w:pPr>
        <w:pStyle w:val="Akapitzlist"/>
        <w:spacing w:before="120" w:after="960" w:line="276" w:lineRule="auto"/>
        <w:ind w:left="454"/>
        <w:contextualSpacing w:val="0"/>
        <w:jc w:val="center"/>
        <w:rPr>
          <w:rFonts w:ascii="Arial" w:eastAsia="Times New Roman" w:hAnsi="Arial" w:cs="Arial"/>
        </w:rPr>
      </w:pPr>
      <w:r>
        <w:rPr>
          <w:rFonts w:ascii="Arial" w:hAnsi="Arial" w:cs="Arial"/>
          <w:b/>
        </w:rPr>
        <w:t>W DNIU 17 CZERWCA</w:t>
      </w:r>
      <w:r w:rsidR="00E7768E" w:rsidRPr="002B7155">
        <w:rPr>
          <w:rFonts w:ascii="Arial" w:hAnsi="Arial" w:cs="Arial"/>
          <w:b/>
        </w:rPr>
        <w:t xml:space="preserve"> 2023 ROKU godz. 09.00</w:t>
      </w:r>
    </w:p>
    <w:p w:rsidR="00000000" w:rsidRPr="00E7768E" w:rsidRDefault="005B09A9" w:rsidP="00E7768E">
      <w:pPr>
        <w:pStyle w:val="Akapitzlist"/>
        <w:numPr>
          <w:ilvl w:val="0"/>
          <w:numId w:val="2"/>
        </w:numPr>
        <w:spacing w:line="276" w:lineRule="auto"/>
        <w:ind w:left="454" w:hanging="454"/>
        <w:divId w:val="1128205213"/>
        <w:rPr>
          <w:rFonts w:ascii="Arial" w:eastAsia="Times New Roman" w:hAnsi="Arial" w:cs="Arial"/>
        </w:rPr>
      </w:pPr>
      <w:r w:rsidRPr="00E7768E">
        <w:rPr>
          <w:rFonts w:ascii="Arial" w:eastAsia="Times New Roman" w:hAnsi="Arial" w:cs="Arial"/>
        </w:rPr>
        <w:t>Otwarcie posiedzenia.</w:t>
      </w:r>
    </w:p>
    <w:p w:rsidR="00000000" w:rsidRPr="00E7768E" w:rsidRDefault="005B09A9" w:rsidP="00E7768E">
      <w:pPr>
        <w:pStyle w:val="Akapitzlist"/>
        <w:numPr>
          <w:ilvl w:val="0"/>
          <w:numId w:val="2"/>
        </w:numPr>
        <w:spacing w:line="276" w:lineRule="auto"/>
        <w:ind w:left="454" w:hanging="454"/>
        <w:divId w:val="1334726711"/>
        <w:rPr>
          <w:rFonts w:ascii="Arial" w:eastAsia="Times New Roman" w:hAnsi="Arial" w:cs="Arial"/>
        </w:rPr>
      </w:pPr>
      <w:r w:rsidRPr="00E7768E">
        <w:rPr>
          <w:rFonts w:ascii="Arial" w:eastAsia="Times New Roman" w:hAnsi="Arial" w:cs="Arial"/>
        </w:rPr>
        <w:t>Powołanie sekretarzy obrad.</w:t>
      </w:r>
    </w:p>
    <w:p w:rsidR="00000000" w:rsidRPr="00E7768E" w:rsidRDefault="005B09A9" w:rsidP="00E7768E">
      <w:pPr>
        <w:pStyle w:val="Akapitzlist"/>
        <w:numPr>
          <w:ilvl w:val="0"/>
          <w:numId w:val="2"/>
        </w:numPr>
        <w:spacing w:line="276" w:lineRule="auto"/>
        <w:ind w:left="454" w:hanging="454"/>
        <w:divId w:val="2057121637"/>
        <w:rPr>
          <w:rFonts w:ascii="Arial" w:eastAsia="Times New Roman" w:hAnsi="Arial" w:cs="Arial"/>
        </w:rPr>
      </w:pPr>
      <w:r w:rsidRPr="00E7768E">
        <w:rPr>
          <w:rFonts w:ascii="Arial" w:eastAsia="Times New Roman" w:hAnsi="Arial" w:cs="Arial"/>
        </w:rPr>
        <w:t>Wnioski do porządku obrad.</w:t>
      </w:r>
    </w:p>
    <w:p w:rsidR="00000000" w:rsidRPr="00E7768E" w:rsidRDefault="005B09A9" w:rsidP="00E7768E">
      <w:pPr>
        <w:pStyle w:val="Akapitzlist"/>
        <w:numPr>
          <w:ilvl w:val="0"/>
          <w:numId w:val="2"/>
        </w:numPr>
        <w:spacing w:line="276" w:lineRule="auto"/>
        <w:ind w:left="454" w:hanging="454"/>
        <w:divId w:val="460153807"/>
        <w:rPr>
          <w:rFonts w:ascii="Arial" w:eastAsia="Times New Roman" w:hAnsi="Arial" w:cs="Arial"/>
        </w:rPr>
      </w:pPr>
      <w:r w:rsidRPr="00E7768E">
        <w:rPr>
          <w:rFonts w:ascii="Arial" w:eastAsia="Times New Roman" w:hAnsi="Arial" w:cs="Arial"/>
        </w:rPr>
        <w:t>Informacja o działalności Prezydenta Miasta.</w:t>
      </w:r>
    </w:p>
    <w:p w:rsidR="00000000" w:rsidRPr="00E7768E" w:rsidRDefault="005B09A9" w:rsidP="00E7768E">
      <w:pPr>
        <w:pStyle w:val="Akapitzlist"/>
        <w:numPr>
          <w:ilvl w:val="0"/>
          <w:numId w:val="2"/>
        </w:numPr>
        <w:spacing w:line="276" w:lineRule="auto"/>
        <w:ind w:left="454" w:hanging="454"/>
        <w:divId w:val="1542983139"/>
        <w:rPr>
          <w:rFonts w:ascii="Arial" w:eastAsia="Times New Roman" w:hAnsi="Arial" w:cs="Arial"/>
        </w:rPr>
      </w:pPr>
      <w:r w:rsidRPr="00E7768E">
        <w:rPr>
          <w:rFonts w:ascii="Arial" w:eastAsia="Times New Roman" w:hAnsi="Arial" w:cs="Arial"/>
        </w:rPr>
        <w:t>Raport o stanie miasta Bytomia 2023.</w:t>
      </w:r>
    </w:p>
    <w:p w:rsidR="00000000" w:rsidRPr="00E7768E" w:rsidRDefault="005B09A9" w:rsidP="00E7768E">
      <w:pPr>
        <w:pStyle w:val="Akapitzlist"/>
        <w:numPr>
          <w:ilvl w:val="0"/>
          <w:numId w:val="2"/>
        </w:numPr>
        <w:spacing w:line="276" w:lineRule="auto"/>
        <w:ind w:left="454" w:hanging="454"/>
        <w:divId w:val="604000051"/>
        <w:rPr>
          <w:rFonts w:ascii="Arial" w:eastAsia="Times New Roman" w:hAnsi="Arial" w:cs="Arial"/>
        </w:rPr>
      </w:pPr>
      <w:r w:rsidRPr="00E7768E">
        <w:rPr>
          <w:rFonts w:ascii="Arial" w:eastAsia="Times New Roman" w:hAnsi="Arial" w:cs="Arial"/>
        </w:rPr>
        <w:t>Podjęcie uchwały w sprawie udzielenia wotum zaufania Prezydentowi Bytomia (R-23).</w:t>
      </w:r>
    </w:p>
    <w:p w:rsidR="00000000" w:rsidRPr="00E7768E" w:rsidRDefault="005B09A9" w:rsidP="00E7768E">
      <w:pPr>
        <w:pStyle w:val="Akapitzlist"/>
        <w:numPr>
          <w:ilvl w:val="0"/>
          <w:numId w:val="2"/>
        </w:numPr>
        <w:spacing w:line="276" w:lineRule="auto"/>
        <w:ind w:left="454" w:hanging="454"/>
        <w:divId w:val="1457724156"/>
        <w:rPr>
          <w:rFonts w:ascii="Arial" w:eastAsia="Times New Roman" w:hAnsi="Arial" w:cs="Arial"/>
        </w:rPr>
      </w:pPr>
      <w:r w:rsidRPr="00E7768E">
        <w:rPr>
          <w:rFonts w:ascii="Arial" w:eastAsia="Times New Roman" w:hAnsi="Arial" w:cs="Arial"/>
        </w:rPr>
        <w:t>Podjęcie uchwały w sprawie rozpatrzenia i zatwierdzenia sprawozdania finansowego or</w:t>
      </w:r>
      <w:r w:rsidRPr="00E7768E">
        <w:rPr>
          <w:rFonts w:ascii="Arial" w:eastAsia="Times New Roman" w:hAnsi="Arial" w:cs="Arial"/>
        </w:rPr>
        <w:t>az sprawozdania z wykonania budżetu Miasta Bytomia za 2023 rok (R-25).</w:t>
      </w:r>
    </w:p>
    <w:p w:rsidR="00000000" w:rsidRPr="00E7768E" w:rsidRDefault="005B09A9" w:rsidP="00E7768E">
      <w:pPr>
        <w:pStyle w:val="Akapitzlist"/>
        <w:numPr>
          <w:ilvl w:val="0"/>
          <w:numId w:val="2"/>
        </w:numPr>
        <w:spacing w:line="276" w:lineRule="auto"/>
        <w:ind w:left="454" w:hanging="454"/>
        <w:divId w:val="673847585"/>
        <w:rPr>
          <w:rFonts w:ascii="Arial" w:eastAsia="Times New Roman" w:hAnsi="Arial" w:cs="Arial"/>
        </w:rPr>
      </w:pPr>
      <w:r w:rsidRPr="00E7768E">
        <w:rPr>
          <w:rFonts w:ascii="Arial" w:eastAsia="Times New Roman" w:hAnsi="Arial" w:cs="Arial"/>
        </w:rPr>
        <w:t>Podjęcie uchwały w sprawie udzielenia Prez</w:t>
      </w:r>
      <w:r>
        <w:rPr>
          <w:rFonts w:ascii="Arial" w:eastAsia="Times New Roman" w:hAnsi="Arial" w:cs="Arial"/>
        </w:rPr>
        <w:t>ydentowi Bytomia absolutorium z </w:t>
      </w:r>
      <w:r w:rsidRPr="00E7768E">
        <w:rPr>
          <w:rFonts w:ascii="Arial" w:eastAsia="Times New Roman" w:hAnsi="Arial" w:cs="Arial"/>
        </w:rPr>
        <w:t>tytułu wykonania budżetu za 2023 rok (R-18).</w:t>
      </w:r>
    </w:p>
    <w:p w:rsidR="00000000" w:rsidRPr="00E7768E" w:rsidRDefault="005B09A9" w:rsidP="00E7768E">
      <w:pPr>
        <w:pStyle w:val="Akapitzlist"/>
        <w:numPr>
          <w:ilvl w:val="0"/>
          <w:numId w:val="2"/>
        </w:numPr>
        <w:spacing w:line="276" w:lineRule="auto"/>
        <w:ind w:left="454" w:hanging="454"/>
        <w:divId w:val="1293825805"/>
        <w:rPr>
          <w:rFonts w:ascii="Arial" w:eastAsia="Times New Roman" w:hAnsi="Arial" w:cs="Arial"/>
        </w:rPr>
      </w:pPr>
      <w:r w:rsidRPr="00E7768E">
        <w:rPr>
          <w:rFonts w:ascii="Arial" w:eastAsia="Times New Roman" w:hAnsi="Arial" w:cs="Arial"/>
        </w:rPr>
        <w:t>Podjęcie uchwały zmieniającej uchwałę nr XXXVIII/585/05 Rady</w:t>
      </w:r>
      <w:r>
        <w:rPr>
          <w:rFonts w:ascii="Arial" w:eastAsia="Times New Roman" w:hAnsi="Arial" w:cs="Arial"/>
        </w:rPr>
        <w:t xml:space="preserve"> Miejskiej w </w:t>
      </w:r>
      <w:r w:rsidRPr="00E7768E">
        <w:rPr>
          <w:rFonts w:ascii="Arial" w:eastAsia="Times New Roman" w:hAnsi="Arial" w:cs="Arial"/>
        </w:rPr>
        <w:t>Bytomiu w sprawie zasad udzielania dotacji na prace konserwatorskie, restauratorskie lub roboty budowlane przy zabytku wpisanym do rejestru zabytków (R-11).</w:t>
      </w:r>
    </w:p>
    <w:p w:rsidR="00000000" w:rsidRPr="00E7768E" w:rsidRDefault="005B09A9" w:rsidP="00E7768E">
      <w:pPr>
        <w:pStyle w:val="Akapitzlist"/>
        <w:numPr>
          <w:ilvl w:val="0"/>
          <w:numId w:val="2"/>
        </w:numPr>
        <w:spacing w:line="276" w:lineRule="auto"/>
        <w:ind w:left="454" w:hanging="454"/>
        <w:divId w:val="2040355940"/>
        <w:rPr>
          <w:rFonts w:ascii="Arial" w:eastAsia="Times New Roman" w:hAnsi="Arial" w:cs="Arial"/>
        </w:rPr>
      </w:pPr>
      <w:r w:rsidRPr="00E7768E">
        <w:rPr>
          <w:rFonts w:ascii="Arial" w:eastAsia="Times New Roman" w:hAnsi="Arial" w:cs="Arial"/>
        </w:rPr>
        <w:t>Podjęcie uchwały w sprawie określenia zasad i trybu umarzania, odraczania lub rozk</w:t>
      </w:r>
      <w:r w:rsidRPr="00E7768E">
        <w:rPr>
          <w:rFonts w:ascii="Arial" w:eastAsia="Times New Roman" w:hAnsi="Arial" w:cs="Arial"/>
        </w:rPr>
        <w:t>ładania na raty należności pieniężnych o charakterze cywilnoprawnym miasta Bytomia oraz jego jednostek organizacyjnych, warunków dopuszczalności pomocy publicznej, w których ulga będzie stanowić pomoc publiczną oraz wskazania organów uprawnionych do udziel</w:t>
      </w:r>
      <w:r w:rsidRPr="00E7768E">
        <w:rPr>
          <w:rFonts w:ascii="Arial" w:eastAsia="Times New Roman" w:hAnsi="Arial" w:cs="Arial"/>
        </w:rPr>
        <w:t>enia przedmiotowych ulg (R-26).</w:t>
      </w:r>
    </w:p>
    <w:p w:rsidR="00000000" w:rsidRPr="00E7768E" w:rsidRDefault="005B09A9" w:rsidP="00E7768E">
      <w:pPr>
        <w:pStyle w:val="Akapitzlist"/>
        <w:numPr>
          <w:ilvl w:val="0"/>
          <w:numId w:val="2"/>
        </w:numPr>
        <w:spacing w:line="276" w:lineRule="auto"/>
        <w:ind w:left="454" w:hanging="454"/>
        <w:divId w:val="159350477"/>
        <w:rPr>
          <w:rFonts w:ascii="Arial" w:eastAsia="Times New Roman" w:hAnsi="Arial" w:cs="Arial"/>
        </w:rPr>
      </w:pPr>
      <w:r w:rsidRPr="00E7768E">
        <w:rPr>
          <w:rFonts w:ascii="Arial" w:eastAsia="Times New Roman" w:hAnsi="Arial" w:cs="Arial"/>
        </w:rPr>
        <w:t>Podjęcie uchwały zmieniającej uchwałę nr LXXXVII/1111/23 w sprawie zatwierdzenia „Planu pracy Komisji Rewizyjnej Rady Miejskiej w Bytomiu na 2024 rok" (R-24)</w:t>
      </w:r>
      <w:r>
        <w:rPr>
          <w:rFonts w:ascii="Arial" w:eastAsia="Times New Roman" w:hAnsi="Arial" w:cs="Arial"/>
        </w:rPr>
        <w:t>.</w:t>
      </w:r>
    </w:p>
    <w:p w:rsidR="00000000" w:rsidRPr="00E7768E" w:rsidRDefault="005B09A9" w:rsidP="00E7768E">
      <w:pPr>
        <w:pStyle w:val="Akapitzlist"/>
        <w:numPr>
          <w:ilvl w:val="0"/>
          <w:numId w:val="2"/>
        </w:numPr>
        <w:spacing w:line="276" w:lineRule="auto"/>
        <w:ind w:left="454" w:hanging="454"/>
        <w:divId w:val="62527235"/>
        <w:rPr>
          <w:rFonts w:ascii="Arial" w:eastAsia="Times New Roman" w:hAnsi="Arial" w:cs="Arial"/>
        </w:rPr>
      </w:pPr>
      <w:r w:rsidRPr="00E7768E">
        <w:rPr>
          <w:rFonts w:ascii="Arial" w:eastAsia="Times New Roman" w:hAnsi="Arial" w:cs="Arial"/>
        </w:rPr>
        <w:t>Podjęcie uchwały w sprawie oddelegowania przedstawiciela R</w:t>
      </w:r>
      <w:r w:rsidRPr="00E7768E">
        <w:rPr>
          <w:rFonts w:ascii="Arial" w:eastAsia="Times New Roman" w:hAnsi="Arial" w:cs="Arial"/>
        </w:rPr>
        <w:t>ady Miejskiej do składu Komisji weryfikującej wnioski do nagrody Prezydenta Bytomia za wybitne osiągnięcia edukacyjne dla uczniów pobierających naukę na terenie Miasta Bytomia (R-27).</w:t>
      </w:r>
    </w:p>
    <w:p w:rsidR="00000000" w:rsidRPr="00E7768E" w:rsidRDefault="005B09A9" w:rsidP="00E7768E">
      <w:pPr>
        <w:pStyle w:val="Akapitzlist"/>
        <w:numPr>
          <w:ilvl w:val="0"/>
          <w:numId w:val="2"/>
        </w:numPr>
        <w:spacing w:line="276" w:lineRule="auto"/>
        <w:ind w:left="454" w:hanging="454"/>
        <w:divId w:val="1151363275"/>
        <w:rPr>
          <w:rFonts w:ascii="Arial" w:eastAsia="Times New Roman" w:hAnsi="Arial" w:cs="Arial"/>
        </w:rPr>
      </w:pPr>
      <w:r w:rsidRPr="00E7768E">
        <w:rPr>
          <w:rFonts w:ascii="Arial" w:eastAsia="Times New Roman" w:hAnsi="Arial" w:cs="Arial"/>
        </w:rPr>
        <w:t>Zbiorcza informacja o petycjach rozpatrzonych przez Radę Miejską w B</w:t>
      </w:r>
      <w:r>
        <w:rPr>
          <w:rFonts w:ascii="Arial" w:eastAsia="Times New Roman" w:hAnsi="Arial" w:cs="Arial"/>
        </w:rPr>
        <w:t>ytomiu w </w:t>
      </w:r>
      <w:r w:rsidRPr="00E7768E">
        <w:rPr>
          <w:rFonts w:ascii="Arial" w:eastAsia="Times New Roman" w:hAnsi="Arial" w:cs="Arial"/>
        </w:rPr>
        <w:t>roku 2023.</w:t>
      </w:r>
    </w:p>
    <w:p w:rsidR="00000000" w:rsidRPr="00E7768E" w:rsidRDefault="005B09A9" w:rsidP="00E7768E">
      <w:pPr>
        <w:pStyle w:val="Akapitzlist"/>
        <w:numPr>
          <w:ilvl w:val="0"/>
          <w:numId w:val="2"/>
        </w:numPr>
        <w:spacing w:line="276" w:lineRule="auto"/>
        <w:ind w:left="454" w:hanging="454"/>
        <w:divId w:val="416366297"/>
        <w:rPr>
          <w:rFonts w:ascii="Arial" w:eastAsia="Times New Roman" w:hAnsi="Arial" w:cs="Arial"/>
        </w:rPr>
      </w:pPr>
      <w:r w:rsidRPr="00E7768E">
        <w:rPr>
          <w:rFonts w:ascii="Arial" w:eastAsia="Times New Roman" w:hAnsi="Arial" w:cs="Arial"/>
        </w:rPr>
        <w:t>Oświadczenia radnych.</w:t>
      </w:r>
    </w:p>
    <w:p w:rsidR="00000000" w:rsidRPr="00E7768E" w:rsidRDefault="005B09A9" w:rsidP="00E7768E">
      <w:pPr>
        <w:pStyle w:val="Akapitzlist"/>
        <w:numPr>
          <w:ilvl w:val="0"/>
          <w:numId w:val="2"/>
        </w:numPr>
        <w:spacing w:line="276" w:lineRule="auto"/>
        <w:ind w:left="454" w:hanging="454"/>
        <w:divId w:val="1356150998"/>
        <w:rPr>
          <w:rFonts w:ascii="Arial" w:eastAsia="Times New Roman" w:hAnsi="Arial" w:cs="Arial"/>
        </w:rPr>
      </w:pPr>
      <w:r w:rsidRPr="00E7768E">
        <w:rPr>
          <w:rFonts w:ascii="Arial" w:eastAsia="Times New Roman" w:hAnsi="Arial" w:cs="Arial"/>
        </w:rPr>
        <w:t>Sprawy organizacyjne.</w:t>
      </w:r>
    </w:p>
    <w:p w:rsidR="00000000" w:rsidRDefault="005B09A9" w:rsidP="00E7768E">
      <w:pPr>
        <w:pStyle w:val="Akapitzlist"/>
        <w:numPr>
          <w:ilvl w:val="0"/>
          <w:numId w:val="2"/>
        </w:numPr>
        <w:spacing w:line="276" w:lineRule="auto"/>
        <w:ind w:left="454" w:hanging="454"/>
        <w:divId w:val="170608229"/>
        <w:rPr>
          <w:rFonts w:ascii="Arial" w:eastAsia="Times New Roman" w:hAnsi="Arial" w:cs="Arial"/>
        </w:rPr>
      </w:pPr>
      <w:r w:rsidRPr="00E7768E">
        <w:rPr>
          <w:rFonts w:ascii="Arial" w:eastAsia="Times New Roman" w:hAnsi="Arial" w:cs="Arial"/>
        </w:rPr>
        <w:t>Zakończenie obrad.</w:t>
      </w:r>
    </w:p>
    <w:p w:rsidR="005B09A9" w:rsidRDefault="005B09A9" w:rsidP="005B09A9">
      <w:pPr>
        <w:spacing w:after="75" w:line="276" w:lineRule="auto"/>
        <w:divId w:val="170608229"/>
        <w:rPr>
          <w:rFonts w:ascii="Arial" w:eastAsia="Times New Roman" w:hAnsi="Arial" w:cs="Arial"/>
        </w:rPr>
      </w:pPr>
    </w:p>
    <w:p w:rsidR="005B09A9" w:rsidRPr="005B09A9" w:rsidRDefault="005B09A9" w:rsidP="005B09A9">
      <w:pPr>
        <w:spacing w:after="75" w:line="276" w:lineRule="auto"/>
        <w:divId w:val="170608229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Bytom 07 czerwca 2024 rok</w:t>
      </w:r>
    </w:p>
    <w:sectPr w:rsidR="005B09A9" w:rsidRPr="005B09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CE2255"/>
    <w:multiLevelType w:val="hybridMultilevel"/>
    <w:tmpl w:val="6630D8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C54DBE"/>
    <w:multiLevelType w:val="hybridMultilevel"/>
    <w:tmpl w:val="6AFA79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425"/>
  <w:noPunctuationKerning/>
  <w:characterSpacingControl w:val="doNotCompress"/>
  <w:compat/>
  <w:rsids>
    <w:rsidRoot w:val="00415C32"/>
    <w:rsid w:val="00415C32"/>
    <w:rsid w:val="005B09A9"/>
    <w:rsid w:val="00E776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eastAsiaTheme="minorEastAsia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link w:val="TytuZnak"/>
    <w:qFormat/>
    <w:rsid w:val="00E7768E"/>
    <w:pPr>
      <w:ind w:left="284" w:hanging="284"/>
      <w:jc w:val="center"/>
    </w:pPr>
    <w:rPr>
      <w:rFonts w:eastAsia="Times New Roman"/>
      <w:b/>
      <w:szCs w:val="20"/>
    </w:rPr>
  </w:style>
  <w:style w:type="character" w:customStyle="1" w:styleId="TytuZnak">
    <w:name w:val="Tytuł Znak"/>
    <w:basedOn w:val="Domylnaczcionkaakapitu"/>
    <w:link w:val="Tytu"/>
    <w:rsid w:val="00E7768E"/>
    <w:rPr>
      <w:b/>
      <w:sz w:val="24"/>
    </w:rPr>
  </w:style>
  <w:style w:type="paragraph" w:styleId="Akapitzlist">
    <w:name w:val="List Paragraph"/>
    <w:basedOn w:val="Normalny"/>
    <w:uiPriority w:val="34"/>
    <w:qFormat/>
    <w:rsid w:val="00E7768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080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57555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0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48417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2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1116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12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80946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5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4563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98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22652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00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3659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72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4739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4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50170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82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8929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35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77828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5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24130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2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11034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36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87893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6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8471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15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36145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0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247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 Kopica</dc:creator>
  <cp:lastModifiedBy>Jadwiga Kopica</cp:lastModifiedBy>
  <cp:revision>2</cp:revision>
  <dcterms:created xsi:type="dcterms:W3CDTF">2024-06-07T10:05:00Z</dcterms:created>
  <dcterms:modified xsi:type="dcterms:W3CDTF">2024-06-07T10:05:00Z</dcterms:modified>
</cp:coreProperties>
</file>