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06E" w:rsidRPr="00AE2DBF" w:rsidRDefault="007E3F9E">
      <w:pPr>
        <w:pStyle w:val="Tytu"/>
        <w:rPr>
          <w:rFonts w:ascii="Arial" w:hAnsi="Arial" w:cs="Arial"/>
        </w:rPr>
      </w:pPr>
      <w:r w:rsidRPr="00AE2DBF">
        <w:rPr>
          <w:rFonts w:ascii="Arial" w:hAnsi="Arial" w:cs="Arial"/>
        </w:rPr>
        <w:t>ZARZĄDZENIE NR</w:t>
      </w:r>
      <w:r w:rsidR="00FD6BC6">
        <w:rPr>
          <w:rFonts w:ascii="Arial" w:hAnsi="Arial" w:cs="Arial"/>
        </w:rPr>
        <w:t xml:space="preserve"> 193/24</w:t>
      </w:r>
    </w:p>
    <w:p w:rsidR="0055006E" w:rsidRPr="00AE2DBF" w:rsidRDefault="0055006E">
      <w:pPr>
        <w:jc w:val="center"/>
        <w:rPr>
          <w:rFonts w:ascii="Arial" w:hAnsi="Arial" w:cs="Arial"/>
        </w:rPr>
      </w:pPr>
      <w:r w:rsidRPr="00AE2DBF">
        <w:rPr>
          <w:rFonts w:ascii="Arial" w:hAnsi="Arial" w:cs="Arial"/>
          <w:b/>
          <w:bCs/>
        </w:rPr>
        <w:t>PREZYDENTA BYTOMIA</w:t>
      </w:r>
    </w:p>
    <w:p w:rsidR="0055006E" w:rsidRPr="00AE2DBF" w:rsidRDefault="0055006E" w:rsidP="00FD6BC6">
      <w:pPr>
        <w:spacing w:after="240"/>
        <w:jc w:val="center"/>
        <w:rPr>
          <w:rFonts w:ascii="Arial" w:hAnsi="Arial" w:cs="Arial"/>
        </w:rPr>
      </w:pPr>
      <w:r w:rsidRPr="00AE2DBF">
        <w:rPr>
          <w:rFonts w:ascii="Arial" w:hAnsi="Arial" w:cs="Arial"/>
        </w:rPr>
        <w:t>z dnia</w:t>
      </w:r>
      <w:r w:rsidR="00FD6BC6">
        <w:rPr>
          <w:rFonts w:ascii="Arial" w:hAnsi="Arial" w:cs="Arial"/>
        </w:rPr>
        <w:t xml:space="preserve"> 15 maja 2024 r.</w:t>
      </w:r>
    </w:p>
    <w:p w:rsidR="00A91AF1" w:rsidRPr="00AE2DBF" w:rsidRDefault="0055006E" w:rsidP="00A91AF1">
      <w:pPr>
        <w:pStyle w:val="Tekstpodstawowy"/>
        <w:spacing w:after="280"/>
        <w:jc w:val="center"/>
        <w:rPr>
          <w:rFonts w:ascii="Arial" w:hAnsi="Arial" w:cs="Arial"/>
          <w:b/>
          <w:bCs/>
        </w:rPr>
      </w:pPr>
      <w:r w:rsidRPr="00AE2DBF">
        <w:rPr>
          <w:rFonts w:ascii="Arial" w:hAnsi="Arial" w:cs="Arial"/>
          <w:b/>
          <w:bCs/>
        </w:rPr>
        <w:t xml:space="preserve">w sprawie powołania komisji ds. weryfikacji </w:t>
      </w:r>
      <w:r w:rsidR="007E3F9E" w:rsidRPr="00AE2DBF">
        <w:rPr>
          <w:rFonts w:ascii="Arial" w:hAnsi="Arial" w:cs="Arial"/>
          <w:b/>
          <w:bCs/>
        </w:rPr>
        <w:t>i oceny projektów zgłoszonych w </w:t>
      </w:r>
      <w:r w:rsidRPr="00AE2DBF">
        <w:rPr>
          <w:rFonts w:ascii="Arial" w:hAnsi="Arial" w:cs="Arial"/>
          <w:b/>
          <w:bCs/>
        </w:rPr>
        <w:t>ramach Bytomskie</w:t>
      </w:r>
      <w:r w:rsidR="003C60FB" w:rsidRPr="00AE2DBF">
        <w:rPr>
          <w:rFonts w:ascii="Arial" w:hAnsi="Arial" w:cs="Arial"/>
          <w:b/>
          <w:bCs/>
        </w:rPr>
        <w:t>go Budżetu Obywatelskiego</w:t>
      </w:r>
      <w:r w:rsidR="006E788C" w:rsidRPr="00AE2DBF">
        <w:rPr>
          <w:rFonts w:ascii="Arial" w:hAnsi="Arial" w:cs="Arial"/>
          <w:b/>
          <w:bCs/>
        </w:rPr>
        <w:t xml:space="preserve"> </w:t>
      </w:r>
      <w:r w:rsidR="00186EA3" w:rsidRPr="00AE2DBF">
        <w:rPr>
          <w:rFonts w:ascii="Arial" w:hAnsi="Arial" w:cs="Arial"/>
          <w:b/>
          <w:bCs/>
        </w:rPr>
        <w:t xml:space="preserve">w </w:t>
      </w:r>
      <w:r w:rsidR="00A77CB9">
        <w:rPr>
          <w:rFonts w:ascii="Arial" w:hAnsi="Arial" w:cs="Arial"/>
          <w:b/>
          <w:bCs/>
        </w:rPr>
        <w:t>2025</w:t>
      </w:r>
      <w:r w:rsidR="00186EA3" w:rsidRPr="00AE2DBF">
        <w:rPr>
          <w:rFonts w:ascii="Arial" w:hAnsi="Arial" w:cs="Arial"/>
          <w:b/>
          <w:bCs/>
        </w:rPr>
        <w:t xml:space="preserve"> roku</w:t>
      </w:r>
    </w:p>
    <w:p w:rsidR="0055006E" w:rsidRPr="00AE2DBF" w:rsidRDefault="0055006E" w:rsidP="00A91AF1">
      <w:pPr>
        <w:pStyle w:val="Tekstpodstawowy"/>
        <w:spacing w:after="280"/>
        <w:jc w:val="left"/>
        <w:rPr>
          <w:rFonts w:ascii="Arial" w:hAnsi="Arial" w:cs="Arial"/>
        </w:rPr>
      </w:pPr>
      <w:r w:rsidRPr="00AE2DBF">
        <w:rPr>
          <w:rFonts w:ascii="Arial" w:hAnsi="Arial" w:cs="Arial"/>
        </w:rPr>
        <w:t>Na podstawie art. 30 ust. 1 ustawy z dnia 8 marca 1990 r. o samorządzie gminnym</w:t>
      </w:r>
      <w:r w:rsidR="00A90F96" w:rsidRPr="00AE2DBF">
        <w:rPr>
          <w:rFonts w:ascii="Arial" w:hAnsi="Arial" w:cs="Arial"/>
        </w:rPr>
        <w:t xml:space="preserve"> (Dz. U.</w:t>
      </w:r>
      <w:r w:rsidR="007E3F9E" w:rsidRPr="00AE2DBF">
        <w:rPr>
          <w:rFonts w:ascii="Arial" w:hAnsi="Arial" w:cs="Arial"/>
        </w:rPr>
        <w:t xml:space="preserve"> </w:t>
      </w:r>
      <w:r w:rsidR="007328FA">
        <w:rPr>
          <w:rFonts w:ascii="Arial" w:hAnsi="Arial" w:cs="Arial"/>
        </w:rPr>
        <w:t>z 2024</w:t>
      </w:r>
      <w:r w:rsidR="00A90F96" w:rsidRPr="00AE2DBF">
        <w:rPr>
          <w:rFonts w:ascii="Arial" w:hAnsi="Arial" w:cs="Arial"/>
        </w:rPr>
        <w:t xml:space="preserve"> r.</w:t>
      </w:r>
      <w:r w:rsidR="007328FA">
        <w:rPr>
          <w:rFonts w:ascii="Arial" w:hAnsi="Arial" w:cs="Arial"/>
        </w:rPr>
        <w:t xml:space="preserve"> poz. 609</w:t>
      </w:r>
      <w:r w:rsidRPr="00AE2DBF">
        <w:rPr>
          <w:rFonts w:ascii="Arial" w:hAnsi="Arial" w:cs="Arial"/>
        </w:rPr>
        <w:t>) oraz § 3 uchwały nr XIII/1</w:t>
      </w:r>
      <w:r w:rsidR="007E3F9E" w:rsidRPr="00AE2DBF">
        <w:rPr>
          <w:rFonts w:ascii="Arial" w:hAnsi="Arial" w:cs="Arial"/>
        </w:rPr>
        <w:t xml:space="preserve">69/19 Rady Miejskiej w Bytomiu </w:t>
      </w:r>
      <w:r w:rsidRPr="00AE2DBF">
        <w:rPr>
          <w:rFonts w:ascii="Arial" w:hAnsi="Arial" w:cs="Arial"/>
        </w:rPr>
        <w:t>z dnia 24 maja 2019 r. w sprawie Bytomskiego Budżetu Obywatelskiego</w:t>
      </w:r>
      <w:r w:rsidR="00F82309" w:rsidRPr="00AE2DBF">
        <w:rPr>
          <w:rFonts w:ascii="Arial" w:hAnsi="Arial" w:cs="Arial"/>
        </w:rPr>
        <w:t xml:space="preserve"> z </w:t>
      </w:r>
      <w:proofErr w:type="spellStart"/>
      <w:r w:rsidR="00BB16E7" w:rsidRPr="00AE2DBF">
        <w:rPr>
          <w:rFonts w:ascii="Arial" w:hAnsi="Arial" w:cs="Arial"/>
        </w:rPr>
        <w:t>późn</w:t>
      </w:r>
      <w:proofErr w:type="spellEnd"/>
      <w:r w:rsidR="00BB16E7" w:rsidRPr="00AE2DBF">
        <w:rPr>
          <w:rFonts w:ascii="Arial" w:hAnsi="Arial" w:cs="Arial"/>
        </w:rPr>
        <w:t>. zm.</w:t>
      </w:r>
      <w:r w:rsidR="007E3F9E" w:rsidRPr="00AE2DBF">
        <w:rPr>
          <w:rFonts w:ascii="Arial" w:hAnsi="Arial" w:cs="Arial"/>
        </w:rPr>
        <w:t xml:space="preserve">, a także </w:t>
      </w:r>
      <w:r w:rsidRPr="00AE2DBF">
        <w:rPr>
          <w:rFonts w:ascii="Arial" w:hAnsi="Arial" w:cs="Arial"/>
        </w:rPr>
        <w:t xml:space="preserve">w nawiązaniu do § 51 ust. 1 </w:t>
      </w:r>
      <w:proofErr w:type="spellStart"/>
      <w:r w:rsidRPr="00AE2DBF">
        <w:rPr>
          <w:rFonts w:ascii="Arial" w:hAnsi="Arial" w:cs="Arial"/>
        </w:rPr>
        <w:t>pkt</w:t>
      </w:r>
      <w:proofErr w:type="spellEnd"/>
      <w:r w:rsidRPr="00AE2DBF">
        <w:rPr>
          <w:rFonts w:ascii="Arial" w:hAnsi="Arial" w:cs="Arial"/>
        </w:rPr>
        <w:t xml:space="preserve"> 1 i ust. 2 </w:t>
      </w:r>
      <w:proofErr w:type="spellStart"/>
      <w:r w:rsidRPr="00AE2DBF">
        <w:rPr>
          <w:rFonts w:ascii="Arial" w:hAnsi="Arial" w:cs="Arial"/>
        </w:rPr>
        <w:t>pkt</w:t>
      </w:r>
      <w:proofErr w:type="spellEnd"/>
      <w:r w:rsidRPr="00AE2DBF">
        <w:rPr>
          <w:rFonts w:ascii="Arial" w:hAnsi="Arial" w:cs="Arial"/>
        </w:rPr>
        <w:t xml:space="preserve"> 3 załącznika do zarządzenia</w:t>
      </w:r>
      <w:r w:rsidR="00A91AF1" w:rsidRPr="00AE2DBF">
        <w:rPr>
          <w:rFonts w:ascii="Arial" w:hAnsi="Arial" w:cs="Arial"/>
        </w:rPr>
        <w:t xml:space="preserve"> nr </w:t>
      </w:r>
      <w:r w:rsidR="002D276C">
        <w:rPr>
          <w:rFonts w:ascii="Arial" w:hAnsi="Arial" w:cs="Arial"/>
        </w:rPr>
        <w:t>585/20</w:t>
      </w:r>
      <w:r w:rsidR="00A91AF1" w:rsidRPr="00AE2DBF">
        <w:rPr>
          <w:rFonts w:ascii="Arial" w:hAnsi="Arial" w:cs="Arial"/>
        </w:rPr>
        <w:t xml:space="preserve"> Prezydenta Bytomia z dnia </w:t>
      </w:r>
      <w:r w:rsidR="002D276C">
        <w:rPr>
          <w:rFonts w:ascii="Arial" w:hAnsi="Arial" w:cs="Arial"/>
        </w:rPr>
        <w:t>30 grudnia 2020</w:t>
      </w:r>
      <w:r w:rsidRPr="00AE2DBF">
        <w:rPr>
          <w:rFonts w:ascii="Arial" w:hAnsi="Arial" w:cs="Arial"/>
        </w:rPr>
        <w:t xml:space="preserve"> r. w sprawie nadania Regulaminu Organizacyjnego Urzędu Miejskiego w Bytomiu z</w:t>
      </w:r>
      <w:r w:rsidR="00A91AF1" w:rsidRPr="00AE2DBF">
        <w:rPr>
          <w:rFonts w:ascii="Arial" w:hAnsi="Arial" w:cs="Arial"/>
        </w:rPr>
        <w:t> </w:t>
      </w:r>
      <w:proofErr w:type="spellStart"/>
      <w:r w:rsidRPr="00AE2DBF">
        <w:rPr>
          <w:rFonts w:ascii="Arial" w:hAnsi="Arial" w:cs="Arial"/>
        </w:rPr>
        <w:t>późn</w:t>
      </w:r>
      <w:proofErr w:type="spellEnd"/>
      <w:r w:rsidRPr="00AE2DBF">
        <w:rPr>
          <w:rFonts w:ascii="Arial" w:hAnsi="Arial" w:cs="Arial"/>
        </w:rPr>
        <w:t>. zm. zarządza się, co następuje:</w:t>
      </w:r>
    </w:p>
    <w:p w:rsidR="0055006E" w:rsidRPr="00AE2DBF" w:rsidRDefault="0055006E" w:rsidP="00A91AF1">
      <w:pPr>
        <w:spacing w:after="280"/>
        <w:jc w:val="center"/>
        <w:rPr>
          <w:rFonts w:ascii="Arial" w:hAnsi="Arial" w:cs="Arial"/>
          <w:b/>
          <w:bCs/>
        </w:rPr>
      </w:pPr>
      <w:r w:rsidRPr="00AE2DBF">
        <w:rPr>
          <w:rFonts w:ascii="Arial" w:hAnsi="Arial" w:cs="Arial"/>
          <w:b/>
          <w:bCs/>
        </w:rPr>
        <w:t>§ 1</w:t>
      </w:r>
    </w:p>
    <w:p w:rsidR="0055006E" w:rsidRPr="00AE2DBF" w:rsidRDefault="0055006E" w:rsidP="00396710">
      <w:pPr>
        <w:numPr>
          <w:ilvl w:val="0"/>
          <w:numId w:val="1"/>
        </w:numPr>
        <w:tabs>
          <w:tab w:val="clear" w:pos="720"/>
        </w:tabs>
        <w:ind w:left="360"/>
        <w:rPr>
          <w:rFonts w:ascii="Arial" w:hAnsi="Arial" w:cs="Arial"/>
        </w:rPr>
      </w:pPr>
      <w:r w:rsidRPr="00AE2DBF">
        <w:rPr>
          <w:rFonts w:ascii="Arial" w:hAnsi="Arial" w:cs="Arial"/>
        </w:rPr>
        <w:t>Powołuje się komisję ds. weryfikacji i oceny projektów zgłoszonych w ramach Bytomskie</w:t>
      </w:r>
      <w:r w:rsidR="00D57F5A" w:rsidRPr="00AE2DBF">
        <w:rPr>
          <w:rFonts w:ascii="Arial" w:hAnsi="Arial" w:cs="Arial"/>
        </w:rPr>
        <w:t>go</w:t>
      </w:r>
      <w:r w:rsidR="003C60FB" w:rsidRPr="00AE2DBF">
        <w:rPr>
          <w:rFonts w:ascii="Arial" w:hAnsi="Arial" w:cs="Arial"/>
        </w:rPr>
        <w:t xml:space="preserve"> Budżetu Obywatelskiego</w:t>
      </w:r>
      <w:r w:rsidR="00D277B8" w:rsidRPr="00AE2DBF">
        <w:rPr>
          <w:rFonts w:ascii="Arial" w:hAnsi="Arial" w:cs="Arial"/>
        </w:rPr>
        <w:t xml:space="preserve"> </w:t>
      </w:r>
      <w:r w:rsidR="00480737" w:rsidRPr="00AE2DBF">
        <w:rPr>
          <w:rFonts w:ascii="Arial" w:hAnsi="Arial" w:cs="Arial"/>
        </w:rPr>
        <w:t xml:space="preserve">w </w:t>
      </w:r>
      <w:r w:rsidR="00A77CB9">
        <w:rPr>
          <w:rFonts w:ascii="Arial" w:hAnsi="Arial" w:cs="Arial"/>
        </w:rPr>
        <w:t>2025</w:t>
      </w:r>
      <w:r w:rsidR="00480737" w:rsidRPr="00AE2DBF">
        <w:rPr>
          <w:rFonts w:ascii="Arial" w:hAnsi="Arial" w:cs="Arial"/>
        </w:rPr>
        <w:t xml:space="preserve"> roku</w:t>
      </w:r>
      <w:r w:rsidRPr="00AE2DBF">
        <w:rPr>
          <w:rFonts w:ascii="Arial" w:hAnsi="Arial" w:cs="Arial"/>
        </w:rPr>
        <w:t>,</w:t>
      </w:r>
      <w:r w:rsidRPr="00AE2DBF">
        <w:rPr>
          <w:rFonts w:ascii="Arial" w:hAnsi="Arial" w:cs="Arial"/>
          <w:b/>
          <w:bCs/>
        </w:rPr>
        <w:t xml:space="preserve"> </w:t>
      </w:r>
      <w:r w:rsidRPr="00AE2DBF">
        <w:rPr>
          <w:rFonts w:ascii="Arial" w:hAnsi="Arial" w:cs="Arial"/>
        </w:rPr>
        <w:t xml:space="preserve">zwaną </w:t>
      </w:r>
      <w:r w:rsidR="00DC7286" w:rsidRPr="00AE2DBF">
        <w:rPr>
          <w:rFonts w:ascii="Arial" w:hAnsi="Arial" w:cs="Arial"/>
        </w:rPr>
        <w:t>dalej „komisją”, w </w:t>
      </w:r>
      <w:r w:rsidR="00D277B8" w:rsidRPr="00AE2DBF">
        <w:rPr>
          <w:rFonts w:ascii="Arial" w:hAnsi="Arial" w:cs="Arial"/>
        </w:rPr>
        <w:t xml:space="preserve">skład której </w:t>
      </w:r>
      <w:r w:rsidRPr="00AE2DBF">
        <w:rPr>
          <w:rFonts w:ascii="Arial" w:hAnsi="Arial" w:cs="Arial"/>
        </w:rPr>
        <w:t>wchodzą:</w:t>
      </w:r>
    </w:p>
    <w:p w:rsidR="0055006E" w:rsidRPr="00AE2DBF" w:rsidRDefault="0055006E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AE2DBF">
        <w:rPr>
          <w:rFonts w:ascii="Arial" w:hAnsi="Arial" w:cs="Arial"/>
        </w:rPr>
        <w:t>I Zastępca Prezydenta Bytomia – Michał Bieda;</w:t>
      </w:r>
    </w:p>
    <w:p w:rsidR="0055006E" w:rsidRPr="00AE2DBF" w:rsidRDefault="00CC648B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AE2DBF">
        <w:rPr>
          <w:rFonts w:ascii="Arial" w:hAnsi="Arial" w:cs="Arial"/>
        </w:rPr>
        <w:t>II</w:t>
      </w:r>
      <w:r w:rsidR="0055006E" w:rsidRPr="00AE2DBF">
        <w:rPr>
          <w:rFonts w:ascii="Arial" w:hAnsi="Arial" w:cs="Arial"/>
        </w:rPr>
        <w:t xml:space="preserve"> Zastępca Prezydenta Bytomia – Adam </w:t>
      </w:r>
      <w:proofErr w:type="spellStart"/>
      <w:r w:rsidR="0055006E" w:rsidRPr="00AE2DBF">
        <w:rPr>
          <w:rFonts w:ascii="Arial" w:hAnsi="Arial" w:cs="Arial"/>
        </w:rPr>
        <w:t>Fras</w:t>
      </w:r>
      <w:proofErr w:type="spellEnd"/>
      <w:r w:rsidR="0055006E" w:rsidRPr="00AE2DBF">
        <w:rPr>
          <w:rFonts w:ascii="Arial" w:hAnsi="Arial" w:cs="Arial"/>
        </w:rPr>
        <w:t>;</w:t>
      </w:r>
    </w:p>
    <w:p w:rsidR="00633691" w:rsidRPr="00AE2DBF" w:rsidRDefault="00633691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AE2DBF">
        <w:rPr>
          <w:rFonts w:ascii="Arial" w:hAnsi="Arial" w:cs="Arial"/>
        </w:rPr>
        <w:t>Miejski R</w:t>
      </w:r>
      <w:r w:rsidR="00A77CB9">
        <w:rPr>
          <w:rFonts w:ascii="Arial" w:hAnsi="Arial" w:cs="Arial"/>
        </w:rPr>
        <w:t>zecznik Osób Niepełnosprawnych</w:t>
      </w:r>
      <w:r w:rsidR="00C178A0">
        <w:rPr>
          <w:rFonts w:ascii="Arial" w:hAnsi="Arial" w:cs="Arial"/>
        </w:rPr>
        <w:t xml:space="preserve"> – Edyta </w:t>
      </w:r>
      <w:proofErr w:type="spellStart"/>
      <w:r w:rsidR="00C178A0" w:rsidRPr="00C178A0">
        <w:rPr>
          <w:rFonts w:ascii="Arial" w:hAnsi="Arial" w:cs="Arial"/>
        </w:rPr>
        <w:t>Świątczak-Gurzęda</w:t>
      </w:r>
      <w:proofErr w:type="spellEnd"/>
      <w:r w:rsidRPr="00AE2DBF">
        <w:rPr>
          <w:rFonts w:ascii="Arial" w:hAnsi="Arial" w:cs="Arial"/>
        </w:rPr>
        <w:t>;</w:t>
      </w:r>
    </w:p>
    <w:p w:rsidR="00104D73" w:rsidRPr="00AE2DBF" w:rsidRDefault="00104D73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AE2DBF">
        <w:rPr>
          <w:rFonts w:ascii="Arial" w:hAnsi="Arial" w:cs="Arial"/>
        </w:rPr>
        <w:t>przedstawiciel</w:t>
      </w:r>
      <w:r w:rsidR="000D44C2" w:rsidRPr="00AE2DBF">
        <w:rPr>
          <w:rFonts w:ascii="Arial" w:hAnsi="Arial" w:cs="Arial"/>
        </w:rPr>
        <w:t xml:space="preserve"> Skarbnika Miasta</w:t>
      </w:r>
      <w:r w:rsidRPr="00AE2DBF">
        <w:rPr>
          <w:rFonts w:ascii="Arial" w:hAnsi="Arial" w:cs="Arial"/>
        </w:rPr>
        <w:t>;</w:t>
      </w:r>
    </w:p>
    <w:p w:rsidR="0055006E" w:rsidRPr="00AE2DBF" w:rsidRDefault="008F7C5F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AE2DBF">
        <w:rPr>
          <w:rFonts w:ascii="Arial" w:hAnsi="Arial" w:cs="Arial"/>
        </w:rPr>
        <w:t>przedstawiciel</w:t>
      </w:r>
      <w:r w:rsidR="0055006E" w:rsidRPr="00AE2DBF">
        <w:rPr>
          <w:rFonts w:ascii="Arial" w:hAnsi="Arial" w:cs="Arial"/>
        </w:rPr>
        <w:t xml:space="preserve"> Miejskiego Zarządu Dróg i Mostów;</w:t>
      </w:r>
    </w:p>
    <w:p w:rsidR="0055006E" w:rsidRPr="00AE2DBF" w:rsidRDefault="000E2B2D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AE2DBF">
        <w:rPr>
          <w:rFonts w:ascii="Arial" w:hAnsi="Arial" w:cs="Arial"/>
        </w:rPr>
        <w:t>przedstawiciel</w:t>
      </w:r>
      <w:r w:rsidR="0055006E" w:rsidRPr="00AE2DBF">
        <w:rPr>
          <w:rFonts w:ascii="Arial" w:hAnsi="Arial" w:cs="Arial"/>
        </w:rPr>
        <w:t xml:space="preserve"> Wydziału Realizacji Inwestycji i Remontów;</w:t>
      </w:r>
    </w:p>
    <w:p w:rsidR="0055006E" w:rsidRPr="00AE2DBF" w:rsidRDefault="000E2B2D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AE2DBF">
        <w:rPr>
          <w:rFonts w:ascii="Arial" w:hAnsi="Arial" w:cs="Arial"/>
        </w:rPr>
        <w:t>przedstawiciel</w:t>
      </w:r>
      <w:r w:rsidR="0055006E" w:rsidRPr="00AE2DBF">
        <w:rPr>
          <w:rFonts w:ascii="Arial" w:hAnsi="Arial" w:cs="Arial"/>
        </w:rPr>
        <w:t xml:space="preserve"> Wydziału Edukacji;</w:t>
      </w:r>
    </w:p>
    <w:p w:rsidR="0055006E" w:rsidRPr="00AE2DBF" w:rsidRDefault="000E2B2D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AE2DBF">
        <w:rPr>
          <w:rFonts w:ascii="Arial" w:hAnsi="Arial" w:cs="Arial"/>
        </w:rPr>
        <w:t>przedstawiciel</w:t>
      </w:r>
      <w:r w:rsidR="0055006E" w:rsidRPr="00AE2DBF">
        <w:rPr>
          <w:rFonts w:ascii="Arial" w:hAnsi="Arial" w:cs="Arial"/>
        </w:rPr>
        <w:t xml:space="preserve"> Wydziału Obrotu Nieruchomościami;</w:t>
      </w:r>
    </w:p>
    <w:p w:rsidR="0055006E" w:rsidRPr="00AE2DBF" w:rsidRDefault="000E2B2D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AE2DBF">
        <w:rPr>
          <w:rFonts w:ascii="Arial" w:hAnsi="Arial" w:cs="Arial"/>
        </w:rPr>
        <w:t>przedstawiciel</w:t>
      </w:r>
      <w:r w:rsidR="0055006E" w:rsidRPr="00AE2DBF">
        <w:rPr>
          <w:rFonts w:ascii="Arial" w:hAnsi="Arial" w:cs="Arial"/>
        </w:rPr>
        <w:t xml:space="preserve"> Wydziału Geodezji;</w:t>
      </w:r>
    </w:p>
    <w:p w:rsidR="003C60FB" w:rsidRPr="00AE2DBF" w:rsidRDefault="003C60FB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AE2DBF">
        <w:rPr>
          <w:rFonts w:ascii="Arial" w:hAnsi="Arial" w:cs="Arial"/>
        </w:rPr>
        <w:t>przedstawiciel Wydziału Architektury;</w:t>
      </w:r>
    </w:p>
    <w:p w:rsidR="0055006E" w:rsidRPr="00AE2DBF" w:rsidRDefault="0055006E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AE2DBF">
        <w:rPr>
          <w:rFonts w:ascii="Arial" w:hAnsi="Arial" w:cs="Arial"/>
        </w:rPr>
        <w:t>przedstawiciel Wydziału Polityki Społecznej;</w:t>
      </w:r>
    </w:p>
    <w:p w:rsidR="0055006E" w:rsidRPr="00AE2DBF" w:rsidRDefault="0055006E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AE2DBF">
        <w:rPr>
          <w:rFonts w:ascii="Arial" w:hAnsi="Arial" w:cs="Arial"/>
        </w:rPr>
        <w:t>przedstawiciel Wydziału Kultury i Sportu;</w:t>
      </w:r>
    </w:p>
    <w:p w:rsidR="0055006E" w:rsidRPr="00AE2DBF" w:rsidRDefault="0055006E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AE2DBF">
        <w:rPr>
          <w:rFonts w:ascii="Arial" w:hAnsi="Arial" w:cs="Arial"/>
        </w:rPr>
        <w:t>przedstawiciel Wydziału Inżynierii Środowiska;</w:t>
      </w:r>
    </w:p>
    <w:p w:rsidR="003C60FB" w:rsidRPr="00AE2DBF" w:rsidRDefault="003C60FB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AE2DBF">
        <w:rPr>
          <w:rFonts w:ascii="Arial" w:hAnsi="Arial" w:cs="Arial"/>
        </w:rPr>
        <w:t xml:space="preserve">przedstawiciel </w:t>
      </w:r>
      <w:r w:rsidR="00A77CB9">
        <w:rPr>
          <w:rFonts w:ascii="Arial" w:hAnsi="Arial" w:cs="Arial"/>
        </w:rPr>
        <w:t>Wydziału</w:t>
      </w:r>
      <w:r w:rsidRPr="00AE2DBF">
        <w:rPr>
          <w:rFonts w:ascii="Arial" w:hAnsi="Arial" w:cs="Arial"/>
        </w:rPr>
        <w:t xml:space="preserve"> Miejskiego Konserwatora Zabytków;</w:t>
      </w:r>
    </w:p>
    <w:p w:rsidR="003C60FB" w:rsidRPr="00AE2DBF" w:rsidRDefault="003C60FB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AE2DBF">
        <w:rPr>
          <w:rFonts w:ascii="Arial" w:hAnsi="Arial" w:cs="Arial"/>
        </w:rPr>
        <w:t>przedstawiciel Ośrodka Sportu i Rekreacji;</w:t>
      </w:r>
    </w:p>
    <w:p w:rsidR="0055006E" w:rsidRPr="00AE2DBF" w:rsidRDefault="008F7C5F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AE2DBF">
        <w:rPr>
          <w:rFonts w:ascii="Arial" w:hAnsi="Arial" w:cs="Arial"/>
        </w:rPr>
        <w:t xml:space="preserve">przedstawiciel </w:t>
      </w:r>
      <w:r w:rsidR="00A77CB9">
        <w:rPr>
          <w:rFonts w:ascii="Arial" w:hAnsi="Arial" w:cs="Arial"/>
        </w:rPr>
        <w:t>Wydziału</w:t>
      </w:r>
      <w:r w:rsidR="0055006E" w:rsidRPr="00AE2DBF">
        <w:rPr>
          <w:rFonts w:ascii="Arial" w:hAnsi="Arial" w:cs="Arial"/>
        </w:rPr>
        <w:t xml:space="preserve"> Organizacji Pozarządowych.</w:t>
      </w:r>
    </w:p>
    <w:p w:rsidR="0055006E" w:rsidRPr="00AE2DBF" w:rsidRDefault="0055006E" w:rsidP="00A91AF1">
      <w:pPr>
        <w:numPr>
          <w:ilvl w:val="5"/>
          <w:numId w:val="1"/>
        </w:numPr>
        <w:tabs>
          <w:tab w:val="clear" w:pos="4500"/>
        </w:tabs>
        <w:spacing w:after="280"/>
        <w:ind w:left="357" w:hanging="357"/>
        <w:rPr>
          <w:rFonts w:ascii="Arial" w:hAnsi="Arial" w:cs="Arial"/>
        </w:rPr>
      </w:pPr>
      <w:r w:rsidRPr="00AE2DBF">
        <w:rPr>
          <w:rFonts w:ascii="Arial" w:hAnsi="Arial" w:cs="Arial"/>
        </w:rPr>
        <w:t>Do prac komisji mogą zostać zaproszone inne osoby z głosem doradczym.</w:t>
      </w:r>
    </w:p>
    <w:p w:rsidR="0055006E" w:rsidRPr="00AE2DBF" w:rsidRDefault="0055006E" w:rsidP="00A91AF1">
      <w:pPr>
        <w:spacing w:after="280"/>
        <w:jc w:val="center"/>
        <w:rPr>
          <w:rFonts w:ascii="Arial" w:hAnsi="Arial" w:cs="Arial"/>
          <w:b/>
          <w:bCs/>
        </w:rPr>
      </w:pPr>
      <w:r w:rsidRPr="00AE2DBF">
        <w:rPr>
          <w:rFonts w:ascii="Arial" w:hAnsi="Arial" w:cs="Arial"/>
          <w:b/>
          <w:bCs/>
        </w:rPr>
        <w:t>§ 2</w:t>
      </w:r>
    </w:p>
    <w:p w:rsidR="00234E9D" w:rsidRPr="00AE2DBF" w:rsidRDefault="0055006E" w:rsidP="00A91AF1">
      <w:pPr>
        <w:pStyle w:val="Tekstpodstawowy"/>
        <w:spacing w:after="280"/>
        <w:jc w:val="left"/>
        <w:rPr>
          <w:rFonts w:ascii="Arial" w:hAnsi="Arial" w:cs="Arial"/>
        </w:rPr>
      </w:pPr>
      <w:r w:rsidRPr="00AE2DBF">
        <w:rPr>
          <w:rFonts w:ascii="Arial" w:hAnsi="Arial" w:cs="Arial"/>
        </w:rPr>
        <w:t>Zadaniem komisji jest weryfikacja i ocena projektów zgłoszonych w ramach Bytomskie</w:t>
      </w:r>
      <w:r w:rsidR="00D277B8" w:rsidRPr="00AE2DBF">
        <w:rPr>
          <w:rFonts w:ascii="Arial" w:hAnsi="Arial" w:cs="Arial"/>
        </w:rPr>
        <w:t xml:space="preserve">go Budżetu Obywatelskiego </w:t>
      </w:r>
      <w:r w:rsidR="0026223C" w:rsidRPr="00AE2DBF">
        <w:rPr>
          <w:rFonts w:ascii="Arial" w:hAnsi="Arial" w:cs="Arial"/>
        </w:rPr>
        <w:t xml:space="preserve">w </w:t>
      </w:r>
      <w:r w:rsidR="005E72F3">
        <w:rPr>
          <w:rFonts w:ascii="Arial" w:hAnsi="Arial" w:cs="Arial"/>
        </w:rPr>
        <w:t>2025</w:t>
      </w:r>
      <w:r w:rsidR="0026223C" w:rsidRPr="00AE2DBF">
        <w:rPr>
          <w:rFonts w:ascii="Arial" w:hAnsi="Arial" w:cs="Arial"/>
        </w:rPr>
        <w:t xml:space="preserve"> roku</w:t>
      </w:r>
      <w:r w:rsidR="00385083" w:rsidRPr="00AE2DBF">
        <w:rPr>
          <w:rFonts w:ascii="Arial" w:hAnsi="Arial" w:cs="Arial"/>
        </w:rPr>
        <w:t>,</w:t>
      </w:r>
      <w:r w:rsidR="000A1E8A" w:rsidRPr="00AE2DBF">
        <w:rPr>
          <w:rFonts w:ascii="Arial" w:hAnsi="Arial" w:cs="Arial"/>
        </w:rPr>
        <w:t xml:space="preserve"> zgodnie z założeniami i </w:t>
      </w:r>
      <w:r w:rsidRPr="00AE2DBF">
        <w:rPr>
          <w:rFonts w:ascii="Arial" w:hAnsi="Arial" w:cs="Arial"/>
        </w:rPr>
        <w:t xml:space="preserve">zasadami </w:t>
      </w:r>
      <w:r w:rsidR="00D277B8" w:rsidRPr="00AE2DBF">
        <w:rPr>
          <w:rFonts w:ascii="Arial" w:hAnsi="Arial" w:cs="Arial"/>
        </w:rPr>
        <w:t xml:space="preserve">określonymi </w:t>
      </w:r>
      <w:r w:rsidRPr="00AE2DBF">
        <w:rPr>
          <w:rFonts w:ascii="Arial" w:hAnsi="Arial" w:cs="Arial"/>
        </w:rPr>
        <w:t>w uchwale nr XIII/169/19 Rady Miejskiej</w:t>
      </w:r>
      <w:r w:rsidR="009C1490" w:rsidRPr="00AE2DBF">
        <w:rPr>
          <w:rFonts w:ascii="Arial" w:hAnsi="Arial" w:cs="Arial"/>
        </w:rPr>
        <w:t xml:space="preserve"> w Bytomiu z dnia 24 </w:t>
      </w:r>
      <w:r w:rsidR="00DA7231" w:rsidRPr="00AE2DBF">
        <w:rPr>
          <w:rFonts w:ascii="Arial" w:hAnsi="Arial" w:cs="Arial"/>
        </w:rPr>
        <w:t>maja 2019 </w:t>
      </w:r>
      <w:r w:rsidRPr="00AE2DBF">
        <w:rPr>
          <w:rFonts w:ascii="Arial" w:hAnsi="Arial" w:cs="Arial"/>
        </w:rPr>
        <w:t>r. w sprawie Bytomskiego Budżetu Obywatelskiego</w:t>
      </w:r>
      <w:r w:rsidR="00D57F5A" w:rsidRPr="00AE2DBF">
        <w:rPr>
          <w:rFonts w:ascii="Arial" w:hAnsi="Arial" w:cs="Arial"/>
        </w:rPr>
        <w:t xml:space="preserve"> z </w:t>
      </w:r>
      <w:proofErr w:type="spellStart"/>
      <w:r w:rsidR="00D57F5A" w:rsidRPr="00AE2DBF">
        <w:rPr>
          <w:rFonts w:ascii="Arial" w:hAnsi="Arial" w:cs="Arial"/>
        </w:rPr>
        <w:t>późn</w:t>
      </w:r>
      <w:proofErr w:type="spellEnd"/>
      <w:r w:rsidR="00D57F5A" w:rsidRPr="00AE2DBF">
        <w:rPr>
          <w:rFonts w:ascii="Arial" w:hAnsi="Arial" w:cs="Arial"/>
        </w:rPr>
        <w:t>. zm.</w:t>
      </w:r>
      <w:r w:rsidR="005E72F3">
        <w:rPr>
          <w:rFonts w:ascii="Arial" w:hAnsi="Arial" w:cs="Arial"/>
        </w:rPr>
        <w:t xml:space="preserve"> oraz zarządzeniu nr 138/24</w:t>
      </w:r>
      <w:r w:rsidR="00DA7231" w:rsidRPr="00AE2DBF">
        <w:rPr>
          <w:rFonts w:ascii="Arial" w:hAnsi="Arial" w:cs="Arial"/>
        </w:rPr>
        <w:t xml:space="preserve"> Prezydenta Bytomia </w:t>
      </w:r>
      <w:r w:rsidR="00C178A0">
        <w:rPr>
          <w:rFonts w:ascii="Arial" w:hAnsi="Arial" w:cs="Arial"/>
        </w:rPr>
        <w:t xml:space="preserve">z dnia 27 marca 2024 r. </w:t>
      </w:r>
      <w:r w:rsidRPr="00AE2DBF">
        <w:rPr>
          <w:rFonts w:ascii="Arial" w:hAnsi="Arial" w:cs="Arial"/>
        </w:rPr>
        <w:t>w sprawie Bytomskie</w:t>
      </w:r>
      <w:r w:rsidR="005E72F3">
        <w:rPr>
          <w:rFonts w:ascii="Arial" w:hAnsi="Arial" w:cs="Arial"/>
        </w:rPr>
        <w:t xml:space="preserve">go Budżetu Obywatelskiego w 2025 </w:t>
      </w:r>
      <w:r w:rsidRPr="00AE2DBF">
        <w:rPr>
          <w:rFonts w:ascii="Arial" w:hAnsi="Arial" w:cs="Arial"/>
        </w:rPr>
        <w:t>r</w:t>
      </w:r>
      <w:r w:rsidR="0026223C" w:rsidRPr="00AE2DBF">
        <w:rPr>
          <w:rFonts w:ascii="Arial" w:hAnsi="Arial" w:cs="Arial"/>
        </w:rPr>
        <w:t>oku</w:t>
      </w:r>
      <w:r w:rsidRPr="00AE2DBF">
        <w:rPr>
          <w:rFonts w:ascii="Arial" w:hAnsi="Arial" w:cs="Arial"/>
        </w:rPr>
        <w:t>.</w:t>
      </w:r>
    </w:p>
    <w:p w:rsidR="009C1490" w:rsidRPr="00AE2DBF" w:rsidRDefault="009C1490" w:rsidP="00A91AF1">
      <w:pPr>
        <w:spacing w:after="280"/>
        <w:jc w:val="center"/>
        <w:rPr>
          <w:rFonts w:ascii="Arial" w:hAnsi="Arial" w:cs="Arial"/>
          <w:b/>
          <w:bCs/>
        </w:rPr>
        <w:sectPr w:rsidR="009C1490" w:rsidRPr="00AE2DBF" w:rsidSect="007328FA">
          <w:footerReference w:type="default" r:id="rId8"/>
          <w:footerReference w:type="firs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55006E" w:rsidRPr="00AE2DBF" w:rsidRDefault="0055006E" w:rsidP="00A91AF1">
      <w:pPr>
        <w:spacing w:after="280"/>
        <w:jc w:val="center"/>
        <w:rPr>
          <w:rFonts w:ascii="Arial" w:hAnsi="Arial" w:cs="Arial"/>
          <w:b/>
          <w:bCs/>
        </w:rPr>
      </w:pPr>
      <w:r w:rsidRPr="00AE2DBF">
        <w:rPr>
          <w:rFonts w:ascii="Arial" w:hAnsi="Arial" w:cs="Arial"/>
          <w:b/>
          <w:bCs/>
        </w:rPr>
        <w:lastRenderedPageBreak/>
        <w:t>§ 3</w:t>
      </w:r>
    </w:p>
    <w:p w:rsidR="00234E9D" w:rsidRPr="00AE2DBF" w:rsidRDefault="00234E9D" w:rsidP="00234E9D">
      <w:pPr>
        <w:pStyle w:val="Tekstpodstawowy"/>
        <w:spacing w:before="280" w:after="240"/>
        <w:jc w:val="left"/>
        <w:rPr>
          <w:rFonts w:ascii="Arial" w:hAnsi="Arial" w:cs="Arial"/>
        </w:rPr>
      </w:pPr>
      <w:r w:rsidRPr="00AE2DBF">
        <w:rPr>
          <w:rFonts w:ascii="Arial" w:hAnsi="Arial" w:cs="Arial"/>
        </w:rPr>
        <w:t>Powołanie do komisji jest równoznaczne z nadaniem upoważnienia do przetwarzania danych osobowych będących przedmiotem jej prac.</w:t>
      </w:r>
    </w:p>
    <w:p w:rsidR="00234E9D" w:rsidRPr="00AE2DBF" w:rsidRDefault="00234E9D" w:rsidP="00234E9D">
      <w:pPr>
        <w:spacing w:after="280"/>
        <w:jc w:val="center"/>
        <w:rPr>
          <w:rFonts w:ascii="Arial" w:hAnsi="Arial" w:cs="Arial"/>
          <w:b/>
          <w:bCs/>
        </w:rPr>
      </w:pPr>
      <w:r w:rsidRPr="00AE2DBF">
        <w:rPr>
          <w:rFonts w:ascii="Arial" w:hAnsi="Arial" w:cs="Arial"/>
          <w:b/>
          <w:bCs/>
        </w:rPr>
        <w:t>§ 4</w:t>
      </w:r>
    </w:p>
    <w:p w:rsidR="00234E9D" w:rsidRPr="00AE2DBF" w:rsidRDefault="0055006E" w:rsidP="00234E9D">
      <w:pPr>
        <w:spacing w:after="240"/>
        <w:rPr>
          <w:rFonts w:ascii="Arial" w:hAnsi="Arial" w:cs="Arial"/>
        </w:rPr>
      </w:pPr>
      <w:r w:rsidRPr="00AE2DBF">
        <w:rPr>
          <w:rFonts w:ascii="Arial" w:hAnsi="Arial" w:cs="Arial"/>
        </w:rPr>
        <w:t>Komisja ulega rozwiązaniu z chwilą wykonania zadania określonego w § 2.</w:t>
      </w:r>
    </w:p>
    <w:p w:rsidR="0055006E" w:rsidRPr="00AE2DBF" w:rsidRDefault="0055006E" w:rsidP="00234E9D">
      <w:pPr>
        <w:jc w:val="center"/>
        <w:rPr>
          <w:rFonts w:ascii="Arial" w:hAnsi="Arial" w:cs="Arial"/>
        </w:rPr>
      </w:pPr>
      <w:r w:rsidRPr="00AE2DBF">
        <w:rPr>
          <w:rFonts w:ascii="Arial" w:hAnsi="Arial" w:cs="Arial"/>
          <w:b/>
          <w:bCs/>
        </w:rPr>
        <w:t xml:space="preserve">§ </w:t>
      </w:r>
      <w:r w:rsidR="00234E9D" w:rsidRPr="00AE2DBF">
        <w:rPr>
          <w:rFonts w:ascii="Arial" w:hAnsi="Arial" w:cs="Arial"/>
          <w:b/>
          <w:bCs/>
        </w:rPr>
        <w:t>5</w:t>
      </w:r>
    </w:p>
    <w:p w:rsidR="0055006E" w:rsidRPr="00AE2DBF" w:rsidRDefault="0055006E">
      <w:pPr>
        <w:jc w:val="center"/>
        <w:rPr>
          <w:rFonts w:ascii="Arial" w:hAnsi="Arial" w:cs="Arial"/>
          <w:b/>
          <w:bCs/>
        </w:rPr>
      </w:pPr>
    </w:p>
    <w:p w:rsidR="00396710" w:rsidRPr="00AE2DBF" w:rsidRDefault="0055006E" w:rsidP="00097F2F">
      <w:pPr>
        <w:spacing w:after="280"/>
        <w:rPr>
          <w:rFonts w:ascii="Arial" w:hAnsi="Arial" w:cs="Arial"/>
        </w:rPr>
      </w:pPr>
      <w:r w:rsidRPr="00AE2DBF">
        <w:rPr>
          <w:rFonts w:ascii="Arial" w:hAnsi="Arial" w:cs="Arial"/>
        </w:rPr>
        <w:t>Wykonanie zarządzenia powierza się</w:t>
      </w:r>
      <w:r w:rsidR="00396710" w:rsidRPr="00AE2DBF">
        <w:rPr>
          <w:rFonts w:ascii="Arial" w:hAnsi="Arial" w:cs="Arial"/>
        </w:rPr>
        <w:t xml:space="preserve"> </w:t>
      </w:r>
      <w:r w:rsidR="005E72F3">
        <w:rPr>
          <w:rFonts w:ascii="Arial" w:hAnsi="Arial" w:cs="Arial"/>
        </w:rPr>
        <w:t>naczelnikowi</w:t>
      </w:r>
      <w:r w:rsidR="00396710" w:rsidRPr="00AE2DBF">
        <w:rPr>
          <w:rFonts w:ascii="Arial" w:hAnsi="Arial" w:cs="Arial"/>
        </w:rPr>
        <w:t xml:space="preserve"> </w:t>
      </w:r>
      <w:r w:rsidR="005E72F3">
        <w:rPr>
          <w:rFonts w:ascii="Arial" w:hAnsi="Arial" w:cs="Arial"/>
        </w:rPr>
        <w:t>Wydziału</w:t>
      </w:r>
      <w:r w:rsidR="00396710" w:rsidRPr="00AE2DBF">
        <w:rPr>
          <w:rFonts w:ascii="Arial" w:hAnsi="Arial" w:cs="Arial"/>
        </w:rPr>
        <w:t xml:space="preserve"> Organizacji </w:t>
      </w:r>
      <w:r w:rsidRPr="00AE2DBF">
        <w:rPr>
          <w:rFonts w:ascii="Arial" w:hAnsi="Arial" w:cs="Arial"/>
        </w:rPr>
        <w:t xml:space="preserve">Pozarządowych. </w:t>
      </w:r>
    </w:p>
    <w:p w:rsidR="0055006E" w:rsidRPr="00AE2DBF" w:rsidRDefault="00234E9D" w:rsidP="00097F2F">
      <w:pPr>
        <w:spacing w:after="280"/>
        <w:jc w:val="center"/>
        <w:rPr>
          <w:rFonts w:ascii="Arial" w:hAnsi="Arial" w:cs="Arial"/>
          <w:b/>
          <w:bCs/>
        </w:rPr>
      </w:pPr>
      <w:r w:rsidRPr="00AE2DBF">
        <w:rPr>
          <w:rFonts w:ascii="Arial" w:hAnsi="Arial" w:cs="Arial"/>
          <w:b/>
          <w:bCs/>
        </w:rPr>
        <w:t>§ 6</w:t>
      </w:r>
    </w:p>
    <w:p w:rsidR="0055006E" w:rsidRPr="00AE2DBF" w:rsidRDefault="0055006E" w:rsidP="00097F2F">
      <w:pPr>
        <w:spacing w:after="280"/>
        <w:rPr>
          <w:rFonts w:ascii="Arial" w:hAnsi="Arial" w:cs="Arial"/>
        </w:rPr>
      </w:pPr>
      <w:r w:rsidRPr="00AE2DBF">
        <w:rPr>
          <w:rFonts w:ascii="Arial" w:hAnsi="Arial" w:cs="Arial"/>
        </w:rPr>
        <w:t>Nadzór nad wykonaniem zarządzenia obejmuje I zastępca Prezydenta.</w:t>
      </w:r>
    </w:p>
    <w:p w:rsidR="0055006E" w:rsidRPr="00AE2DBF" w:rsidRDefault="00234E9D" w:rsidP="00097F2F">
      <w:pPr>
        <w:spacing w:after="280"/>
        <w:jc w:val="center"/>
        <w:rPr>
          <w:rFonts w:ascii="Arial" w:hAnsi="Arial" w:cs="Arial"/>
          <w:b/>
          <w:bCs/>
        </w:rPr>
      </w:pPr>
      <w:r w:rsidRPr="00AE2DBF">
        <w:rPr>
          <w:rFonts w:ascii="Arial" w:hAnsi="Arial" w:cs="Arial"/>
          <w:b/>
          <w:bCs/>
        </w:rPr>
        <w:t>§ 7</w:t>
      </w:r>
    </w:p>
    <w:p w:rsidR="00396710" w:rsidRPr="00AE2DBF" w:rsidRDefault="0055006E" w:rsidP="000E4384">
      <w:pPr>
        <w:pStyle w:val="Tekstpodstawowy"/>
        <w:spacing w:after="280"/>
        <w:jc w:val="left"/>
        <w:rPr>
          <w:rFonts w:ascii="Arial" w:hAnsi="Arial" w:cs="Arial"/>
        </w:rPr>
      </w:pPr>
      <w:r w:rsidRPr="00AE2DBF">
        <w:rPr>
          <w:rFonts w:ascii="Arial" w:hAnsi="Arial" w:cs="Arial"/>
        </w:rPr>
        <w:t>Zarządzenie wchodzi w życie z dniem podpisania.</w:t>
      </w:r>
    </w:p>
    <w:p w:rsidR="006252D9" w:rsidRPr="00FD6BC6" w:rsidRDefault="00FD6BC6" w:rsidP="00FD6BC6">
      <w:pPr>
        <w:pStyle w:val="Tekstpodstawowy"/>
        <w:ind w:left="6372"/>
        <w:jc w:val="left"/>
        <w:rPr>
          <w:rFonts w:ascii="Arial" w:hAnsi="Arial" w:cs="Arial"/>
        </w:rPr>
      </w:pPr>
      <w:r w:rsidRPr="00FD6BC6">
        <w:rPr>
          <w:rFonts w:ascii="Arial" w:hAnsi="Arial" w:cs="Arial"/>
        </w:rPr>
        <w:t>Podpisał:</w:t>
      </w:r>
    </w:p>
    <w:p w:rsidR="00FD6BC6" w:rsidRPr="00FD6BC6" w:rsidRDefault="00FD6BC6" w:rsidP="00FD6BC6">
      <w:pPr>
        <w:pStyle w:val="Tekstpodstawowy"/>
        <w:ind w:left="6372"/>
        <w:jc w:val="left"/>
        <w:rPr>
          <w:rFonts w:ascii="Arial" w:hAnsi="Arial" w:cs="Arial"/>
        </w:rPr>
      </w:pPr>
      <w:r w:rsidRPr="00FD6BC6">
        <w:rPr>
          <w:rFonts w:ascii="Arial" w:hAnsi="Arial" w:cs="Arial"/>
        </w:rPr>
        <w:t>Prezydent Bytomia</w:t>
      </w:r>
    </w:p>
    <w:p w:rsidR="00FD6BC6" w:rsidRPr="00FD6BC6" w:rsidRDefault="00FD6BC6" w:rsidP="00FD6BC6">
      <w:pPr>
        <w:pStyle w:val="Tekstpodstawowy"/>
        <w:ind w:left="6372"/>
        <w:jc w:val="left"/>
        <w:rPr>
          <w:rFonts w:ascii="Arial" w:hAnsi="Arial" w:cs="Arial"/>
        </w:rPr>
      </w:pPr>
      <w:r w:rsidRPr="00FD6BC6">
        <w:rPr>
          <w:rFonts w:ascii="Arial" w:hAnsi="Arial" w:cs="Arial"/>
        </w:rPr>
        <w:t>Mariusz Wołosz</w:t>
      </w:r>
    </w:p>
    <w:p w:rsidR="006252D9" w:rsidRPr="00AE2DBF" w:rsidRDefault="006252D9" w:rsidP="000E4384">
      <w:pPr>
        <w:pStyle w:val="Tekstpodstawowy"/>
        <w:spacing w:after="280"/>
        <w:jc w:val="left"/>
        <w:rPr>
          <w:rFonts w:ascii="Arial" w:hAnsi="Arial" w:cs="Arial"/>
        </w:rPr>
      </w:pPr>
    </w:p>
    <w:p w:rsidR="0055006E" w:rsidRPr="00AE2DBF" w:rsidRDefault="0055006E">
      <w:pPr>
        <w:rPr>
          <w:rFonts w:ascii="Arial" w:hAnsi="Arial" w:cs="Arial"/>
          <w:sz w:val="16"/>
          <w:szCs w:val="16"/>
        </w:rPr>
      </w:pPr>
    </w:p>
    <w:p w:rsidR="0055006E" w:rsidRPr="00AE2DBF" w:rsidRDefault="0055006E">
      <w:pPr>
        <w:rPr>
          <w:rFonts w:ascii="Arial" w:hAnsi="Arial" w:cs="Arial"/>
          <w:sz w:val="16"/>
          <w:szCs w:val="16"/>
        </w:rPr>
      </w:pPr>
    </w:p>
    <w:p w:rsidR="0055006E" w:rsidRPr="00AE2DBF" w:rsidRDefault="0055006E">
      <w:pPr>
        <w:rPr>
          <w:rFonts w:ascii="Arial" w:hAnsi="Arial" w:cs="Arial"/>
          <w:sz w:val="16"/>
          <w:szCs w:val="16"/>
        </w:rPr>
      </w:pPr>
    </w:p>
    <w:p w:rsidR="0055006E" w:rsidRPr="00AE2DBF" w:rsidRDefault="0055006E">
      <w:pPr>
        <w:rPr>
          <w:rFonts w:ascii="Arial" w:hAnsi="Arial" w:cs="Arial"/>
        </w:rPr>
      </w:pPr>
    </w:p>
    <w:p w:rsidR="0055006E" w:rsidRPr="00AE2DBF" w:rsidRDefault="0055006E">
      <w:pPr>
        <w:rPr>
          <w:rFonts w:ascii="Arial" w:hAnsi="Arial" w:cs="Arial"/>
        </w:rPr>
      </w:pPr>
    </w:p>
    <w:p w:rsidR="0055006E" w:rsidRPr="00AE2DBF" w:rsidRDefault="0055006E">
      <w:pPr>
        <w:rPr>
          <w:rFonts w:ascii="Arial" w:hAnsi="Arial" w:cs="Arial"/>
        </w:rPr>
      </w:pPr>
    </w:p>
    <w:p w:rsidR="0055006E" w:rsidRPr="00AE2DBF" w:rsidRDefault="0055006E">
      <w:pPr>
        <w:rPr>
          <w:rFonts w:ascii="Arial" w:hAnsi="Arial" w:cs="Arial"/>
        </w:rPr>
      </w:pPr>
    </w:p>
    <w:sectPr w:rsidR="0055006E" w:rsidRPr="00AE2DBF" w:rsidSect="007328FA">
      <w:pgSz w:w="11906" w:h="16838"/>
      <w:pgMar w:top="1417" w:right="1417" w:bottom="1417" w:left="1417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1AD" w:rsidRDefault="002211AD" w:rsidP="00300843">
      <w:r>
        <w:separator/>
      </w:r>
    </w:p>
  </w:endnote>
  <w:endnote w:type="continuationSeparator" w:id="0">
    <w:p w:rsidR="002211AD" w:rsidRDefault="002211AD" w:rsidP="00300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7769547"/>
      <w:docPartObj>
        <w:docPartGallery w:val="Page Numbers (Bottom of Page)"/>
        <w:docPartUnique/>
      </w:docPartObj>
    </w:sdtPr>
    <w:sdtContent>
      <w:p w:rsidR="00A91AF1" w:rsidRDefault="001E0771">
        <w:pPr>
          <w:pStyle w:val="Stopka"/>
          <w:jc w:val="right"/>
        </w:pPr>
        <w:fldSimple w:instr=" PAGE   \* MERGEFORMAT ">
          <w:r w:rsidR="007328FA">
            <w:rPr>
              <w:noProof/>
            </w:rPr>
            <w:t>1</w:t>
          </w:r>
        </w:fldSimple>
      </w:p>
    </w:sdtContent>
  </w:sdt>
  <w:p w:rsidR="00A91AF1" w:rsidRDefault="00A91AF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92116"/>
      <w:docPartObj>
        <w:docPartGallery w:val="Page Numbers (Bottom of Page)"/>
        <w:docPartUnique/>
      </w:docPartObj>
    </w:sdtPr>
    <w:sdtContent>
      <w:p w:rsidR="007328FA" w:rsidRDefault="001E0771">
        <w:pPr>
          <w:pStyle w:val="Stopka"/>
          <w:jc w:val="right"/>
        </w:pPr>
        <w:r w:rsidRPr="007328FA">
          <w:rPr>
            <w:rFonts w:ascii="Arial" w:hAnsi="Arial" w:cs="Arial"/>
          </w:rPr>
          <w:fldChar w:fldCharType="begin"/>
        </w:r>
        <w:r w:rsidR="007328FA" w:rsidRPr="007328FA">
          <w:rPr>
            <w:rFonts w:ascii="Arial" w:hAnsi="Arial" w:cs="Arial"/>
          </w:rPr>
          <w:instrText xml:space="preserve"> PAGE   \* MERGEFORMAT </w:instrText>
        </w:r>
        <w:r w:rsidRPr="007328FA">
          <w:rPr>
            <w:rFonts w:ascii="Arial" w:hAnsi="Arial" w:cs="Arial"/>
          </w:rPr>
          <w:fldChar w:fldCharType="separate"/>
        </w:r>
        <w:r w:rsidR="00FD6BC6">
          <w:rPr>
            <w:rFonts w:ascii="Arial" w:hAnsi="Arial" w:cs="Arial"/>
            <w:noProof/>
          </w:rPr>
          <w:t>2</w:t>
        </w:r>
        <w:r w:rsidRPr="007328FA">
          <w:rPr>
            <w:rFonts w:ascii="Arial" w:hAnsi="Arial" w:cs="Arial"/>
          </w:rPr>
          <w:fldChar w:fldCharType="end"/>
        </w:r>
      </w:p>
    </w:sdtContent>
  </w:sdt>
  <w:p w:rsidR="007328FA" w:rsidRDefault="007328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1AD" w:rsidRDefault="002211AD" w:rsidP="00300843">
      <w:r>
        <w:separator/>
      </w:r>
    </w:p>
  </w:footnote>
  <w:footnote w:type="continuationSeparator" w:id="0">
    <w:p w:rsidR="002211AD" w:rsidRDefault="002211AD" w:rsidP="003008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D06"/>
    <w:multiLevelType w:val="hybridMultilevel"/>
    <w:tmpl w:val="4CEE9668"/>
    <w:lvl w:ilvl="0" w:tplc="280805CE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ascii="Times New Roman" w:hAnsi="Times New Roman" w:cs="Times New Roman"/>
      </w:rPr>
    </w:lvl>
  </w:abstractNum>
  <w:abstractNum w:abstractNumId="1">
    <w:nsid w:val="029F3346"/>
    <w:multiLevelType w:val="hybridMultilevel"/>
    <w:tmpl w:val="A2AAD8AE"/>
    <w:lvl w:ilvl="0" w:tplc="778A61A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">
    <w:nsid w:val="11D25B8A"/>
    <w:multiLevelType w:val="hybridMultilevel"/>
    <w:tmpl w:val="FE06C2FA"/>
    <w:lvl w:ilvl="0" w:tplc="280805CE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rFonts w:ascii="Times New Roman" w:hAnsi="Times New Roman" w:cs="Times New Roman" w:hint="default"/>
      </w:rPr>
    </w:lvl>
    <w:lvl w:ilvl="1" w:tplc="A38E0C00">
      <w:start w:val="1"/>
      <w:numFmt w:val="lowerLetter"/>
      <w:lvlText w:val="%2)"/>
      <w:lvlJc w:val="left"/>
      <w:pPr>
        <w:tabs>
          <w:tab w:val="num" w:pos="2586"/>
        </w:tabs>
        <w:ind w:left="2586" w:hanging="360"/>
      </w:pPr>
      <w:rPr>
        <w:rFonts w:ascii="Times New Roman" w:hAnsi="Times New Roman" w:cs="Times New Roman" w:hint="default"/>
      </w:rPr>
    </w:lvl>
    <w:lvl w:ilvl="2" w:tplc="FDA65B76">
      <w:start w:val="1"/>
      <w:numFmt w:val="lowerLetter"/>
      <w:lvlText w:val="%3)"/>
      <w:lvlJc w:val="left"/>
      <w:pPr>
        <w:tabs>
          <w:tab w:val="num" w:pos="3486"/>
        </w:tabs>
        <w:ind w:left="3486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4026"/>
        </w:tabs>
        <w:ind w:left="402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746"/>
        </w:tabs>
        <w:ind w:left="474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466"/>
        </w:tabs>
        <w:ind w:left="546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86"/>
        </w:tabs>
        <w:ind w:left="618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906"/>
        </w:tabs>
        <w:ind w:left="690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626"/>
        </w:tabs>
        <w:ind w:left="7626" w:hanging="180"/>
      </w:pPr>
      <w:rPr>
        <w:rFonts w:ascii="Times New Roman" w:hAnsi="Times New Roman" w:cs="Times New Roman"/>
      </w:rPr>
    </w:lvl>
  </w:abstractNum>
  <w:abstractNum w:abstractNumId="3">
    <w:nsid w:val="6B612E2E"/>
    <w:multiLevelType w:val="hybridMultilevel"/>
    <w:tmpl w:val="E10E524C"/>
    <w:lvl w:ilvl="0" w:tplc="E9DC4B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75444F0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F7EA856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DC3C7E5A">
      <w:start w:val="2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D3AE5C86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9B9AE796">
      <w:start w:val="2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color w:val="auto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>
    <w:nsid w:val="7C8C6618"/>
    <w:multiLevelType w:val="hybridMultilevel"/>
    <w:tmpl w:val="F3B273F6"/>
    <w:lvl w:ilvl="0" w:tplc="280805C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ascii="Times New Roman" w:hAnsi="Times New Roman" w:cs="Times New Roman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55006E"/>
    <w:rsid w:val="0000602D"/>
    <w:rsid w:val="00051CA0"/>
    <w:rsid w:val="00056134"/>
    <w:rsid w:val="00062FA0"/>
    <w:rsid w:val="00097F2F"/>
    <w:rsid w:val="000A1E8A"/>
    <w:rsid w:val="000D3CAC"/>
    <w:rsid w:val="000D44C2"/>
    <w:rsid w:val="000E2B2D"/>
    <w:rsid w:val="000E4384"/>
    <w:rsid w:val="00104D73"/>
    <w:rsid w:val="00135549"/>
    <w:rsid w:val="00186EA3"/>
    <w:rsid w:val="001A2F79"/>
    <w:rsid w:val="001D1B4B"/>
    <w:rsid w:val="001E0771"/>
    <w:rsid w:val="001F0D7C"/>
    <w:rsid w:val="002211AD"/>
    <w:rsid w:val="00234E9D"/>
    <w:rsid w:val="00237733"/>
    <w:rsid w:val="0026223C"/>
    <w:rsid w:val="00272656"/>
    <w:rsid w:val="00274D3F"/>
    <w:rsid w:val="002D276C"/>
    <w:rsid w:val="00300843"/>
    <w:rsid w:val="00306824"/>
    <w:rsid w:val="00306FE0"/>
    <w:rsid w:val="003703A8"/>
    <w:rsid w:val="00385083"/>
    <w:rsid w:val="00396710"/>
    <w:rsid w:val="003C60FB"/>
    <w:rsid w:val="003F547F"/>
    <w:rsid w:val="00412FF3"/>
    <w:rsid w:val="0041391F"/>
    <w:rsid w:val="00434D38"/>
    <w:rsid w:val="0045086D"/>
    <w:rsid w:val="00480737"/>
    <w:rsid w:val="004D2715"/>
    <w:rsid w:val="004D37F4"/>
    <w:rsid w:val="0051641B"/>
    <w:rsid w:val="00533FC3"/>
    <w:rsid w:val="0055006E"/>
    <w:rsid w:val="00556059"/>
    <w:rsid w:val="005733F1"/>
    <w:rsid w:val="005A53ED"/>
    <w:rsid w:val="005B1261"/>
    <w:rsid w:val="005E468B"/>
    <w:rsid w:val="005E72F3"/>
    <w:rsid w:val="005F187C"/>
    <w:rsid w:val="006252D9"/>
    <w:rsid w:val="00633691"/>
    <w:rsid w:val="00683C7C"/>
    <w:rsid w:val="006D05E0"/>
    <w:rsid w:val="006E788C"/>
    <w:rsid w:val="006F3CE5"/>
    <w:rsid w:val="007145D3"/>
    <w:rsid w:val="007328FA"/>
    <w:rsid w:val="00745BC6"/>
    <w:rsid w:val="00766D75"/>
    <w:rsid w:val="00780FA8"/>
    <w:rsid w:val="007C4DD8"/>
    <w:rsid w:val="007E3F9E"/>
    <w:rsid w:val="007E444C"/>
    <w:rsid w:val="00802FAA"/>
    <w:rsid w:val="008066BE"/>
    <w:rsid w:val="008319F6"/>
    <w:rsid w:val="008364A5"/>
    <w:rsid w:val="0086668E"/>
    <w:rsid w:val="0087535C"/>
    <w:rsid w:val="00881180"/>
    <w:rsid w:val="008A605A"/>
    <w:rsid w:val="008B7E48"/>
    <w:rsid w:val="008D2D8A"/>
    <w:rsid w:val="008D653F"/>
    <w:rsid w:val="008E31EC"/>
    <w:rsid w:val="008F79F0"/>
    <w:rsid w:val="008F7C5F"/>
    <w:rsid w:val="00913407"/>
    <w:rsid w:val="009309EC"/>
    <w:rsid w:val="00941527"/>
    <w:rsid w:val="00951547"/>
    <w:rsid w:val="009632A6"/>
    <w:rsid w:val="009C1490"/>
    <w:rsid w:val="009C6EC6"/>
    <w:rsid w:val="009D011A"/>
    <w:rsid w:val="00A16D51"/>
    <w:rsid w:val="00A45B55"/>
    <w:rsid w:val="00A77CB9"/>
    <w:rsid w:val="00A90F96"/>
    <w:rsid w:val="00A91AF1"/>
    <w:rsid w:val="00A9766E"/>
    <w:rsid w:val="00AD02D6"/>
    <w:rsid w:val="00AD0AD8"/>
    <w:rsid w:val="00AE2DBF"/>
    <w:rsid w:val="00B10805"/>
    <w:rsid w:val="00B123F0"/>
    <w:rsid w:val="00B55255"/>
    <w:rsid w:val="00BB16E7"/>
    <w:rsid w:val="00BC57FC"/>
    <w:rsid w:val="00BF6DF0"/>
    <w:rsid w:val="00C178A0"/>
    <w:rsid w:val="00C80CDF"/>
    <w:rsid w:val="00C83A9C"/>
    <w:rsid w:val="00CA2FCA"/>
    <w:rsid w:val="00CC648B"/>
    <w:rsid w:val="00CD0689"/>
    <w:rsid w:val="00CF6815"/>
    <w:rsid w:val="00D277B8"/>
    <w:rsid w:val="00D57F5A"/>
    <w:rsid w:val="00D85359"/>
    <w:rsid w:val="00D96D0E"/>
    <w:rsid w:val="00DA7231"/>
    <w:rsid w:val="00DC7286"/>
    <w:rsid w:val="00E41535"/>
    <w:rsid w:val="00E46C7F"/>
    <w:rsid w:val="00EB06DD"/>
    <w:rsid w:val="00EC31DD"/>
    <w:rsid w:val="00F21E05"/>
    <w:rsid w:val="00F82309"/>
    <w:rsid w:val="00F858E6"/>
    <w:rsid w:val="00FC04C5"/>
    <w:rsid w:val="00FD6BC6"/>
    <w:rsid w:val="00FE1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Indent 3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2FCA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CA2FCA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A2FCA"/>
    <w:rPr>
      <w:rFonts w:ascii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CA2FCA"/>
    <w:pPr>
      <w:spacing w:line="360" w:lineRule="auto"/>
      <w:ind w:firstLine="708"/>
      <w:jc w:val="both"/>
    </w:pPr>
    <w:rPr>
      <w:rFonts w:ascii="TiepoloItcTEEBoo" w:hAnsi="TiepoloItcTEEBoo" w:cs="TiepoloItcTEEBoo"/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A2FCA"/>
    <w:rPr>
      <w:rFonts w:ascii="Times New Roman" w:hAnsi="Times New Roman" w:cs="Times New Roman"/>
      <w:sz w:val="16"/>
      <w:szCs w:val="16"/>
    </w:rPr>
  </w:style>
  <w:style w:type="character" w:customStyle="1" w:styleId="st">
    <w:name w:val="st"/>
    <w:basedOn w:val="Domylnaczcionkaakapitu"/>
    <w:uiPriority w:val="99"/>
    <w:rsid w:val="00CA2FCA"/>
    <w:rPr>
      <w:rFonts w:ascii="Times New Roman" w:hAnsi="Times New Roman" w:cs="Times New Roman"/>
    </w:rPr>
  </w:style>
  <w:style w:type="character" w:styleId="Uwydatnienie">
    <w:name w:val="Emphasis"/>
    <w:basedOn w:val="Domylnaczcionkaakapitu"/>
    <w:uiPriority w:val="99"/>
    <w:qFormat/>
    <w:rsid w:val="00CA2FCA"/>
    <w:rPr>
      <w:rFonts w:ascii="Times New Roman" w:hAnsi="Times New Roman" w:cs="Times New Roman"/>
      <w:i/>
      <w:iCs/>
    </w:rPr>
  </w:style>
  <w:style w:type="paragraph" w:styleId="Tytu">
    <w:name w:val="Title"/>
    <w:basedOn w:val="Normalny"/>
    <w:link w:val="TytuZnak"/>
    <w:uiPriority w:val="99"/>
    <w:qFormat/>
    <w:rsid w:val="00CA2FCA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CA2FCA"/>
    <w:rPr>
      <w:rFonts w:ascii="Cambria" w:hAnsi="Cambria" w:cs="Cambria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99"/>
    <w:qFormat/>
    <w:rsid w:val="00CA2FCA"/>
    <w:pPr>
      <w:ind w:left="720"/>
    </w:pPr>
  </w:style>
  <w:style w:type="paragraph" w:styleId="Nagwek">
    <w:name w:val="header"/>
    <w:basedOn w:val="Normalny"/>
    <w:link w:val="NagwekZnak"/>
    <w:uiPriority w:val="99"/>
    <w:semiHidden/>
    <w:unhideWhenUsed/>
    <w:rsid w:val="003008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00843"/>
    <w:rPr>
      <w:rFonts w:ascii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008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0843"/>
    <w:rPr>
      <w:rFonts w:ascii="Times New Roman" w:hAnsi="Times New Roman"/>
      <w:sz w:val="24"/>
      <w:szCs w:val="24"/>
    </w:rPr>
  </w:style>
  <w:style w:type="paragraph" w:customStyle="1" w:styleId="Skrconyadreszwrotny">
    <w:name w:val="Skrócony adres zwrotny"/>
    <w:basedOn w:val="Normalny"/>
    <w:rsid w:val="00396710"/>
    <w:pPr>
      <w:suppressAutoHyphens/>
      <w:overflowPunct w:val="0"/>
      <w:autoSpaceDE w:val="0"/>
      <w:textAlignment w:val="baseline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5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9B523E-C64B-4056-BFFE-8C57BA334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380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azok</dc:creator>
  <cp:lastModifiedBy>bmichel</cp:lastModifiedBy>
  <cp:revision>2</cp:revision>
  <cp:lastPrinted>2024-05-13T11:55:00Z</cp:lastPrinted>
  <dcterms:created xsi:type="dcterms:W3CDTF">2024-05-22T07:15:00Z</dcterms:created>
  <dcterms:modified xsi:type="dcterms:W3CDTF">2024-05-22T07:15:00Z</dcterms:modified>
</cp:coreProperties>
</file>