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63" w:rsidRPr="00BF2C85" w:rsidRDefault="00782F6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Wyniki głosowania</w:t>
      </w:r>
    </w:p>
    <w:p w:rsidR="00782F63" w:rsidRPr="00BF2C85" w:rsidRDefault="00782F6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Powołanie Komisji Skrutacyjnej w składzie Barbara Wadowska, Tymoteusz Jabłoński, Michał Napierała, Piotr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do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BF2C85">
        <w:rPr>
          <w:rFonts w:ascii="Arial" w:eastAsia="Times New Roman" w:hAnsi="Arial" w:cs="Arial"/>
          <w:sz w:val="24"/>
          <w:szCs w:val="24"/>
        </w:rPr>
        <w:t>przeprowadzenia wyboru Przewodniczącego.</w:t>
      </w:r>
    </w:p>
    <w:p w:rsidR="00782F63" w:rsidRPr="00BF2C85" w:rsidRDefault="00782F63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25, PRZECIW: 0, WSTRZYMUJĘ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(25)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</w:p>
    <w:p w:rsidR="00782F63" w:rsidRPr="00BF2C85" w:rsidRDefault="00782F63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15:26</w:t>
      </w:r>
    </w:p>
    <w:p w:rsidR="00A23385" w:rsidRPr="00782F63" w:rsidRDefault="00782F63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13:43:13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Powołanie Komisji Skrutacyjnej w składzie Barbara Wadowska, Tymoteusz Jabłoński, Michał Napierała, Piotr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do</w:t>
      </w:r>
      <w:r w:rsidR="00782F63">
        <w:rPr>
          <w:rFonts w:ascii="Arial" w:eastAsia="Times New Roman" w:hAnsi="Arial" w:cs="Arial"/>
          <w:sz w:val="24"/>
          <w:szCs w:val="24"/>
        </w:rPr>
        <w:t> </w:t>
      </w:r>
      <w:r w:rsidRPr="00BF2C85">
        <w:rPr>
          <w:rFonts w:ascii="Arial" w:eastAsia="Times New Roman" w:hAnsi="Arial" w:cs="Arial"/>
          <w:sz w:val="24"/>
          <w:szCs w:val="24"/>
        </w:rPr>
        <w:t>przeprowadzenia wyboru Wiceprzewodniczących.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25, PRZECIW: 0,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(25)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16:00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13:48:58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782F63" w:rsidRPr="00782F63" w:rsidRDefault="00A23385" w:rsidP="00782F63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br w:type="page"/>
      </w:r>
      <w:r w:rsidR="00782F63" w:rsidRPr="00782F63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82F63" w:rsidRPr="00782F63" w:rsidRDefault="00782F63" w:rsidP="00782F63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782F63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782F6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782F63">
        <w:rPr>
          <w:rFonts w:ascii="Arial" w:eastAsia="Times New Roman" w:hAnsi="Arial" w:cs="Arial"/>
          <w:sz w:val="24"/>
          <w:szCs w:val="24"/>
        </w:rPr>
        <w:t xml:space="preserve"> 6a - Podjęcie uchwały w sprawie powołania stałej Komisji Rewizyjnej Rady Miejskiej w Bytomiu (R-1).</w:t>
      </w:r>
    </w:p>
    <w:p w:rsidR="00782F63" w:rsidRPr="00782F63" w:rsidRDefault="00782F63" w:rsidP="00782F63">
      <w:pPr>
        <w:spacing w:after="240"/>
        <w:rPr>
          <w:rFonts w:ascii="Arial" w:eastAsia="Times New Roman" w:hAnsi="Arial" w:cs="Arial"/>
        </w:rPr>
      </w:pPr>
      <w:r w:rsidRPr="00782F63">
        <w:rPr>
          <w:rFonts w:ascii="Arial" w:eastAsia="Times New Roman" w:hAnsi="Arial" w:cs="Arial"/>
        </w:rPr>
        <w:t>ZA: 17, PRZECIW: 7, WSTRZYMUJE SIĘ: 1, BRAK GŁOSU: 0, NIEOBECNI: 0</w:t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  <w:u w:val="single"/>
        </w:rPr>
        <w:t>Wyniki imienne:</w:t>
      </w:r>
      <w:r w:rsidRPr="00782F63">
        <w:rPr>
          <w:rFonts w:ascii="Arial" w:eastAsia="Times New Roman" w:hAnsi="Arial" w:cs="Arial"/>
        </w:rPr>
        <w:br/>
        <w:t>ZA (17)</w:t>
      </w:r>
      <w:r w:rsidRPr="00782F63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782F63">
        <w:rPr>
          <w:rFonts w:ascii="Arial" w:eastAsia="Times New Roman" w:hAnsi="Arial" w:cs="Arial"/>
        </w:rPr>
        <w:t>Krieser</w:t>
      </w:r>
      <w:proofErr w:type="spellEnd"/>
      <w:r w:rsidRPr="00782F63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</w:rPr>
        <w:br/>
        <w:t>PRZECIW (7)</w:t>
      </w:r>
      <w:r w:rsidRPr="00782F63">
        <w:rPr>
          <w:rFonts w:ascii="Arial" w:eastAsia="Times New Roman" w:hAnsi="Arial" w:cs="Arial"/>
        </w:rPr>
        <w:br/>
        <w:t xml:space="preserve">Maciej Bartków, Dawid Dąbrowski, Waldemar Gawron, Mariusz Janas, Kamil Jaszczak, Alfred </w:t>
      </w:r>
      <w:proofErr w:type="spellStart"/>
      <w:r w:rsidRPr="00782F63">
        <w:rPr>
          <w:rFonts w:ascii="Arial" w:eastAsia="Times New Roman" w:hAnsi="Arial" w:cs="Arial"/>
        </w:rPr>
        <w:t>Pyrk</w:t>
      </w:r>
      <w:proofErr w:type="spellEnd"/>
      <w:r w:rsidRPr="00782F63">
        <w:rPr>
          <w:rFonts w:ascii="Arial" w:eastAsia="Times New Roman" w:hAnsi="Arial" w:cs="Arial"/>
        </w:rPr>
        <w:t>, Dominika Sobczak</w:t>
      </w:r>
      <w:r w:rsidRPr="00782F63">
        <w:rPr>
          <w:rFonts w:ascii="Arial" w:eastAsia="Times New Roman" w:hAnsi="Arial" w:cs="Arial"/>
        </w:rPr>
        <w:br/>
      </w:r>
      <w:r w:rsidRPr="00782F63">
        <w:rPr>
          <w:rFonts w:ascii="Arial" w:eastAsia="Times New Roman" w:hAnsi="Arial" w:cs="Arial"/>
        </w:rPr>
        <w:br/>
        <w:t>WSTRZYMUJE SIĘ (1)</w:t>
      </w:r>
      <w:r w:rsidRPr="00782F63">
        <w:rPr>
          <w:rFonts w:ascii="Arial" w:eastAsia="Times New Roman" w:hAnsi="Arial" w:cs="Arial"/>
        </w:rPr>
        <w:br/>
        <w:t xml:space="preserve">Piotr </w:t>
      </w:r>
      <w:proofErr w:type="spellStart"/>
      <w:r w:rsidRPr="00782F63">
        <w:rPr>
          <w:rFonts w:ascii="Arial" w:eastAsia="Times New Roman" w:hAnsi="Arial" w:cs="Arial"/>
        </w:rPr>
        <w:t>Patoń</w:t>
      </w:r>
      <w:proofErr w:type="spellEnd"/>
      <w:r w:rsidRPr="00782F63">
        <w:rPr>
          <w:rFonts w:ascii="Arial" w:eastAsia="Times New Roman" w:hAnsi="Arial" w:cs="Arial"/>
        </w:rPr>
        <w:br/>
      </w:r>
    </w:p>
    <w:p w:rsidR="00782F63" w:rsidRPr="00782F63" w:rsidRDefault="00782F63" w:rsidP="00782F63">
      <w:pPr>
        <w:pStyle w:val="NormalnyWeb"/>
        <w:rPr>
          <w:rFonts w:ascii="Arial" w:hAnsi="Arial" w:cs="Arial"/>
        </w:rPr>
      </w:pPr>
      <w:r w:rsidRPr="00782F63">
        <w:rPr>
          <w:rFonts w:ascii="Arial" w:hAnsi="Arial" w:cs="Arial"/>
        </w:rPr>
        <w:t>Głosowanie zakończono w dniu: 7 maja 2024, o godz. 16:59</w:t>
      </w:r>
    </w:p>
    <w:p w:rsidR="00782F63" w:rsidRDefault="00782F63" w:rsidP="00782F63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2024-05-13 10:44:33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782F63" w:rsidRDefault="00782F63">
      <w:pPr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16"/>
          <w:szCs w:val="16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6b - Podjęcie uchwały w sprawie powołania stałej Komisji Skarg, Wniosków i</w:t>
      </w:r>
      <w:r w:rsidR="00782F63">
        <w:rPr>
          <w:rFonts w:ascii="Arial" w:eastAsia="Times New Roman" w:hAnsi="Arial" w:cs="Arial"/>
          <w:sz w:val="24"/>
          <w:szCs w:val="24"/>
        </w:rPr>
        <w:t> </w:t>
      </w:r>
      <w:r w:rsidRPr="00BF2C85">
        <w:rPr>
          <w:rFonts w:ascii="Arial" w:eastAsia="Times New Roman" w:hAnsi="Arial" w:cs="Arial"/>
          <w:sz w:val="24"/>
          <w:szCs w:val="24"/>
        </w:rPr>
        <w:t>Petycji Rady Miejskiej w Bytomiu (R-2).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8,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(8)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17:04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13:44:06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6c - Podjęcie uchwały w sprawie powołania stałej Komisji Finansów i Rozwoju Miasta Rady Miejskiej w Bytomiu (R-3).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7, WSTRZYMUJE SIĘ: 0, BRAK GŁOSU: 1,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(7)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BRAK GŁOSU (1)</w:t>
      </w:r>
      <w:r w:rsidRPr="00BF2C85">
        <w:rPr>
          <w:rFonts w:ascii="Arial" w:eastAsia="Times New Roman" w:hAnsi="Arial" w:cs="Arial"/>
        </w:rPr>
        <w:br/>
        <w:t xml:space="preserve">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17:07</w:t>
      </w:r>
    </w:p>
    <w:p w:rsidR="00A23385" w:rsidRPr="00DA25FC" w:rsidRDefault="00A23385" w:rsidP="00A23385">
      <w:pPr>
        <w:rPr>
          <w:rFonts w:ascii="Arial" w:eastAsia="Times New Roman" w:hAnsi="Arial" w:cs="Arial"/>
          <w:sz w:val="18"/>
          <w:szCs w:val="18"/>
        </w:rPr>
      </w:pPr>
      <w:r w:rsidRPr="00DA25FC">
        <w:rPr>
          <w:rFonts w:ascii="Arial" w:eastAsia="Times New Roman" w:hAnsi="Arial" w:cs="Arial"/>
          <w:color w:val="808080"/>
          <w:sz w:val="18"/>
          <w:szCs w:val="18"/>
        </w:rPr>
        <w:t>Wygenerowano w systemie eSesja.pl | 2024-05-10 13:44:22</w:t>
      </w:r>
      <w:r w:rsidRPr="00DA25FC">
        <w:rPr>
          <w:rFonts w:ascii="Arial" w:eastAsia="Times New Roman" w:hAnsi="Arial" w:cs="Arial"/>
          <w:sz w:val="18"/>
          <w:szCs w:val="18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6d - Podjęcie uchwały w sprawie powołania stałej Komisji Komunalnej i Porządku Publicznego Rady Miejskiej w Bytomiu (R-4).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8,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(8)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17:09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13:44:39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6e - Podjęcie uchwały w sprawie powołania stałej Komisji Edukacji, Kultury, Sportu i Rekreacji Rady Miejskiej w Bytomiu (R-5).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8,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(8)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17:12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13:45:03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6f - Podjęcie uchwały w sprawie powołania stałej Komisji Zdrowia, Ochrony Środowiska i Spraw Społecznych Rady Miejskiej w Bytomiu (R-6).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8,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(8)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17:15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13:45:21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6g - Podjęcie uchwały w sprawie powołania stałe</w:t>
      </w:r>
      <w:r w:rsidR="00782F63">
        <w:rPr>
          <w:rFonts w:ascii="Arial" w:eastAsia="Times New Roman" w:hAnsi="Arial" w:cs="Arial"/>
          <w:sz w:val="24"/>
          <w:szCs w:val="24"/>
        </w:rPr>
        <w:t>j Komisji Dialogu Społecznego i </w:t>
      </w:r>
      <w:r w:rsidRPr="00BF2C85">
        <w:rPr>
          <w:rFonts w:ascii="Arial" w:eastAsia="Times New Roman" w:hAnsi="Arial" w:cs="Arial"/>
          <w:sz w:val="24"/>
          <w:szCs w:val="24"/>
        </w:rPr>
        <w:t>Spraw Regulaminowych Rady Miejskiej w Bytomiu (R-7).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8,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(8)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17:17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13:46:03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przyjęcie wniosku radnego Michała Staniszewskiego Przewodniczącego Rady Miejskiej o przeniesienie projektu uchwały w sprawie powołania stałej Komisji Rewizyjnej Rady Miejskiej w Bytomiu (R-1) z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6a do</w:t>
      </w:r>
      <w:r w:rsidR="00782F63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6h.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25, PRZECIW: 0,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(25)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17:22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13:46:25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przyjęcie wniosku radnego Michała Staniszewskiego Przewodniczącego Rady Miejskiej o poszerzenie porządku obrad o</w:t>
      </w:r>
      <w:r w:rsidR="00782F63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782F63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782F63">
        <w:rPr>
          <w:rFonts w:ascii="Arial" w:eastAsia="Times New Roman" w:hAnsi="Arial" w:cs="Arial"/>
          <w:sz w:val="24"/>
          <w:szCs w:val="24"/>
        </w:rPr>
        <w:t xml:space="preserve"> 6a - Oświadczenia radnych.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25, PRZECIW: 0,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(25)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17:23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13:46:47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przyjęcie wniosku formalnego radnego Michała Staniszewskiego Przewodniczącego Rady M</w:t>
      </w:r>
      <w:r w:rsidR="00782F63">
        <w:rPr>
          <w:rFonts w:ascii="Arial" w:eastAsia="Times New Roman" w:hAnsi="Arial" w:cs="Arial"/>
          <w:sz w:val="24"/>
          <w:szCs w:val="24"/>
        </w:rPr>
        <w:t>iejskiej o ogłoszenie przerwy w </w:t>
      </w:r>
      <w:r w:rsidRPr="00BF2C85">
        <w:rPr>
          <w:rFonts w:ascii="Arial" w:eastAsia="Times New Roman" w:hAnsi="Arial" w:cs="Arial"/>
          <w:sz w:val="24"/>
          <w:szCs w:val="24"/>
        </w:rPr>
        <w:t>obradach do dnia 10 maja 2024 r. do godz. 7:30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25, PRZECIW: 0, WSTRZYMUJE SIĘ: 0, BRAK GŁOSU: 0, NIEOBECNI: 0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(25)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7 maja 2024, o godz. 17:24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13:47:47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Przyjecie wniosku</w:t>
      </w:r>
      <w:r w:rsidR="00782F63">
        <w:rPr>
          <w:rFonts w:ascii="Arial" w:eastAsia="Times New Roman" w:hAnsi="Arial" w:cs="Arial"/>
          <w:sz w:val="24"/>
          <w:szCs w:val="24"/>
        </w:rPr>
        <w:t xml:space="preserve"> Pana Michała Biedy złożonego w </w:t>
      </w:r>
      <w:r w:rsidRPr="00BF2C85">
        <w:rPr>
          <w:rFonts w:ascii="Arial" w:eastAsia="Times New Roman" w:hAnsi="Arial" w:cs="Arial"/>
          <w:sz w:val="24"/>
          <w:szCs w:val="24"/>
        </w:rPr>
        <w:t xml:space="preserve">imieniu Prezydenta Miasta o poszerzenie porządku obrad o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6i - Podjęcie uchwały na druku R-9.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17, PRZECIW: 0, WSTRZYMUJE SIĘ: 7,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WSTRZYMUJE SIĘ (7)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07:38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13:48:32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Skarg, Wniosków i Petycji Rady Miejskiej w Bytomiu (R-2).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23, PRZECIW: 0, WSTRZYMUJĘ SIĘ: 0, BRAK GŁOSU: 1,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(23)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BRAK GŁOSU (1)</w:t>
      </w:r>
      <w:r w:rsidRPr="00BF2C85">
        <w:rPr>
          <w:rFonts w:ascii="Arial" w:eastAsia="Times New Roman" w:hAnsi="Arial" w:cs="Arial"/>
        </w:rPr>
        <w:br/>
        <w:t>Iwona Pakosz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07:54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13:57:18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Finansów i Rozwoju Miasta Rady Miejskiej w Bytomiu (R-3).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07:57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13:57:40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Przyjęcie popr</w:t>
      </w:r>
      <w:r w:rsidR="00782F63">
        <w:rPr>
          <w:rFonts w:ascii="Arial" w:eastAsia="Times New Roman" w:hAnsi="Arial" w:cs="Arial"/>
          <w:sz w:val="24"/>
          <w:szCs w:val="24"/>
        </w:rPr>
        <w:t>awki radnego Macieja Bartkowa o </w:t>
      </w:r>
      <w:r w:rsidRPr="00BF2C85">
        <w:rPr>
          <w:rFonts w:ascii="Arial" w:eastAsia="Times New Roman" w:hAnsi="Arial" w:cs="Arial"/>
          <w:sz w:val="24"/>
          <w:szCs w:val="24"/>
        </w:rPr>
        <w:t>wp</w:t>
      </w:r>
      <w:r w:rsidR="00782F63">
        <w:rPr>
          <w:rFonts w:ascii="Arial" w:eastAsia="Times New Roman" w:hAnsi="Arial" w:cs="Arial"/>
          <w:sz w:val="24"/>
          <w:szCs w:val="24"/>
        </w:rPr>
        <w:t>i</w:t>
      </w:r>
      <w:r w:rsidRPr="00BF2C85">
        <w:rPr>
          <w:rFonts w:ascii="Arial" w:eastAsia="Times New Roman" w:hAnsi="Arial" w:cs="Arial"/>
          <w:sz w:val="24"/>
          <w:szCs w:val="24"/>
        </w:rPr>
        <w:t>sanie w paragrafie 4 drugiego Wiceprzewodniczącego - radnego Waldemara Gawrona</w:t>
      </w:r>
      <w:r w:rsidR="00DA25FC">
        <w:rPr>
          <w:rFonts w:ascii="Arial" w:eastAsia="Times New Roman" w:hAnsi="Arial" w:cs="Arial"/>
          <w:sz w:val="24"/>
          <w:szCs w:val="24"/>
        </w:rPr>
        <w:t>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7, PRZECIW: 17, WSTRZYMUJE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(7)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08:05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13:57:58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Komunalnej i Porządku Publicznego Rady Miejskiej w Bytomiu (R-4).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08:06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13:58:13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Edukacji, Kultury, Sportu i Rekreacji Rady Miejskiej w Bytomiu (R-5).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08:07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13:58:31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Zdrowia, Ochrony Środowiska i Spraw Społecznych Rady Miejskiej w Bytomiu (R-6).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08:08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13:58:49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Dialogu Społecznego i Spraw Regulaminowych Rady Miejskiej w Bytomiu (R-7).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08:10</w:t>
      </w:r>
    </w:p>
    <w:p w:rsidR="00A23385" w:rsidRPr="00782F63" w:rsidRDefault="00A23385" w:rsidP="00A23385">
      <w:pPr>
        <w:rPr>
          <w:rFonts w:ascii="Arial" w:eastAsia="Times New Roman" w:hAnsi="Arial" w:cs="Arial"/>
          <w:sz w:val="18"/>
          <w:szCs w:val="18"/>
        </w:rPr>
      </w:pPr>
      <w:r w:rsidRPr="00782F63">
        <w:rPr>
          <w:rFonts w:ascii="Arial" w:eastAsia="Times New Roman" w:hAnsi="Arial" w:cs="Arial"/>
          <w:color w:val="808080"/>
          <w:sz w:val="18"/>
          <w:szCs w:val="18"/>
        </w:rPr>
        <w:t>Wygenerowano w systemie eSesja.pl | 2024-05-10 13:59:05</w:t>
      </w:r>
      <w:r w:rsidRPr="00782F63">
        <w:rPr>
          <w:rFonts w:ascii="Arial" w:eastAsia="Times New Roman" w:hAnsi="Arial" w:cs="Arial"/>
          <w:sz w:val="18"/>
          <w:szCs w:val="18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Przyjęcie popra</w:t>
      </w:r>
      <w:r w:rsidR="00DA25FC">
        <w:rPr>
          <w:rFonts w:ascii="Arial" w:eastAsia="Times New Roman" w:hAnsi="Arial" w:cs="Arial"/>
          <w:sz w:val="24"/>
          <w:szCs w:val="24"/>
        </w:rPr>
        <w:t>wki radnego Macieja Bartkowa do </w:t>
      </w:r>
      <w:r w:rsidRPr="00BF2C85">
        <w:rPr>
          <w:rFonts w:ascii="Arial" w:eastAsia="Times New Roman" w:hAnsi="Arial" w:cs="Arial"/>
          <w:sz w:val="24"/>
          <w:szCs w:val="24"/>
        </w:rPr>
        <w:t xml:space="preserve">projektu uchwały na druku R-1 polegającej na wpisaniu w paragrafie 3 nazwiska radnego Piotra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Patonia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 xml:space="preserve"> w miejsce</w:t>
      </w:r>
      <w:r w:rsidR="00DA25FC">
        <w:rPr>
          <w:rFonts w:ascii="Arial" w:eastAsia="Times New Roman" w:hAnsi="Arial" w:cs="Arial"/>
          <w:sz w:val="24"/>
          <w:szCs w:val="24"/>
        </w:rPr>
        <w:t xml:space="preserve"> Piotra Buli oraz na wpisaniu w </w:t>
      </w:r>
      <w:r w:rsidRPr="00BF2C85">
        <w:rPr>
          <w:rFonts w:ascii="Arial" w:eastAsia="Times New Roman" w:hAnsi="Arial" w:cs="Arial"/>
          <w:sz w:val="24"/>
          <w:szCs w:val="24"/>
        </w:rPr>
        <w:t xml:space="preserve">paragrafie 4 nazwiska radnego Piotra Buli w miejsce Piotra </w:t>
      </w:r>
      <w:proofErr w:type="spellStart"/>
      <w:r w:rsidRPr="00BF2C85">
        <w:rPr>
          <w:rFonts w:ascii="Arial" w:eastAsia="Times New Roman" w:hAnsi="Arial" w:cs="Arial"/>
          <w:sz w:val="24"/>
          <w:szCs w:val="24"/>
        </w:rPr>
        <w:t>Patonia</w:t>
      </w:r>
      <w:proofErr w:type="spellEnd"/>
      <w:r w:rsidRPr="00BF2C85">
        <w:rPr>
          <w:rFonts w:ascii="Arial" w:eastAsia="Times New Roman" w:hAnsi="Arial" w:cs="Arial"/>
          <w:sz w:val="24"/>
          <w:szCs w:val="24"/>
        </w:rPr>
        <w:t>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7, PRZECIW: 17, WSTRZYMUJE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(7)</w:t>
      </w:r>
      <w:r w:rsidRPr="00BF2C85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Dominika Sobczak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PRZECIW (17)</w:t>
      </w:r>
      <w:r w:rsidRPr="00BF2C85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08:15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13:59:36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>Głosowano w sprawie: Podjęcie uchwały w sprawie powołania stałej Komisji Rewizyjnej Rady Miejskiej w Bytomiu (R-1).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08:16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13:59:50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p w:rsidR="00A23385" w:rsidRPr="00BF2C85" w:rsidRDefault="00A23385">
      <w:pPr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br w:type="page"/>
      </w:r>
    </w:p>
    <w:p w:rsidR="00A23385" w:rsidRPr="00BF2C85" w:rsidRDefault="00A23385" w:rsidP="00A2338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A23385" w:rsidRPr="00BF2C85" w:rsidRDefault="00A23385" w:rsidP="00A2338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BF2C85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 w:rsidR="00782F63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BF2C85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(R-9)</w:t>
      </w:r>
      <w:r w:rsidR="00DA25FC">
        <w:rPr>
          <w:rFonts w:ascii="Arial" w:eastAsia="Times New Roman" w:hAnsi="Arial" w:cs="Arial"/>
          <w:sz w:val="24"/>
          <w:szCs w:val="24"/>
        </w:rPr>
        <w:t>.</w:t>
      </w:r>
    </w:p>
    <w:p w:rsidR="00A23385" w:rsidRPr="00BF2C85" w:rsidRDefault="00A23385" w:rsidP="00A23385">
      <w:pPr>
        <w:spacing w:after="240"/>
        <w:rPr>
          <w:rFonts w:ascii="Arial" w:eastAsia="Times New Roman" w:hAnsi="Arial" w:cs="Arial"/>
        </w:rPr>
      </w:pPr>
      <w:r w:rsidRPr="00BF2C85">
        <w:rPr>
          <w:rFonts w:ascii="Arial" w:eastAsia="Times New Roman" w:hAnsi="Arial" w:cs="Arial"/>
        </w:rPr>
        <w:t>ZA: 24, PRZECIW: 0, WSTRZYMUJĘ SIĘ: 0, BRAK GŁOSU: 0, NIEOBECNI: 1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  <w:u w:val="single"/>
        </w:rPr>
        <w:t>Wyniki imienne:</w:t>
      </w:r>
      <w:r w:rsidRPr="00BF2C85">
        <w:rPr>
          <w:rFonts w:ascii="Arial" w:eastAsia="Times New Roman" w:hAnsi="Arial" w:cs="Arial"/>
        </w:rPr>
        <w:br/>
        <w:t>ZA (24)</w:t>
      </w:r>
      <w:r w:rsidRPr="00BF2C85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BF2C85">
        <w:rPr>
          <w:rFonts w:ascii="Arial" w:eastAsia="Times New Roman" w:hAnsi="Arial" w:cs="Arial"/>
        </w:rPr>
        <w:t>Krieser</w:t>
      </w:r>
      <w:proofErr w:type="spellEnd"/>
      <w:r w:rsidRPr="00BF2C85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BF2C85">
        <w:rPr>
          <w:rFonts w:ascii="Arial" w:eastAsia="Times New Roman" w:hAnsi="Arial" w:cs="Arial"/>
        </w:rPr>
        <w:t>Patoń</w:t>
      </w:r>
      <w:proofErr w:type="spellEnd"/>
      <w:r w:rsidRPr="00BF2C85">
        <w:rPr>
          <w:rFonts w:ascii="Arial" w:eastAsia="Times New Roman" w:hAnsi="Arial" w:cs="Arial"/>
        </w:rPr>
        <w:t>, Teresa Polak, Kamil Probierz, Dominika Sobczak, Michał Staniszewski, Joanna Stępień, Barbara Wadowska, Andrzej Wężyk</w:t>
      </w:r>
      <w:r w:rsidRPr="00BF2C85">
        <w:rPr>
          <w:rFonts w:ascii="Arial" w:eastAsia="Times New Roman" w:hAnsi="Arial" w:cs="Arial"/>
        </w:rPr>
        <w:br/>
      </w:r>
      <w:r w:rsidRPr="00BF2C85">
        <w:rPr>
          <w:rFonts w:ascii="Arial" w:eastAsia="Times New Roman" w:hAnsi="Arial" w:cs="Arial"/>
        </w:rPr>
        <w:br/>
        <w:t>NIEOBECNI (1)</w:t>
      </w:r>
      <w:r w:rsidRPr="00BF2C85">
        <w:rPr>
          <w:rFonts w:ascii="Arial" w:eastAsia="Times New Roman" w:hAnsi="Arial" w:cs="Arial"/>
        </w:rPr>
        <w:br/>
        <w:t xml:space="preserve">Alfred </w:t>
      </w:r>
      <w:proofErr w:type="spellStart"/>
      <w:r w:rsidRPr="00BF2C85">
        <w:rPr>
          <w:rFonts w:ascii="Arial" w:eastAsia="Times New Roman" w:hAnsi="Arial" w:cs="Arial"/>
        </w:rPr>
        <w:t>Pyrk</w:t>
      </w:r>
      <w:proofErr w:type="spellEnd"/>
      <w:r w:rsidRPr="00BF2C85">
        <w:rPr>
          <w:rFonts w:ascii="Arial" w:eastAsia="Times New Roman" w:hAnsi="Arial" w:cs="Arial"/>
        </w:rPr>
        <w:br/>
      </w:r>
    </w:p>
    <w:p w:rsidR="00A23385" w:rsidRPr="00BF2C85" w:rsidRDefault="00A23385" w:rsidP="00A23385">
      <w:pPr>
        <w:pStyle w:val="NormalnyWeb"/>
        <w:rPr>
          <w:rFonts w:ascii="Arial" w:hAnsi="Arial" w:cs="Arial"/>
        </w:rPr>
      </w:pPr>
      <w:r w:rsidRPr="00BF2C85">
        <w:rPr>
          <w:rFonts w:ascii="Arial" w:hAnsi="Arial" w:cs="Arial"/>
        </w:rPr>
        <w:t>Głosowanie zakończono w dniu: 10 maja 2024, o godz. 08:28</w:t>
      </w:r>
    </w:p>
    <w:p w:rsidR="00A23385" w:rsidRPr="00782F63" w:rsidRDefault="00A23385" w:rsidP="00A23385">
      <w:pPr>
        <w:rPr>
          <w:rFonts w:ascii="Arial" w:eastAsia="Times New Roman" w:hAnsi="Arial" w:cs="Arial"/>
          <w:sz w:val="16"/>
          <w:szCs w:val="16"/>
        </w:rPr>
      </w:pPr>
      <w:r w:rsidRPr="00782F63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2024-05-10 14:00:05</w:t>
      </w:r>
      <w:r w:rsidRPr="00782F63">
        <w:rPr>
          <w:rFonts w:ascii="Arial" w:eastAsia="Times New Roman" w:hAnsi="Arial" w:cs="Arial"/>
          <w:sz w:val="16"/>
          <w:szCs w:val="16"/>
        </w:rPr>
        <w:t xml:space="preserve"> </w:t>
      </w:r>
    </w:p>
    <w:sectPr w:rsidR="00A23385" w:rsidRPr="00782F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483A9E"/>
    <w:rsid w:val="00483A9E"/>
    <w:rsid w:val="00782F63"/>
    <w:rsid w:val="00A23385"/>
    <w:rsid w:val="00BF2C85"/>
    <w:rsid w:val="00DA2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23</Pages>
  <Words>2639</Words>
  <Characters>16939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głosowania</vt:lpstr>
    </vt:vector>
  </TitlesOfParts>
  <Company/>
  <LinksUpToDate>false</LinksUpToDate>
  <CharactersWithSpaces>19539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5</cp:revision>
  <dcterms:created xsi:type="dcterms:W3CDTF">2024-05-13T08:37:00Z</dcterms:created>
  <dcterms:modified xsi:type="dcterms:W3CDTF">2024-05-13T08:54:00Z</dcterms:modified>
</cp:coreProperties>
</file>