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85C" w:rsidRDefault="00B0685C" w:rsidP="00B243EE">
      <w:pPr>
        <w:spacing w:after="0" w:line="240" w:lineRule="auto"/>
        <w:ind w:left="5664" w:firstLine="708"/>
        <w:rPr>
          <w:rStyle w:val="Pogrubienie"/>
          <w:rFonts w:ascii="Arial" w:hAnsi="Arial" w:cs="Arial"/>
          <w:b w:val="0"/>
          <w:color w:val="000000"/>
          <w:sz w:val="20"/>
          <w:szCs w:val="20"/>
        </w:rPr>
      </w:pPr>
    </w:p>
    <w:p w:rsidR="00B27394" w:rsidRPr="005E4E0E" w:rsidRDefault="00B27394" w:rsidP="00B243EE">
      <w:pPr>
        <w:spacing w:after="0" w:line="240" w:lineRule="auto"/>
        <w:ind w:left="5664" w:firstLine="708"/>
        <w:rPr>
          <w:rStyle w:val="Pogrubienie"/>
          <w:rFonts w:ascii="Arial" w:hAnsi="Arial" w:cs="Arial"/>
          <w:b w:val="0"/>
          <w:bCs w:val="0"/>
          <w:color w:val="000000"/>
          <w:sz w:val="20"/>
          <w:szCs w:val="20"/>
        </w:rPr>
      </w:pPr>
      <w:r w:rsidRPr="005E4E0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Załącznik</w:t>
      </w:r>
    </w:p>
    <w:p w:rsidR="00B27394" w:rsidRPr="005E4E0E" w:rsidRDefault="00B27394" w:rsidP="00B243EE">
      <w:pPr>
        <w:spacing w:after="0" w:line="240" w:lineRule="auto"/>
        <w:ind w:left="6373"/>
        <w:rPr>
          <w:rStyle w:val="Pogrubienie"/>
          <w:rFonts w:ascii="Arial" w:hAnsi="Arial" w:cs="Arial"/>
          <w:b w:val="0"/>
          <w:bCs w:val="0"/>
          <w:color w:val="000000"/>
          <w:sz w:val="20"/>
          <w:szCs w:val="20"/>
        </w:rPr>
      </w:pPr>
      <w:r w:rsidRPr="005E4E0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do zarządzenia nr</w:t>
      </w:r>
      <w:r w:rsidR="00B243E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 </w:t>
      </w:r>
      <w:r w:rsidR="00B0685C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163/24</w:t>
      </w:r>
    </w:p>
    <w:p w:rsidR="00B27394" w:rsidRPr="005E4E0E" w:rsidRDefault="00B27394" w:rsidP="00B243EE">
      <w:pPr>
        <w:spacing w:after="0" w:line="240" w:lineRule="auto"/>
        <w:ind w:left="5664" w:firstLine="708"/>
        <w:rPr>
          <w:rStyle w:val="Pogrubienie"/>
          <w:rFonts w:ascii="Arial" w:hAnsi="Arial" w:cs="Arial"/>
          <w:b w:val="0"/>
          <w:bCs w:val="0"/>
          <w:color w:val="000000"/>
          <w:sz w:val="20"/>
          <w:szCs w:val="20"/>
        </w:rPr>
      </w:pPr>
      <w:r w:rsidRPr="005E4E0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Prezydenta Bytomia </w:t>
      </w:r>
    </w:p>
    <w:p w:rsidR="00B27394" w:rsidRPr="005E4E0E" w:rsidRDefault="00B27394" w:rsidP="00B243EE">
      <w:pPr>
        <w:spacing w:after="0" w:line="240" w:lineRule="auto"/>
        <w:ind w:left="6372"/>
        <w:rPr>
          <w:rStyle w:val="Pogrubienie"/>
          <w:rFonts w:ascii="Arial" w:hAnsi="Arial" w:cs="Arial"/>
          <w:b w:val="0"/>
          <w:bCs w:val="0"/>
          <w:color w:val="000000"/>
          <w:sz w:val="20"/>
          <w:szCs w:val="20"/>
        </w:rPr>
      </w:pPr>
      <w:r w:rsidRPr="005E4E0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z dnia</w:t>
      </w:r>
      <w:r w:rsidR="00B243EE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 xml:space="preserve"> </w:t>
      </w:r>
      <w:r w:rsidR="00B0685C">
        <w:rPr>
          <w:rStyle w:val="Pogrubienie"/>
          <w:rFonts w:ascii="Arial" w:hAnsi="Arial" w:cs="Arial"/>
          <w:b w:val="0"/>
          <w:color w:val="000000"/>
          <w:sz w:val="20"/>
          <w:szCs w:val="20"/>
        </w:rPr>
        <w:t>17 kwietnia 2024 r.</w:t>
      </w:r>
    </w:p>
    <w:p w:rsidR="00B27394" w:rsidRPr="005E4E0E" w:rsidRDefault="00B27394" w:rsidP="005E4E0E">
      <w:pPr>
        <w:ind w:left="6372" w:firstLine="708"/>
        <w:rPr>
          <w:rFonts w:ascii="Arial" w:hAnsi="Arial" w:cs="Arial"/>
          <w:color w:val="000000"/>
        </w:rPr>
      </w:pPr>
    </w:p>
    <w:p w:rsidR="00B27394" w:rsidRPr="005E4E0E" w:rsidRDefault="00B27394" w:rsidP="005E4E0E">
      <w:pPr>
        <w:pStyle w:val="Default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t>OGŁOSZENIE OTWARTEGO KONKURSU OFERT</w:t>
      </w:r>
    </w:p>
    <w:p w:rsidR="00B27394" w:rsidRPr="005E4E0E" w:rsidRDefault="00B27394" w:rsidP="005E4E0E">
      <w:pPr>
        <w:pStyle w:val="Default"/>
        <w:jc w:val="left"/>
        <w:rPr>
          <w:rFonts w:ascii="Arial" w:hAnsi="Arial" w:cs="Arial"/>
          <w:color w:val="000000"/>
        </w:rPr>
      </w:pPr>
    </w:p>
    <w:p w:rsidR="00B27394" w:rsidRPr="005E4E0E" w:rsidRDefault="00B27394" w:rsidP="005E4E0E">
      <w:pPr>
        <w:pStyle w:val="Default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 xml:space="preserve">Prezydent Bytomia, działając na podstawie art. 11 ust. 1 i ust. 2 i art. 13 </w:t>
      </w:r>
      <w:r w:rsidR="00A349EE">
        <w:rPr>
          <w:rFonts w:ascii="Arial" w:hAnsi="Arial" w:cs="Arial"/>
          <w:color w:val="000000"/>
        </w:rPr>
        <w:t>ustawy z </w:t>
      </w:r>
      <w:r w:rsidR="00A74C19">
        <w:rPr>
          <w:rFonts w:ascii="Arial" w:hAnsi="Arial" w:cs="Arial"/>
          <w:color w:val="000000"/>
        </w:rPr>
        <w:t>dnia</w:t>
      </w:r>
      <w:r w:rsidR="005E4E0E">
        <w:rPr>
          <w:rFonts w:ascii="Arial" w:hAnsi="Arial" w:cs="Arial"/>
          <w:color w:val="000000"/>
        </w:rPr>
        <w:t xml:space="preserve"> </w:t>
      </w:r>
      <w:r w:rsidRPr="005E4E0E">
        <w:rPr>
          <w:rFonts w:ascii="Arial" w:hAnsi="Arial" w:cs="Arial"/>
          <w:color w:val="000000"/>
        </w:rPr>
        <w:t xml:space="preserve">24 </w:t>
      </w:r>
      <w:r w:rsidRPr="00CA789E">
        <w:rPr>
          <w:rFonts w:ascii="Arial" w:hAnsi="Arial" w:cs="Arial"/>
          <w:color w:val="000000" w:themeColor="text1"/>
        </w:rPr>
        <w:t xml:space="preserve">kwietnia 2003 r. o działalności pożytku publicznego i </w:t>
      </w:r>
      <w:r w:rsidR="00A74C19" w:rsidRPr="00CA789E">
        <w:rPr>
          <w:rFonts w:ascii="Arial" w:hAnsi="Arial" w:cs="Arial"/>
          <w:color w:val="000000" w:themeColor="text1"/>
        </w:rPr>
        <w:t>o wolontariacie (Dz. U. z 20</w:t>
      </w:r>
      <w:r w:rsidR="00E465F1" w:rsidRPr="00CA789E">
        <w:rPr>
          <w:rFonts w:ascii="Arial" w:hAnsi="Arial" w:cs="Arial"/>
          <w:color w:val="000000" w:themeColor="text1"/>
        </w:rPr>
        <w:t>2</w:t>
      </w:r>
      <w:r w:rsidR="006A148E" w:rsidRPr="00CA789E">
        <w:rPr>
          <w:rFonts w:ascii="Arial" w:hAnsi="Arial" w:cs="Arial"/>
          <w:color w:val="000000" w:themeColor="text1"/>
        </w:rPr>
        <w:t>3</w:t>
      </w:r>
      <w:r w:rsidRPr="00CA789E">
        <w:rPr>
          <w:rFonts w:ascii="Arial" w:hAnsi="Arial" w:cs="Arial"/>
          <w:color w:val="000000" w:themeColor="text1"/>
        </w:rPr>
        <w:t xml:space="preserve"> r. poz. </w:t>
      </w:r>
      <w:r w:rsidR="006A148E" w:rsidRPr="00CA789E">
        <w:rPr>
          <w:rFonts w:ascii="Arial" w:hAnsi="Arial" w:cs="Arial"/>
          <w:color w:val="000000" w:themeColor="text1"/>
        </w:rPr>
        <w:t>571</w:t>
      </w:r>
      <w:r w:rsidRPr="00CA789E">
        <w:rPr>
          <w:rFonts w:ascii="Arial" w:hAnsi="Arial" w:cs="Arial"/>
          <w:color w:val="000000" w:themeColor="text1"/>
        </w:rPr>
        <w:t>),</w:t>
      </w:r>
      <w:r w:rsidRPr="00B010D1">
        <w:rPr>
          <w:rFonts w:ascii="Arial" w:hAnsi="Arial" w:cs="Arial"/>
          <w:color w:val="FF0000"/>
        </w:rPr>
        <w:t xml:space="preserve"> </w:t>
      </w:r>
      <w:r w:rsidRPr="005E4E0E">
        <w:rPr>
          <w:rFonts w:ascii="Arial" w:hAnsi="Arial" w:cs="Arial"/>
          <w:color w:val="000000"/>
        </w:rPr>
        <w:t>zwanej dalej „ustawą”, ogłasza otwarty konkurs ofert na:</w:t>
      </w:r>
    </w:p>
    <w:p w:rsidR="00B27394" w:rsidRPr="005E4E0E" w:rsidRDefault="00B27394" w:rsidP="005E4E0E">
      <w:pPr>
        <w:pStyle w:val="Default"/>
        <w:jc w:val="left"/>
        <w:rPr>
          <w:rFonts w:ascii="Arial" w:hAnsi="Arial" w:cs="Arial"/>
          <w:color w:val="000000"/>
        </w:rPr>
      </w:pPr>
    </w:p>
    <w:p w:rsidR="00B27394" w:rsidRDefault="00B27394" w:rsidP="005E4E0E">
      <w:pPr>
        <w:pStyle w:val="Tekstpodstawowy2"/>
        <w:ind w:left="45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realizację w 20</w:t>
      </w:r>
      <w:r w:rsidR="005E4E0E">
        <w:rPr>
          <w:rFonts w:ascii="Arial" w:hAnsi="Arial" w:cs="Arial"/>
          <w:color w:val="000000"/>
        </w:rPr>
        <w:t>2</w:t>
      </w:r>
      <w:r w:rsidR="00B010D1">
        <w:rPr>
          <w:rFonts w:ascii="Arial" w:hAnsi="Arial" w:cs="Arial"/>
          <w:color w:val="000000"/>
        </w:rPr>
        <w:t>4</w:t>
      </w:r>
      <w:r w:rsidRPr="005E4E0E">
        <w:rPr>
          <w:rFonts w:ascii="Arial" w:hAnsi="Arial" w:cs="Arial"/>
          <w:color w:val="000000"/>
        </w:rPr>
        <w:t xml:space="preserve"> roku, ze środków Państwowego Funduszu Rehabilitacji Osób Niepełnosprawnych, zadań publicznych </w:t>
      </w:r>
      <w:r w:rsidR="00487256">
        <w:rPr>
          <w:rFonts w:ascii="Arial" w:hAnsi="Arial" w:cs="Arial"/>
          <w:color w:val="000000"/>
        </w:rPr>
        <w:t>dotycz</w:t>
      </w:r>
      <w:r w:rsidR="005D2964">
        <w:rPr>
          <w:rFonts w:ascii="Arial" w:hAnsi="Arial" w:cs="Arial"/>
          <w:color w:val="000000"/>
        </w:rPr>
        <w:t>ą</w:t>
      </w:r>
      <w:r w:rsidR="00487256">
        <w:rPr>
          <w:rFonts w:ascii="Arial" w:hAnsi="Arial" w:cs="Arial"/>
          <w:color w:val="000000"/>
        </w:rPr>
        <w:t>cych</w:t>
      </w:r>
      <w:r w:rsidRPr="005E4E0E">
        <w:rPr>
          <w:rFonts w:ascii="Arial" w:hAnsi="Arial" w:cs="Arial"/>
          <w:color w:val="000000"/>
        </w:rPr>
        <w:t xml:space="preserve"> wsparcia działań na rzecz osób niepełnosprawnych w </w:t>
      </w:r>
      <w:r w:rsidR="00487256">
        <w:rPr>
          <w:rFonts w:ascii="Arial" w:hAnsi="Arial" w:cs="Arial"/>
          <w:color w:val="000000"/>
        </w:rPr>
        <w:t>zakresie</w:t>
      </w:r>
      <w:r w:rsidRPr="005E4E0E">
        <w:rPr>
          <w:rFonts w:ascii="Arial" w:hAnsi="Arial" w:cs="Arial"/>
          <w:color w:val="000000"/>
        </w:rPr>
        <w:t xml:space="preserve"> rehabilitacji ruchowej, pomocy psychologicznej, poradnictwa, kursów i szkoleń</w:t>
      </w:r>
    </w:p>
    <w:p w:rsidR="00E93313" w:rsidRPr="005E4E0E" w:rsidRDefault="00E93313" w:rsidP="005E4E0E">
      <w:pPr>
        <w:pStyle w:val="Tekstpodstawowy2"/>
        <w:ind w:left="45"/>
        <w:jc w:val="left"/>
        <w:rPr>
          <w:rFonts w:ascii="Arial" w:hAnsi="Arial" w:cs="Arial"/>
          <w:color w:val="000000"/>
        </w:rPr>
      </w:pPr>
    </w:p>
    <w:p w:rsidR="00B27394" w:rsidRPr="005E4E0E" w:rsidRDefault="00B27394" w:rsidP="00E93313">
      <w:pPr>
        <w:pStyle w:val="Nagwek5"/>
        <w:rPr>
          <w:rFonts w:ascii="Arial" w:hAnsi="Arial" w:cs="Arial"/>
          <w:b/>
          <w:color w:val="000000"/>
          <w:sz w:val="24"/>
          <w:u w:val="none"/>
        </w:rPr>
      </w:pPr>
      <w:r w:rsidRPr="005E4E0E">
        <w:rPr>
          <w:rFonts w:ascii="Arial" w:hAnsi="Arial" w:cs="Arial"/>
          <w:b/>
          <w:color w:val="000000"/>
          <w:sz w:val="24"/>
          <w:u w:val="none"/>
        </w:rPr>
        <w:t>§ 1</w:t>
      </w:r>
    </w:p>
    <w:p w:rsidR="00B27394" w:rsidRPr="00864B15" w:rsidRDefault="00B27394" w:rsidP="005E4E0E">
      <w:pPr>
        <w:pStyle w:val="Nagwek5"/>
        <w:ind w:left="360"/>
        <w:rPr>
          <w:rFonts w:ascii="Arial" w:hAnsi="Arial" w:cs="Arial"/>
          <w:b/>
          <w:color w:val="000000"/>
          <w:sz w:val="24"/>
          <w:u w:val="none"/>
        </w:rPr>
      </w:pPr>
      <w:r w:rsidRPr="00864B15">
        <w:rPr>
          <w:rFonts w:ascii="Arial" w:hAnsi="Arial" w:cs="Arial"/>
          <w:b/>
          <w:color w:val="000000"/>
          <w:sz w:val="24"/>
          <w:u w:val="none"/>
        </w:rPr>
        <w:t>Zakres, adresaci konkursu i cel zadania</w:t>
      </w:r>
    </w:p>
    <w:p w:rsidR="00B27394" w:rsidRPr="005E4E0E" w:rsidRDefault="00B27394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27394" w:rsidRPr="005E4E0E" w:rsidRDefault="00B27394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  <w:r w:rsidRPr="005E4E0E">
        <w:rPr>
          <w:rStyle w:val="Pogrubienie"/>
          <w:rFonts w:ascii="Arial" w:hAnsi="Arial" w:cs="Arial"/>
          <w:b w:val="0"/>
          <w:color w:val="000000"/>
        </w:rPr>
        <w:t>1.</w:t>
      </w:r>
      <w:r w:rsidRPr="005E4E0E">
        <w:rPr>
          <w:rStyle w:val="Pogrubienie"/>
          <w:rFonts w:ascii="Arial" w:hAnsi="Arial" w:cs="Arial"/>
          <w:color w:val="000000"/>
        </w:rPr>
        <w:t xml:space="preserve"> </w:t>
      </w:r>
      <w:r w:rsidRPr="005E4E0E">
        <w:rPr>
          <w:rFonts w:ascii="Arial" w:hAnsi="Arial" w:cs="Arial"/>
          <w:color w:val="000000"/>
        </w:rPr>
        <w:t xml:space="preserve">W ramach konkursu, ze środków Państwowego Funduszu Rehabilitacji Osób Niepełnosprawnych (PFRON) dofinansowane będą działania w </w:t>
      </w:r>
      <w:r w:rsidR="00FF5CBD">
        <w:rPr>
          <w:rFonts w:ascii="Arial" w:hAnsi="Arial" w:cs="Arial"/>
          <w:color w:val="000000"/>
        </w:rPr>
        <w:t>zakresie</w:t>
      </w:r>
      <w:r w:rsidRPr="005E4E0E">
        <w:rPr>
          <w:rFonts w:ascii="Arial" w:hAnsi="Arial" w:cs="Arial"/>
          <w:color w:val="000000"/>
        </w:rPr>
        <w:t xml:space="preserve"> rehabilitacji ruchowej, pomocy psychologicznej, poradnictwa, kursów i szkoleń prowadzone na rzecz niepełnosprawnych mieszkańców miasta Bytomia, stacjonarnie w obiek</w:t>
      </w:r>
      <w:r w:rsidR="00D45E50">
        <w:rPr>
          <w:rFonts w:ascii="Arial" w:hAnsi="Arial" w:cs="Arial"/>
          <w:color w:val="000000"/>
        </w:rPr>
        <w:t>tach będących</w:t>
      </w:r>
      <w:r w:rsidR="005E4E0E">
        <w:rPr>
          <w:rFonts w:ascii="Arial" w:hAnsi="Arial" w:cs="Arial"/>
          <w:color w:val="000000"/>
        </w:rPr>
        <w:t xml:space="preserve"> </w:t>
      </w:r>
      <w:r w:rsidRPr="005E4E0E">
        <w:rPr>
          <w:rFonts w:ascii="Arial" w:hAnsi="Arial" w:cs="Arial"/>
          <w:color w:val="000000"/>
        </w:rPr>
        <w:t xml:space="preserve">w dyspozycji oferentów lub innych obiektach na terenie miasta Bytomia. </w:t>
      </w:r>
    </w:p>
    <w:p w:rsidR="00B27394" w:rsidRPr="005E4E0E" w:rsidRDefault="00B27394" w:rsidP="005E4E0E">
      <w:pPr>
        <w:pStyle w:val="Default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 xml:space="preserve">2. Adresatami konkursu - podmiotami uprawnionymi do złożenia ofert w konkursie są: </w:t>
      </w:r>
    </w:p>
    <w:p w:rsidR="00B27394" w:rsidRPr="005E4E0E" w:rsidRDefault="00B27394" w:rsidP="005E4E0E">
      <w:pPr>
        <w:pStyle w:val="Default"/>
        <w:numPr>
          <w:ilvl w:val="0"/>
          <w:numId w:val="1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 xml:space="preserve">organizacje pozarządowe w rozumieniu ustawy; </w:t>
      </w:r>
    </w:p>
    <w:p w:rsidR="00B27394" w:rsidRPr="005E4E0E" w:rsidRDefault="00B27394" w:rsidP="005E4E0E">
      <w:pPr>
        <w:pStyle w:val="Default"/>
        <w:numPr>
          <w:ilvl w:val="0"/>
          <w:numId w:val="1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osoby prawne i jednostki organizacyjne działające na</w:t>
      </w:r>
      <w:r w:rsidR="00346FCE">
        <w:rPr>
          <w:rFonts w:ascii="Arial" w:hAnsi="Arial" w:cs="Arial"/>
          <w:color w:val="000000"/>
        </w:rPr>
        <w:t xml:space="preserve"> podstawie przepisów o </w:t>
      </w:r>
      <w:r w:rsidRPr="005E4E0E">
        <w:rPr>
          <w:rFonts w:ascii="Arial" w:hAnsi="Arial" w:cs="Arial"/>
          <w:color w:val="000000"/>
        </w:rPr>
        <w:t>stosunku Państwa do Kościoła Katolickiego w Rzeczypospolitej P</w:t>
      </w:r>
      <w:r w:rsidR="00346FCE">
        <w:rPr>
          <w:rFonts w:ascii="Arial" w:hAnsi="Arial" w:cs="Arial"/>
          <w:color w:val="000000"/>
        </w:rPr>
        <w:t>olskiej, o </w:t>
      </w:r>
      <w:r w:rsidRPr="005E4E0E">
        <w:rPr>
          <w:rFonts w:ascii="Arial" w:hAnsi="Arial" w:cs="Arial"/>
          <w:color w:val="000000"/>
        </w:rPr>
        <w:t>stosunku Państwa do innych kościołów i związków wyznaniowyc</w:t>
      </w:r>
      <w:r w:rsidR="00346FCE">
        <w:rPr>
          <w:rFonts w:ascii="Arial" w:hAnsi="Arial" w:cs="Arial"/>
          <w:color w:val="000000"/>
        </w:rPr>
        <w:t>h oraz</w:t>
      </w:r>
      <w:r w:rsidRPr="005E4E0E">
        <w:rPr>
          <w:rFonts w:ascii="Arial" w:hAnsi="Arial" w:cs="Arial"/>
          <w:color w:val="000000"/>
        </w:rPr>
        <w:t xml:space="preserve"> </w:t>
      </w:r>
      <w:r w:rsidR="00346FCE">
        <w:rPr>
          <w:rFonts w:ascii="Arial" w:hAnsi="Arial" w:cs="Arial"/>
          <w:color w:val="000000"/>
        </w:rPr>
        <w:t>o </w:t>
      </w:r>
      <w:r w:rsidRPr="005E4E0E">
        <w:rPr>
          <w:rFonts w:ascii="Arial" w:hAnsi="Arial" w:cs="Arial"/>
          <w:color w:val="000000"/>
        </w:rPr>
        <w:t>gwarancjach wolności sumienia i wyznania, jeżeli ich cele statutowe obejmują prowadzenie działalności pożytku publicznego;</w:t>
      </w:r>
    </w:p>
    <w:p w:rsidR="00B27394" w:rsidRPr="005E4E0E" w:rsidRDefault="00B27394" w:rsidP="005E4E0E">
      <w:pPr>
        <w:pStyle w:val="Default"/>
        <w:numPr>
          <w:ilvl w:val="0"/>
          <w:numId w:val="1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stowarzyszenia jednostek samorządu terytorialnego;</w:t>
      </w:r>
    </w:p>
    <w:p w:rsidR="00B27394" w:rsidRPr="005E4E0E" w:rsidRDefault="00B27394" w:rsidP="005E4E0E">
      <w:pPr>
        <w:pStyle w:val="Default"/>
        <w:numPr>
          <w:ilvl w:val="0"/>
          <w:numId w:val="1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spółdzielnie socjalne;</w:t>
      </w:r>
    </w:p>
    <w:p w:rsidR="00B27394" w:rsidRPr="005E4E0E" w:rsidRDefault="00B27394" w:rsidP="005E4E0E">
      <w:pPr>
        <w:pStyle w:val="Default"/>
        <w:numPr>
          <w:ilvl w:val="0"/>
          <w:numId w:val="1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 xml:space="preserve">spółki akcyjne, spółki z ograniczoną </w:t>
      </w:r>
      <w:r w:rsidRPr="00C318F9">
        <w:rPr>
          <w:rFonts w:ascii="Arial" w:hAnsi="Arial" w:cs="Arial"/>
          <w:color w:val="000000" w:themeColor="text1"/>
        </w:rPr>
        <w:t>odpowiedzialnoś</w:t>
      </w:r>
      <w:r w:rsidR="00A74C19" w:rsidRPr="00C318F9">
        <w:rPr>
          <w:rFonts w:ascii="Arial" w:hAnsi="Arial" w:cs="Arial"/>
          <w:color w:val="000000" w:themeColor="text1"/>
        </w:rPr>
        <w:t xml:space="preserve">cią oraz kluby sportowe będące </w:t>
      </w:r>
      <w:r w:rsidRPr="00C318F9">
        <w:rPr>
          <w:rFonts w:ascii="Arial" w:hAnsi="Arial" w:cs="Arial"/>
          <w:color w:val="000000" w:themeColor="text1"/>
        </w:rPr>
        <w:t>spółkami działającymi na podstawie przepisów ustawy z dnia 2</w:t>
      </w:r>
      <w:r w:rsidR="005E4E0E" w:rsidRPr="00C318F9">
        <w:rPr>
          <w:rFonts w:ascii="Arial" w:hAnsi="Arial" w:cs="Arial"/>
          <w:color w:val="000000" w:themeColor="text1"/>
        </w:rPr>
        <w:t xml:space="preserve">5 czerwca 2010 </w:t>
      </w:r>
      <w:r w:rsidR="005E4E0E" w:rsidRPr="00EF4C3E">
        <w:rPr>
          <w:rFonts w:ascii="Arial" w:hAnsi="Arial" w:cs="Arial"/>
          <w:color w:val="000000" w:themeColor="text1"/>
        </w:rPr>
        <w:t xml:space="preserve">r. </w:t>
      </w:r>
      <w:r w:rsidRPr="00EF4C3E">
        <w:rPr>
          <w:rFonts w:ascii="Arial" w:hAnsi="Arial" w:cs="Arial"/>
          <w:color w:val="000000" w:themeColor="text1"/>
        </w:rPr>
        <w:t>o sporcie (Dz. U. z 20</w:t>
      </w:r>
      <w:r w:rsidR="00577475" w:rsidRPr="00EF4C3E">
        <w:rPr>
          <w:rFonts w:ascii="Arial" w:hAnsi="Arial" w:cs="Arial"/>
          <w:color w:val="000000" w:themeColor="text1"/>
        </w:rPr>
        <w:t>2</w:t>
      </w:r>
      <w:r w:rsidR="00A32090" w:rsidRPr="00EF4C3E">
        <w:rPr>
          <w:rFonts w:ascii="Arial" w:hAnsi="Arial" w:cs="Arial"/>
          <w:color w:val="000000" w:themeColor="text1"/>
        </w:rPr>
        <w:t>3</w:t>
      </w:r>
      <w:r w:rsidR="00577475" w:rsidRPr="00EF4C3E">
        <w:rPr>
          <w:rFonts w:ascii="Arial" w:hAnsi="Arial" w:cs="Arial"/>
          <w:color w:val="000000" w:themeColor="text1"/>
        </w:rPr>
        <w:t xml:space="preserve"> </w:t>
      </w:r>
      <w:r w:rsidRPr="00EF4C3E">
        <w:rPr>
          <w:rFonts w:ascii="Arial" w:hAnsi="Arial" w:cs="Arial"/>
          <w:color w:val="000000" w:themeColor="text1"/>
        </w:rPr>
        <w:t xml:space="preserve">r. poz. </w:t>
      </w:r>
      <w:r w:rsidR="00A32090" w:rsidRPr="00EF4C3E">
        <w:rPr>
          <w:rFonts w:ascii="Arial" w:hAnsi="Arial" w:cs="Arial"/>
          <w:color w:val="000000" w:themeColor="text1"/>
        </w:rPr>
        <w:t>2048</w:t>
      </w:r>
      <w:r w:rsidRPr="00EF4C3E">
        <w:rPr>
          <w:rFonts w:ascii="Arial" w:hAnsi="Arial" w:cs="Arial"/>
          <w:color w:val="000000" w:themeColor="text1"/>
        </w:rPr>
        <w:t>), które</w:t>
      </w:r>
      <w:r w:rsidRPr="005E4E0E">
        <w:rPr>
          <w:rFonts w:ascii="Arial" w:hAnsi="Arial" w:cs="Arial"/>
          <w:color w:val="000000"/>
        </w:rPr>
        <w:t xml:space="preserve"> nie dz</w:t>
      </w:r>
      <w:r w:rsidR="00116173">
        <w:rPr>
          <w:rFonts w:ascii="Arial" w:hAnsi="Arial" w:cs="Arial"/>
          <w:color w:val="000000"/>
        </w:rPr>
        <w:t xml:space="preserve">iałają </w:t>
      </w:r>
      <w:r w:rsidR="00BF7B08">
        <w:rPr>
          <w:rFonts w:ascii="Arial" w:hAnsi="Arial" w:cs="Arial"/>
          <w:color w:val="000000"/>
        </w:rPr>
        <w:t xml:space="preserve">               </w:t>
      </w:r>
      <w:r w:rsidR="00116173">
        <w:rPr>
          <w:rFonts w:ascii="Arial" w:hAnsi="Arial" w:cs="Arial"/>
          <w:color w:val="000000"/>
        </w:rPr>
        <w:t xml:space="preserve">w celu osiągnięcia zysku oraz </w:t>
      </w:r>
      <w:r w:rsidRPr="005E4E0E">
        <w:rPr>
          <w:rFonts w:ascii="Arial" w:hAnsi="Arial" w:cs="Arial"/>
          <w:color w:val="000000"/>
        </w:rPr>
        <w:t xml:space="preserve"> przeznaczają całość dochodu na realizację celów statutowych oraz nie przeznaczają zysku do podziału między swoich udziałowców, akc</w:t>
      </w:r>
      <w:r w:rsidR="00D45E50">
        <w:rPr>
          <w:rFonts w:ascii="Arial" w:hAnsi="Arial" w:cs="Arial"/>
          <w:color w:val="000000"/>
        </w:rPr>
        <w:t>jonariuszy</w:t>
      </w:r>
      <w:r w:rsidRPr="005E4E0E">
        <w:rPr>
          <w:rFonts w:ascii="Arial" w:hAnsi="Arial" w:cs="Arial"/>
          <w:color w:val="000000"/>
        </w:rPr>
        <w:t xml:space="preserve"> i pracowników, realizujące swoje zadania statutowe w zakresie objętym konkursem.</w:t>
      </w:r>
    </w:p>
    <w:p w:rsidR="00B27394" w:rsidRPr="005E4E0E" w:rsidRDefault="00B27394" w:rsidP="005E4E0E">
      <w:pPr>
        <w:pStyle w:val="Default"/>
        <w:jc w:val="left"/>
        <w:rPr>
          <w:rFonts w:ascii="Arial" w:hAnsi="Arial" w:cs="Arial"/>
        </w:rPr>
      </w:pPr>
      <w:r w:rsidRPr="005E4E0E">
        <w:rPr>
          <w:rFonts w:ascii="Arial" w:hAnsi="Arial" w:cs="Arial"/>
        </w:rPr>
        <w:t>3. Celem zadania jest wsparcie działań w zakresie rehabilitacji ruchowej, pomocy psychologicznej, poradnictwa, kursów i szkoleń, prowadzonych na rzecz osób niepełnosprawnych.</w:t>
      </w:r>
    </w:p>
    <w:p w:rsidR="00B27394" w:rsidRPr="005E4E0E" w:rsidRDefault="00B27394" w:rsidP="005E4E0E">
      <w:pPr>
        <w:pStyle w:val="Default"/>
        <w:jc w:val="left"/>
        <w:rPr>
          <w:rFonts w:ascii="Arial" w:hAnsi="Arial" w:cs="Arial"/>
        </w:rPr>
      </w:pPr>
      <w:r w:rsidRPr="005E4E0E">
        <w:rPr>
          <w:rFonts w:ascii="Arial" w:hAnsi="Arial" w:cs="Arial"/>
        </w:rPr>
        <w:t>4. Oczekiwane rezultaty zadania:</w:t>
      </w:r>
    </w:p>
    <w:p w:rsidR="00B27394" w:rsidRPr="005E4E0E" w:rsidRDefault="00B27394" w:rsidP="005E4E0E">
      <w:pPr>
        <w:pStyle w:val="Default"/>
        <w:numPr>
          <w:ilvl w:val="0"/>
          <w:numId w:val="11"/>
        </w:numPr>
        <w:jc w:val="left"/>
        <w:rPr>
          <w:rFonts w:ascii="Arial" w:hAnsi="Arial" w:cs="Arial"/>
        </w:rPr>
      </w:pPr>
      <w:r w:rsidRPr="005E4E0E">
        <w:rPr>
          <w:rFonts w:ascii="Arial" w:hAnsi="Arial" w:cs="Arial"/>
        </w:rPr>
        <w:t>minimalna liczba osób niepełnosprawnych, wskazana przez oferenta, objętych działaniami, które realizują cel zawarty w ust. 3;</w:t>
      </w:r>
    </w:p>
    <w:p w:rsidR="00C4155F" w:rsidRPr="00084F43" w:rsidRDefault="00B27394" w:rsidP="00084F43">
      <w:pPr>
        <w:pStyle w:val="Default"/>
        <w:numPr>
          <w:ilvl w:val="0"/>
          <w:numId w:val="11"/>
        </w:numPr>
        <w:jc w:val="left"/>
        <w:rPr>
          <w:rFonts w:ascii="Arial" w:hAnsi="Arial" w:cs="Arial"/>
        </w:rPr>
      </w:pPr>
      <w:r w:rsidRPr="005E4E0E">
        <w:rPr>
          <w:rFonts w:ascii="Arial" w:hAnsi="Arial" w:cs="Arial"/>
        </w:rPr>
        <w:lastRenderedPageBreak/>
        <w:t xml:space="preserve">inne od wymienionego w </w:t>
      </w:r>
      <w:proofErr w:type="spellStart"/>
      <w:r w:rsidRPr="005E4E0E">
        <w:rPr>
          <w:rFonts w:ascii="Arial" w:hAnsi="Arial" w:cs="Arial"/>
        </w:rPr>
        <w:t>pkt</w:t>
      </w:r>
      <w:proofErr w:type="spellEnd"/>
      <w:r w:rsidRPr="005E4E0E">
        <w:rPr>
          <w:rFonts w:ascii="Arial" w:hAnsi="Arial" w:cs="Arial"/>
        </w:rPr>
        <w:t xml:space="preserve"> 1 rezultaty do osiągnięcia w wyniku realizowanego działania, samodzieln</w:t>
      </w:r>
      <w:r w:rsidR="00EC169F">
        <w:rPr>
          <w:rFonts w:ascii="Arial" w:hAnsi="Arial" w:cs="Arial"/>
        </w:rPr>
        <w:t>i</w:t>
      </w:r>
      <w:r w:rsidRPr="005E4E0E">
        <w:rPr>
          <w:rFonts w:ascii="Arial" w:hAnsi="Arial" w:cs="Arial"/>
        </w:rPr>
        <w:t>e określone pr</w:t>
      </w:r>
      <w:r w:rsidR="00A74C19">
        <w:rPr>
          <w:rFonts w:ascii="Arial" w:hAnsi="Arial" w:cs="Arial"/>
        </w:rPr>
        <w:t xml:space="preserve">zez oferenta. </w:t>
      </w:r>
    </w:p>
    <w:p w:rsidR="003529D5" w:rsidRDefault="003529D5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</w:p>
    <w:p w:rsidR="00B27394" w:rsidRPr="00824F96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bCs/>
          <w:color w:val="000000"/>
        </w:rPr>
      </w:pPr>
      <w:r w:rsidRPr="00824F96">
        <w:rPr>
          <w:rFonts w:ascii="Arial" w:hAnsi="Arial" w:cs="Arial"/>
          <w:b/>
          <w:color w:val="000000"/>
        </w:rPr>
        <w:t>§ 2</w:t>
      </w:r>
    </w:p>
    <w:p w:rsidR="00B27394" w:rsidRPr="00824F96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Style w:val="Pogrubienie"/>
          <w:rFonts w:ascii="Arial" w:hAnsi="Arial" w:cs="Arial"/>
          <w:bCs w:val="0"/>
          <w:color w:val="000000"/>
        </w:rPr>
      </w:pPr>
      <w:r w:rsidRPr="00824F96">
        <w:rPr>
          <w:rStyle w:val="Pogrubienie"/>
          <w:rFonts w:ascii="Arial" w:hAnsi="Arial" w:cs="Arial"/>
          <w:color w:val="000000"/>
        </w:rPr>
        <w:t>Wysokość środków publicznych przeznacz</w:t>
      </w:r>
      <w:r w:rsidR="005E4E0E" w:rsidRPr="00824F96">
        <w:rPr>
          <w:rStyle w:val="Pogrubienie"/>
          <w:rFonts w:ascii="Arial" w:hAnsi="Arial" w:cs="Arial"/>
          <w:color w:val="000000"/>
        </w:rPr>
        <w:t xml:space="preserve">onych na realizację zadań </w:t>
      </w: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rPr>
          <w:rFonts w:ascii="Arial" w:hAnsi="Arial" w:cs="Arial"/>
          <w:color w:val="000000"/>
        </w:rPr>
      </w:pPr>
    </w:p>
    <w:p w:rsidR="00B27394" w:rsidRPr="00394A5D" w:rsidRDefault="00B27394" w:rsidP="005E4E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</w:rPr>
      </w:pPr>
      <w:r w:rsidRPr="005E4E0E">
        <w:rPr>
          <w:rFonts w:ascii="Arial" w:hAnsi="Arial" w:cs="Arial"/>
          <w:color w:val="000000"/>
          <w:sz w:val="24"/>
        </w:rPr>
        <w:t xml:space="preserve">1. Wysokość środków publicznych pochodzących z Państwowego Funduszu Rehabilitacji Osób </w:t>
      </w:r>
      <w:r w:rsidRPr="005E4E0E">
        <w:rPr>
          <w:rFonts w:ascii="Arial" w:hAnsi="Arial" w:cs="Arial"/>
          <w:sz w:val="24"/>
        </w:rPr>
        <w:t>Niepełnosprawnych, przeznaczonych na realizację w 202</w:t>
      </w:r>
      <w:r w:rsidR="00B010D1">
        <w:rPr>
          <w:rFonts w:ascii="Arial" w:hAnsi="Arial" w:cs="Arial"/>
          <w:sz w:val="24"/>
        </w:rPr>
        <w:t>4</w:t>
      </w:r>
      <w:r w:rsidRPr="005E4E0E">
        <w:rPr>
          <w:rFonts w:ascii="Arial" w:hAnsi="Arial" w:cs="Arial"/>
          <w:sz w:val="24"/>
        </w:rPr>
        <w:t xml:space="preserve"> r. </w:t>
      </w:r>
      <w:r w:rsidRPr="008D3417">
        <w:rPr>
          <w:rFonts w:ascii="Arial" w:hAnsi="Arial" w:cs="Arial"/>
          <w:color w:val="000000" w:themeColor="text1"/>
          <w:sz w:val="24"/>
        </w:rPr>
        <w:t xml:space="preserve">zadań określonych konkursem wynosi </w:t>
      </w:r>
      <w:r w:rsidR="005A36BC" w:rsidRPr="008D3417">
        <w:rPr>
          <w:rFonts w:ascii="Arial" w:hAnsi="Arial" w:cs="Arial"/>
          <w:color w:val="000000" w:themeColor="text1"/>
          <w:sz w:val="24"/>
        </w:rPr>
        <w:t>1</w:t>
      </w:r>
      <w:r w:rsidR="00692AEE" w:rsidRPr="008D3417">
        <w:rPr>
          <w:rFonts w:ascii="Arial" w:hAnsi="Arial" w:cs="Arial"/>
          <w:color w:val="000000" w:themeColor="text1"/>
          <w:sz w:val="24"/>
        </w:rPr>
        <w:t>20</w:t>
      </w:r>
      <w:r w:rsidRPr="008D3417">
        <w:rPr>
          <w:rFonts w:ascii="Arial" w:hAnsi="Arial" w:cs="Arial"/>
          <w:color w:val="000000" w:themeColor="text1"/>
          <w:sz w:val="24"/>
        </w:rPr>
        <w:t xml:space="preserve">.000,00 zł </w:t>
      </w:r>
      <w:r w:rsidR="00957F5E" w:rsidRPr="008D3417">
        <w:rPr>
          <w:rFonts w:ascii="Arial" w:hAnsi="Arial" w:cs="Arial"/>
          <w:color w:val="000000" w:themeColor="text1"/>
          <w:sz w:val="24"/>
        </w:rPr>
        <w:t xml:space="preserve">(słownie: </w:t>
      </w:r>
      <w:r w:rsidR="005A36BC" w:rsidRPr="008D3417">
        <w:rPr>
          <w:rFonts w:ascii="Arial" w:hAnsi="Arial" w:cs="Arial"/>
          <w:color w:val="000000" w:themeColor="text1"/>
          <w:sz w:val="24"/>
        </w:rPr>
        <w:t>sto</w:t>
      </w:r>
      <w:r w:rsidR="00692AEE" w:rsidRPr="008D3417">
        <w:rPr>
          <w:rFonts w:ascii="Arial" w:hAnsi="Arial" w:cs="Arial"/>
          <w:color w:val="000000" w:themeColor="text1"/>
          <w:sz w:val="24"/>
        </w:rPr>
        <w:t xml:space="preserve"> dwadzie</w:t>
      </w:r>
      <w:r w:rsidR="008D3417" w:rsidRPr="008D3417">
        <w:rPr>
          <w:rFonts w:ascii="Arial" w:hAnsi="Arial" w:cs="Arial"/>
          <w:color w:val="000000" w:themeColor="text1"/>
          <w:sz w:val="24"/>
        </w:rPr>
        <w:t>ś</w:t>
      </w:r>
      <w:r w:rsidR="00692AEE" w:rsidRPr="008D3417">
        <w:rPr>
          <w:rFonts w:ascii="Arial" w:hAnsi="Arial" w:cs="Arial"/>
          <w:color w:val="000000" w:themeColor="text1"/>
          <w:sz w:val="24"/>
        </w:rPr>
        <w:t>cia</w:t>
      </w:r>
      <w:r w:rsidR="00957F5E" w:rsidRPr="008D3417">
        <w:rPr>
          <w:rFonts w:ascii="Arial" w:hAnsi="Arial" w:cs="Arial"/>
          <w:color w:val="000000" w:themeColor="text1"/>
          <w:sz w:val="24"/>
        </w:rPr>
        <w:t xml:space="preserve"> </w:t>
      </w:r>
      <w:r w:rsidR="008D3396" w:rsidRPr="008D3417">
        <w:rPr>
          <w:rFonts w:ascii="Arial" w:hAnsi="Arial" w:cs="Arial"/>
          <w:color w:val="000000" w:themeColor="text1"/>
          <w:sz w:val="24"/>
        </w:rPr>
        <w:t>tysięcy</w:t>
      </w:r>
      <w:r w:rsidRPr="008D3417">
        <w:rPr>
          <w:rFonts w:ascii="Arial" w:hAnsi="Arial" w:cs="Arial"/>
          <w:color w:val="000000" w:themeColor="text1"/>
          <w:sz w:val="24"/>
        </w:rPr>
        <w:t xml:space="preserve"> zł, 00/100).</w:t>
      </w:r>
    </w:p>
    <w:p w:rsidR="00B27394" w:rsidRPr="001E559E" w:rsidRDefault="00B27394" w:rsidP="005E4E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1E559E">
        <w:rPr>
          <w:rFonts w:ascii="Arial" w:hAnsi="Arial" w:cs="Arial"/>
          <w:color w:val="000000" w:themeColor="text1"/>
          <w:sz w:val="24"/>
        </w:rPr>
        <w:t>2. W 20</w:t>
      </w:r>
      <w:r w:rsidR="001E559E" w:rsidRPr="001E559E">
        <w:rPr>
          <w:rFonts w:ascii="Arial" w:hAnsi="Arial" w:cs="Arial"/>
          <w:color w:val="000000" w:themeColor="text1"/>
          <w:sz w:val="24"/>
        </w:rPr>
        <w:t>2</w:t>
      </w:r>
      <w:r w:rsidR="00B010D1">
        <w:rPr>
          <w:rFonts w:ascii="Arial" w:hAnsi="Arial" w:cs="Arial"/>
          <w:color w:val="000000" w:themeColor="text1"/>
          <w:sz w:val="24"/>
        </w:rPr>
        <w:t>3</w:t>
      </w:r>
      <w:r w:rsidRPr="001E559E">
        <w:rPr>
          <w:rFonts w:ascii="Arial" w:hAnsi="Arial" w:cs="Arial"/>
          <w:color w:val="000000" w:themeColor="text1"/>
          <w:sz w:val="24"/>
        </w:rPr>
        <w:t xml:space="preserve"> r. przekazano organizacjom pozarządowym środki PFRON</w:t>
      </w:r>
      <w:r w:rsidR="00EB08F9" w:rsidRPr="001E559E">
        <w:rPr>
          <w:rFonts w:ascii="Arial" w:hAnsi="Arial" w:cs="Arial"/>
          <w:color w:val="000000" w:themeColor="text1"/>
          <w:sz w:val="24"/>
        </w:rPr>
        <w:t xml:space="preserve"> na realizację zadań </w:t>
      </w:r>
      <w:r w:rsidRPr="001E559E">
        <w:rPr>
          <w:rFonts w:ascii="Arial" w:hAnsi="Arial" w:cs="Arial"/>
          <w:color w:val="000000" w:themeColor="text1"/>
          <w:sz w:val="24"/>
        </w:rPr>
        <w:t xml:space="preserve">z zakresu rehabilitacji społecznej osób niepełnosprawnych w wysokości </w:t>
      </w:r>
      <w:r w:rsidR="00B010D1">
        <w:rPr>
          <w:rFonts w:ascii="Arial" w:hAnsi="Arial" w:cs="Arial"/>
          <w:color w:val="000000" w:themeColor="text1"/>
          <w:sz w:val="24"/>
        </w:rPr>
        <w:t>56</w:t>
      </w:r>
      <w:r w:rsidR="001E559E" w:rsidRPr="001E559E">
        <w:rPr>
          <w:rFonts w:ascii="Arial" w:hAnsi="Arial" w:cs="Arial"/>
          <w:color w:val="000000" w:themeColor="text1"/>
          <w:sz w:val="24"/>
        </w:rPr>
        <w:t>.</w:t>
      </w:r>
      <w:r w:rsidR="00B010D1">
        <w:rPr>
          <w:rFonts w:ascii="Arial" w:hAnsi="Arial" w:cs="Arial"/>
          <w:color w:val="000000" w:themeColor="text1"/>
          <w:sz w:val="24"/>
        </w:rPr>
        <w:t>290</w:t>
      </w:r>
      <w:r w:rsidR="00394A5D">
        <w:rPr>
          <w:rFonts w:ascii="Arial" w:hAnsi="Arial" w:cs="Arial"/>
          <w:color w:val="000000" w:themeColor="text1"/>
          <w:sz w:val="24"/>
        </w:rPr>
        <w:t>,00</w:t>
      </w:r>
      <w:r w:rsidR="001E559E" w:rsidRPr="001E559E">
        <w:rPr>
          <w:rFonts w:ascii="Arial" w:hAnsi="Arial" w:cs="Arial"/>
          <w:color w:val="000000" w:themeColor="text1"/>
          <w:sz w:val="24"/>
        </w:rPr>
        <w:t xml:space="preserve"> zł, w roku 20</w:t>
      </w:r>
      <w:r w:rsidR="00CF14EB">
        <w:rPr>
          <w:rFonts w:ascii="Arial" w:hAnsi="Arial" w:cs="Arial"/>
          <w:color w:val="000000" w:themeColor="text1"/>
          <w:sz w:val="24"/>
        </w:rPr>
        <w:t>2</w:t>
      </w:r>
      <w:r w:rsidR="00B010D1">
        <w:rPr>
          <w:rFonts w:ascii="Arial" w:hAnsi="Arial" w:cs="Arial"/>
          <w:color w:val="000000" w:themeColor="text1"/>
          <w:sz w:val="24"/>
        </w:rPr>
        <w:t>2</w:t>
      </w:r>
      <w:r w:rsidRPr="001E559E">
        <w:rPr>
          <w:rFonts w:ascii="Arial" w:hAnsi="Arial" w:cs="Arial"/>
          <w:color w:val="000000" w:themeColor="text1"/>
          <w:sz w:val="24"/>
        </w:rPr>
        <w:t xml:space="preserve"> – </w:t>
      </w:r>
      <w:r w:rsidR="00B010D1">
        <w:rPr>
          <w:rFonts w:ascii="Arial" w:hAnsi="Arial" w:cs="Arial"/>
          <w:color w:val="000000" w:themeColor="text1"/>
          <w:sz w:val="24"/>
        </w:rPr>
        <w:t>54</w:t>
      </w:r>
      <w:r w:rsidR="00B010D1" w:rsidRPr="001E559E">
        <w:rPr>
          <w:rFonts w:ascii="Arial" w:hAnsi="Arial" w:cs="Arial"/>
          <w:color w:val="000000" w:themeColor="text1"/>
          <w:sz w:val="24"/>
        </w:rPr>
        <w:t>.</w:t>
      </w:r>
      <w:r w:rsidR="00B010D1">
        <w:rPr>
          <w:rFonts w:ascii="Arial" w:hAnsi="Arial" w:cs="Arial"/>
          <w:color w:val="000000" w:themeColor="text1"/>
          <w:sz w:val="24"/>
        </w:rPr>
        <w:t>630,00</w:t>
      </w:r>
      <w:r w:rsidR="00B010D1" w:rsidRPr="001E559E">
        <w:rPr>
          <w:rFonts w:ascii="Arial" w:hAnsi="Arial" w:cs="Arial"/>
          <w:color w:val="000000" w:themeColor="text1"/>
          <w:sz w:val="24"/>
        </w:rPr>
        <w:t xml:space="preserve"> zł</w:t>
      </w:r>
      <w:r w:rsidR="00503A0E">
        <w:rPr>
          <w:rFonts w:ascii="Arial" w:hAnsi="Arial" w:cs="Arial"/>
          <w:color w:val="000000" w:themeColor="text1"/>
          <w:sz w:val="24"/>
        </w:rPr>
        <w:t>.</w:t>
      </w:r>
    </w:p>
    <w:p w:rsidR="00785C93" w:rsidRPr="00425381" w:rsidRDefault="00B27394" w:rsidP="004253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1E559E">
        <w:rPr>
          <w:rFonts w:ascii="Arial" w:hAnsi="Arial" w:cs="Arial"/>
          <w:color w:val="000000" w:themeColor="text1"/>
          <w:sz w:val="24"/>
        </w:rPr>
        <w:t>3. Zastrzega si</w:t>
      </w:r>
      <w:r w:rsidRPr="001E559E">
        <w:rPr>
          <w:rFonts w:ascii="Arial" w:eastAsia="TTE1B1EF00t00" w:hAnsi="Arial" w:cs="Arial"/>
          <w:color w:val="000000" w:themeColor="text1"/>
          <w:sz w:val="24"/>
        </w:rPr>
        <w:t xml:space="preserve">ę </w:t>
      </w:r>
      <w:r w:rsidRPr="001E559E">
        <w:rPr>
          <w:rFonts w:ascii="Arial" w:hAnsi="Arial" w:cs="Arial"/>
          <w:color w:val="000000" w:themeColor="text1"/>
          <w:sz w:val="24"/>
        </w:rPr>
        <w:t>mo</w:t>
      </w:r>
      <w:r w:rsidRPr="001E559E">
        <w:rPr>
          <w:rFonts w:ascii="Arial" w:eastAsia="TTE1B1EF00t00" w:hAnsi="Arial" w:cs="Arial"/>
          <w:color w:val="000000" w:themeColor="text1"/>
          <w:sz w:val="24"/>
        </w:rPr>
        <w:t>ż</w:t>
      </w:r>
      <w:r w:rsidRPr="001E559E">
        <w:rPr>
          <w:rFonts w:ascii="Arial" w:hAnsi="Arial" w:cs="Arial"/>
          <w:color w:val="000000" w:themeColor="text1"/>
          <w:sz w:val="24"/>
        </w:rPr>
        <w:t>liwo</w:t>
      </w:r>
      <w:r w:rsidRPr="001E559E">
        <w:rPr>
          <w:rFonts w:ascii="Arial" w:eastAsia="TTE1B1EF00t00" w:hAnsi="Arial" w:cs="Arial"/>
          <w:color w:val="000000" w:themeColor="text1"/>
          <w:sz w:val="24"/>
        </w:rPr>
        <w:t xml:space="preserve">ść </w:t>
      </w:r>
      <w:r w:rsidRPr="001E559E">
        <w:rPr>
          <w:rFonts w:ascii="Arial" w:hAnsi="Arial" w:cs="Arial"/>
          <w:color w:val="000000" w:themeColor="text1"/>
          <w:sz w:val="24"/>
        </w:rPr>
        <w:t>zmiany wysoko</w:t>
      </w:r>
      <w:r w:rsidRPr="001E559E">
        <w:rPr>
          <w:rFonts w:ascii="Arial" w:eastAsia="TTE1B1EF00t00" w:hAnsi="Arial" w:cs="Arial"/>
          <w:color w:val="000000" w:themeColor="text1"/>
          <w:sz w:val="24"/>
        </w:rPr>
        <w:t>ś</w:t>
      </w:r>
      <w:r w:rsidRPr="001E559E">
        <w:rPr>
          <w:rFonts w:ascii="Arial" w:hAnsi="Arial" w:cs="Arial"/>
          <w:color w:val="000000" w:themeColor="text1"/>
          <w:sz w:val="24"/>
        </w:rPr>
        <w:t xml:space="preserve">ci </w:t>
      </w:r>
      <w:r w:rsidRPr="001E559E">
        <w:rPr>
          <w:rFonts w:ascii="Arial" w:eastAsia="TTE1B1EF00t00" w:hAnsi="Arial" w:cs="Arial"/>
          <w:color w:val="000000" w:themeColor="text1"/>
          <w:sz w:val="24"/>
        </w:rPr>
        <w:t>ś</w:t>
      </w:r>
      <w:r w:rsidRPr="001E559E">
        <w:rPr>
          <w:rFonts w:ascii="Arial" w:hAnsi="Arial" w:cs="Arial"/>
          <w:color w:val="000000" w:themeColor="text1"/>
          <w:sz w:val="24"/>
        </w:rPr>
        <w:t>rodków publicznych</w:t>
      </w:r>
      <w:r w:rsidR="00FF204A" w:rsidRPr="001E559E">
        <w:rPr>
          <w:rFonts w:ascii="Arial" w:hAnsi="Arial" w:cs="Arial"/>
          <w:color w:val="000000" w:themeColor="text1"/>
          <w:sz w:val="24"/>
        </w:rPr>
        <w:t xml:space="preserve"> przeznaczonych </w:t>
      </w:r>
      <w:r w:rsidRPr="001E559E">
        <w:rPr>
          <w:rFonts w:ascii="Arial" w:hAnsi="Arial" w:cs="Arial"/>
          <w:color w:val="000000" w:themeColor="text1"/>
          <w:sz w:val="24"/>
        </w:rPr>
        <w:t>na konkurs.</w:t>
      </w:r>
    </w:p>
    <w:p w:rsidR="00B27394" w:rsidRPr="005E4E0E" w:rsidRDefault="00B27394" w:rsidP="00E93313">
      <w:pPr>
        <w:pStyle w:val="Default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t>§ 3</w:t>
      </w:r>
    </w:p>
    <w:p w:rsidR="00B27394" w:rsidRPr="00824F96" w:rsidRDefault="00B27394" w:rsidP="005E4E0E">
      <w:pPr>
        <w:pStyle w:val="Default"/>
        <w:ind w:left="360"/>
        <w:jc w:val="center"/>
        <w:rPr>
          <w:rFonts w:ascii="Arial" w:hAnsi="Arial" w:cs="Arial"/>
          <w:b/>
          <w:color w:val="000000"/>
        </w:rPr>
      </w:pPr>
      <w:r w:rsidRPr="00824F96">
        <w:rPr>
          <w:rFonts w:ascii="Arial" w:hAnsi="Arial" w:cs="Arial"/>
          <w:b/>
          <w:color w:val="000000"/>
        </w:rPr>
        <w:t>Termin realizacji zadań i składania ofert</w:t>
      </w:r>
    </w:p>
    <w:p w:rsidR="00B27394" w:rsidRPr="005E4E0E" w:rsidRDefault="00B27394" w:rsidP="00503A0E">
      <w:pPr>
        <w:pStyle w:val="Default"/>
        <w:jc w:val="left"/>
        <w:rPr>
          <w:rFonts w:ascii="Arial" w:hAnsi="Arial" w:cs="Arial"/>
          <w:i/>
          <w:iCs/>
          <w:color w:val="000000"/>
        </w:rPr>
      </w:pPr>
    </w:p>
    <w:p w:rsidR="00B27394" w:rsidRPr="00E97BCE" w:rsidRDefault="00B27394" w:rsidP="005E4E0E">
      <w:pPr>
        <w:pStyle w:val="Default"/>
        <w:jc w:val="left"/>
        <w:rPr>
          <w:rFonts w:ascii="Arial" w:hAnsi="Arial" w:cs="Arial"/>
          <w:color w:val="000000" w:themeColor="text1"/>
        </w:rPr>
      </w:pPr>
      <w:r w:rsidRPr="005E4E0E">
        <w:rPr>
          <w:rFonts w:ascii="Arial" w:hAnsi="Arial" w:cs="Arial"/>
          <w:color w:val="000000"/>
        </w:rPr>
        <w:t>1</w:t>
      </w:r>
      <w:r w:rsidRPr="00E97BCE">
        <w:rPr>
          <w:rFonts w:ascii="Arial" w:hAnsi="Arial" w:cs="Arial"/>
          <w:color w:val="000000" w:themeColor="text1"/>
        </w:rPr>
        <w:t>. Zadanie winno być wykonane w 202</w:t>
      </w:r>
      <w:r w:rsidR="00386C8A">
        <w:rPr>
          <w:rFonts w:ascii="Arial" w:hAnsi="Arial" w:cs="Arial"/>
          <w:color w:val="000000" w:themeColor="text1"/>
        </w:rPr>
        <w:t>4</w:t>
      </w:r>
      <w:r w:rsidRPr="00E97BCE">
        <w:rPr>
          <w:rFonts w:ascii="Arial" w:hAnsi="Arial" w:cs="Arial"/>
          <w:color w:val="000000" w:themeColor="text1"/>
        </w:rPr>
        <w:t xml:space="preserve"> r. w terminie wskazanym w ofercie, którego real</w:t>
      </w:r>
      <w:r w:rsidR="00D97FE9" w:rsidRPr="00E97BCE">
        <w:rPr>
          <w:rFonts w:ascii="Arial" w:hAnsi="Arial" w:cs="Arial"/>
          <w:color w:val="000000" w:themeColor="text1"/>
        </w:rPr>
        <w:t xml:space="preserve">izacja mieści się w </w:t>
      </w:r>
      <w:r w:rsidR="00D97FE9" w:rsidRPr="00BF4AB9">
        <w:rPr>
          <w:rFonts w:ascii="Arial" w:hAnsi="Arial" w:cs="Arial"/>
          <w:color w:val="000000" w:themeColor="text1"/>
        </w:rPr>
        <w:t xml:space="preserve">okresie od </w:t>
      </w:r>
      <w:r w:rsidR="00C71515" w:rsidRPr="00BF4AB9">
        <w:rPr>
          <w:rFonts w:ascii="Arial" w:hAnsi="Arial" w:cs="Arial"/>
          <w:color w:val="000000" w:themeColor="text1"/>
        </w:rPr>
        <w:t>1</w:t>
      </w:r>
      <w:r w:rsidR="00D97FE9" w:rsidRPr="00BF4AB9">
        <w:rPr>
          <w:rFonts w:ascii="Arial" w:hAnsi="Arial" w:cs="Arial"/>
          <w:color w:val="000000" w:themeColor="text1"/>
        </w:rPr>
        <w:t xml:space="preserve"> </w:t>
      </w:r>
      <w:r w:rsidR="00FF5CBD" w:rsidRPr="00BF4AB9">
        <w:rPr>
          <w:rFonts w:ascii="Arial" w:hAnsi="Arial" w:cs="Arial"/>
          <w:color w:val="000000" w:themeColor="text1"/>
        </w:rPr>
        <w:t>lipca</w:t>
      </w:r>
      <w:r w:rsidRPr="00BF4AB9">
        <w:rPr>
          <w:rFonts w:ascii="Arial" w:hAnsi="Arial" w:cs="Arial"/>
          <w:color w:val="000000" w:themeColor="text1"/>
        </w:rPr>
        <w:t xml:space="preserve"> 202</w:t>
      </w:r>
      <w:r w:rsidR="00386C8A" w:rsidRPr="00BF4AB9">
        <w:rPr>
          <w:rFonts w:ascii="Arial" w:hAnsi="Arial" w:cs="Arial"/>
          <w:color w:val="000000" w:themeColor="text1"/>
        </w:rPr>
        <w:t>4</w:t>
      </w:r>
      <w:r w:rsidRPr="00BF4AB9">
        <w:rPr>
          <w:rFonts w:ascii="Arial" w:hAnsi="Arial" w:cs="Arial"/>
          <w:color w:val="000000" w:themeColor="text1"/>
        </w:rPr>
        <w:t xml:space="preserve"> r. do 31 grudnia 202</w:t>
      </w:r>
      <w:r w:rsidR="00386C8A" w:rsidRPr="00BF4AB9">
        <w:rPr>
          <w:rFonts w:ascii="Arial" w:hAnsi="Arial" w:cs="Arial"/>
          <w:color w:val="000000" w:themeColor="text1"/>
        </w:rPr>
        <w:t>4</w:t>
      </w:r>
      <w:r w:rsidRPr="00BF4AB9">
        <w:rPr>
          <w:rFonts w:ascii="Arial" w:hAnsi="Arial" w:cs="Arial"/>
          <w:color w:val="000000" w:themeColor="text1"/>
        </w:rPr>
        <w:t xml:space="preserve"> r.</w:t>
      </w:r>
    </w:p>
    <w:p w:rsidR="00FF615B" w:rsidRDefault="00B27394" w:rsidP="005E4E0E">
      <w:pPr>
        <w:pStyle w:val="Default"/>
        <w:jc w:val="left"/>
        <w:rPr>
          <w:rFonts w:ascii="Arial" w:hAnsi="Arial" w:cs="Arial"/>
          <w:color w:val="000000" w:themeColor="text1"/>
        </w:rPr>
      </w:pPr>
      <w:r w:rsidRPr="00E97BCE">
        <w:rPr>
          <w:rFonts w:ascii="Arial" w:hAnsi="Arial" w:cs="Arial"/>
          <w:color w:val="000000" w:themeColor="text1"/>
        </w:rPr>
        <w:t xml:space="preserve">2. Oferty na realizację zadań należy złożyć na </w:t>
      </w:r>
      <w:r w:rsidR="00E17490" w:rsidRPr="00E97BCE">
        <w:rPr>
          <w:rFonts w:ascii="Arial" w:hAnsi="Arial" w:cs="Arial"/>
          <w:color w:val="000000" w:themeColor="text1"/>
        </w:rPr>
        <w:t>zasadach opisanych w § 4 w </w:t>
      </w:r>
      <w:r w:rsidRPr="00E97BCE">
        <w:rPr>
          <w:rFonts w:ascii="Arial" w:hAnsi="Arial" w:cs="Arial"/>
          <w:color w:val="000000" w:themeColor="text1"/>
        </w:rPr>
        <w:t xml:space="preserve">nieprzekraczalnym terminie: </w:t>
      </w:r>
      <w:r w:rsidRPr="00BF4AB9">
        <w:rPr>
          <w:rFonts w:ascii="Arial" w:hAnsi="Arial" w:cs="Arial"/>
          <w:color w:val="000000" w:themeColor="text1"/>
        </w:rPr>
        <w:t>do dnia</w:t>
      </w:r>
      <w:r w:rsidR="000D4F39">
        <w:rPr>
          <w:rFonts w:ascii="Arial" w:hAnsi="Arial" w:cs="Arial"/>
          <w:color w:val="000000" w:themeColor="text1"/>
        </w:rPr>
        <w:t xml:space="preserve"> </w:t>
      </w:r>
      <w:r w:rsidR="00B363F7">
        <w:rPr>
          <w:rFonts w:ascii="Arial" w:hAnsi="Arial" w:cs="Arial"/>
          <w:color w:val="000000" w:themeColor="text1"/>
        </w:rPr>
        <w:t>10</w:t>
      </w:r>
      <w:r w:rsidR="00BF4AB9">
        <w:rPr>
          <w:rFonts w:ascii="Arial" w:hAnsi="Arial" w:cs="Arial"/>
          <w:color w:val="000000" w:themeColor="text1"/>
        </w:rPr>
        <w:t xml:space="preserve"> maja</w:t>
      </w:r>
      <w:r w:rsidRPr="00BF4AB9">
        <w:rPr>
          <w:rFonts w:ascii="Arial" w:hAnsi="Arial" w:cs="Arial"/>
          <w:color w:val="000000" w:themeColor="text1"/>
        </w:rPr>
        <w:t xml:space="preserve"> 202</w:t>
      </w:r>
      <w:r w:rsidR="008D3417" w:rsidRPr="00BF4AB9">
        <w:rPr>
          <w:rFonts w:ascii="Arial" w:hAnsi="Arial" w:cs="Arial"/>
          <w:color w:val="000000" w:themeColor="text1"/>
        </w:rPr>
        <w:t>4</w:t>
      </w:r>
      <w:r w:rsidRPr="00BF4AB9">
        <w:rPr>
          <w:rFonts w:ascii="Arial" w:hAnsi="Arial" w:cs="Arial"/>
          <w:color w:val="000000" w:themeColor="text1"/>
        </w:rPr>
        <w:t xml:space="preserve"> r.</w:t>
      </w:r>
      <w:r w:rsidRPr="00E97BCE">
        <w:rPr>
          <w:rFonts w:ascii="Arial" w:hAnsi="Arial" w:cs="Arial"/>
          <w:color w:val="000000" w:themeColor="text1"/>
        </w:rPr>
        <w:t xml:space="preserve"> </w:t>
      </w:r>
    </w:p>
    <w:p w:rsidR="00B27394" w:rsidRPr="00386C8A" w:rsidRDefault="00FF615B" w:rsidP="005E4E0E">
      <w:pPr>
        <w:pStyle w:val="Default"/>
        <w:jc w:val="left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 w:themeColor="text1"/>
        </w:rPr>
        <w:t xml:space="preserve">3. </w:t>
      </w:r>
      <w:r w:rsidR="00B27394" w:rsidRPr="00E97BCE">
        <w:rPr>
          <w:rFonts w:ascii="Arial" w:hAnsi="Arial" w:cs="Arial"/>
          <w:color w:val="000000" w:themeColor="text1"/>
        </w:rPr>
        <w:t xml:space="preserve">Rozstrzygnięcie i ogłoszenie </w:t>
      </w:r>
      <w:r w:rsidR="00B27394" w:rsidRPr="00BF4AB9">
        <w:rPr>
          <w:rFonts w:ascii="Arial" w:hAnsi="Arial" w:cs="Arial"/>
          <w:color w:val="000000" w:themeColor="text1"/>
        </w:rPr>
        <w:t>wyników nastąpi do dnia</w:t>
      </w:r>
      <w:r w:rsidR="00F31598" w:rsidRPr="00BF4AB9">
        <w:rPr>
          <w:rFonts w:ascii="Arial" w:hAnsi="Arial" w:cs="Arial"/>
          <w:color w:val="000000" w:themeColor="text1"/>
        </w:rPr>
        <w:t xml:space="preserve"> </w:t>
      </w:r>
      <w:r w:rsidR="009527A7">
        <w:rPr>
          <w:rFonts w:ascii="Arial" w:hAnsi="Arial" w:cs="Arial"/>
          <w:color w:val="000000" w:themeColor="text1"/>
        </w:rPr>
        <w:t>20</w:t>
      </w:r>
      <w:r w:rsidR="00F31598" w:rsidRPr="00BF4AB9">
        <w:rPr>
          <w:rFonts w:ascii="Arial" w:hAnsi="Arial" w:cs="Arial"/>
          <w:color w:val="000000" w:themeColor="text1"/>
        </w:rPr>
        <w:t xml:space="preserve"> maja 202</w:t>
      </w:r>
      <w:r w:rsidR="008D3417" w:rsidRPr="00BF4AB9">
        <w:rPr>
          <w:rFonts w:ascii="Arial" w:hAnsi="Arial" w:cs="Arial"/>
          <w:color w:val="000000" w:themeColor="text1"/>
        </w:rPr>
        <w:t>4</w:t>
      </w:r>
      <w:r w:rsidR="00F31598" w:rsidRPr="00BF4AB9">
        <w:rPr>
          <w:rFonts w:ascii="Arial" w:hAnsi="Arial" w:cs="Arial"/>
          <w:color w:val="000000" w:themeColor="text1"/>
        </w:rPr>
        <w:t xml:space="preserve"> </w:t>
      </w:r>
      <w:r w:rsidR="00B27394" w:rsidRPr="00BF4AB9">
        <w:rPr>
          <w:rFonts w:ascii="Arial" w:hAnsi="Arial" w:cs="Arial"/>
          <w:color w:val="000000" w:themeColor="text1"/>
        </w:rPr>
        <w:t>r.</w:t>
      </w:r>
    </w:p>
    <w:p w:rsidR="00E93313" w:rsidRPr="005E4E0E" w:rsidRDefault="00E93313" w:rsidP="005E4E0E">
      <w:pPr>
        <w:pStyle w:val="Default"/>
        <w:jc w:val="left"/>
        <w:rPr>
          <w:rFonts w:ascii="Arial" w:hAnsi="Arial" w:cs="Arial"/>
          <w:color w:val="000000" w:themeColor="text1"/>
        </w:rPr>
      </w:pPr>
    </w:p>
    <w:p w:rsidR="00B27394" w:rsidRPr="005E4E0E" w:rsidRDefault="00B27394" w:rsidP="00E93313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t>§ 4</w:t>
      </w:r>
    </w:p>
    <w:p w:rsidR="00B27394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  <w:szCs w:val="23"/>
        </w:rPr>
      </w:pPr>
      <w:r w:rsidRPr="006C70CE">
        <w:rPr>
          <w:rFonts w:ascii="Arial" w:hAnsi="Arial" w:cs="Arial"/>
          <w:b/>
          <w:color w:val="000000"/>
          <w:szCs w:val="23"/>
        </w:rPr>
        <w:t>Warunki składania ofert</w:t>
      </w:r>
    </w:p>
    <w:p w:rsidR="00B27394" w:rsidRPr="00764A0B" w:rsidRDefault="00B27394" w:rsidP="00084F43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64A0B" w:rsidRPr="00764A0B" w:rsidRDefault="00764A0B" w:rsidP="00D97B0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i/>
          <w:iCs/>
          <w:sz w:val="24"/>
          <w:szCs w:val="24"/>
        </w:rPr>
      </w:pPr>
      <w:r w:rsidRPr="00764A0B">
        <w:rPr>
          <w:rFonts w:ascii="Arial" w:hAnsi="Arial" w:cs="Arial"/>
          <w:sz w:val="24"/>
          <w:szCs w:val="24"/>
        </w:rPr>
        <w:t xml:space="preserve">Oferty wraz z wymaganym kompletem dokumentów, należy złożyć w </w:t>
      </w:r>
      <w:r w:rsidR="009E6B27">
        <w:rPr>
          <w:rFonts w:ascii="Arial" w:hAnsi="Arial" w:cs="Arial"/>
          <w:sz w:val="24"/>
          <w:szCs w:val="24"/>
        </w:rPr>
        <w:t>formie</w:t>
      </w:r>
      <w:r w:rsidRPr="00764A0B">
        <w:rPr>
          <w:rFonts w:ascii="Arial" w:hAnsi="Arial" w:cs="Arial"/>
          <w:sz w:val="24"/>
          <w:szCs w:val="24"/>
        </w:rPr>
        <w:t xml:space="preserve"> </w:t>
      </w:r>
    </w:p>
    <w:p w:rsidR="00DB51DC" w:rsidRDefault="00764A0B" w:rsidP="00DB51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6B27">
        <w:rPr>
          <w:rFonts w:ascii="Arial" w:hAnsi="Arial" w:cs="Arial"/>
          <w:color w:val="000000" w:themeColor="text1"/>
          <w:sz w:val="24"/>
          <w:szCs w:val="24"/>
        </w:rPr>
        <w:t xml:space="preserve">elektronicznej za pomocą Generatora </w:t>
      </w:r>
      <w:proofErr w:type="spellStart"/>
      <w:r w:rsidRPr="009E6B27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9E6B27">
        <w:rPr>
          <w:rFonts w:ascii="Arial" w:hAnsi="Arial" w:cs="Arial"/>
          <w:color w:val="000000" w:themeColor="text1"/>
          <w:sz w:val="24"/>
          <w:szCs w:val="24"/>
        </w:rPr>
        <w:t xml:space="preserve"> dostępnego na stronie</w:t>
      </w:r>
      <w:r w:rsidR="0015137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9E6B27">
        <w:rPr>
          <w:rFonts w:ascii="Arial" w:hAnsi="Arial" w:cs="Arial"/>
          <w:color w:val="000000" w:themeColor="text1"/>
          <w:sz w:val="24"/>
          <w:szCs w:val="24"/>
        </w:rPr>
        <w:t>bytom.engo.org.pl/konkursy-trwajace, a następnie podpisany wydruk</w:t>
      </w:r>
      <w:r w:rsidR="00151372">
        <w:rPr>
          <w:rFonts w:ascii="Arial" w:hAnsi="Arial" w:cs="Arial"/>
          <w:color w:val="000000" w:themeColor="text1"/>
          <w:sz w:val="24"/>
          <w:szCs w:val="24"/>
        </w:rPr>
        <w:t xml:space="preserve"> oferty (wraz </w:t>
      </w:r>
      <w:r w:rsidR="00790C82">
        <w:rPr>
          <w:rFonts w:ascii="Arial" w:hAnsi="Arial" w:cs="Arial"/>
          <w:color w:val="000000" w:themeColor="text1"/>
          <w:sz w:val="24"/>
          <w:szCs w:val="24"/>
        </w:rPr>
        <w:t xml:space="preserve">           </w:t>
      </w:r>
      <w:r w:rsidR="00151372">
        <w:rPr>
          <w:rFonts w:ascii="Arial" w:hAnsi="Arial" w:cs="Arial"/>
          <w:color w:val="000000" w:themeColor="text1"/>
          <w:sz w:val="24"/>
          <w:szCs w:val="24"/>
        </w:rPr>
        <w:t>z</w:t>
      </w:r>
      <w:r w:rsidR="001C4E9C">
        <w:rPr>
          <w:rFonts w:ascii="Arial" w:hAnsi="Arial" w:cs="Arial"/>
          <w:color w:val="000000" w:themeColor="text1"/>
          <w:sz w:val="24"/>
          <w:szCs w:val="24"/>
        </w:rPr>
        <w:t>e</w:t>
      </w:r>
      <w:r w:rsidR="00151372">
        <w:rPr>
          <w:rFonts w:ascii="Arial" w:hAnsi="Arial" w:cs="Arial"/>
          <w:color w:val="000000" w:themeColor="text1"/>
          <w:sz w:val="24"/>
          <w:szCs w:val="24"/>
        </w:rPr>
        <w:t xml:space="preserve"> wskazanymi załącznikami) </w:t>
      </w:r>
      <w:r w:rsidRPr="009E6B27">
        <w:rPr>
          <w:rFonts w:ascii="Arial" w:hAnsi="Arial" w:cs="Arial"/>
          <w:color w:val="000000" w:themeColor="text1"/>
          <w:sz w:val="24"/>
          <w:szCs w:val="24"/>
        </w:rPr>
        <w:t xml:space="preserve">z Generatora </w:t>
      </w:r>
      <w:proofErr w:type="spellStart"/>
      <w:r w:rsidRPr="009E6B27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9E6B27">
        <w:rPr>
          <w:rFonts w:ascii="Arial" w:hAnsi="Arial" w:cs="Arial"/>
          <w:color w:val="000000" w:themeColor="text1"/>
          <w:sz w:val="24"/>
          <w:szCs w:val="24"/>
        </w:rPr>
        <w:t xml:space="preserve"> dostarczyć w poprawnie opisanej kopercie, na której należy wpisać nazwę oferenta, nazwę zadania oraz adnotację: „</w:t>
      </w:r>
      <w:r w:rsidR="00CC071C" w:rsidRPr="009E6B27">
        <w:rPr>
          <w:rFonts w:ascii="Arial" w:hAnsi="Arial" w:cs="Arial"/>
          <w:color w:val="000000" w:themeColor="text1"/>
          <w:sz w:val="24"/>
          <w:szCs w:val="24"/>
        </w:rPr>
        <w:t xml:space="preserve">KONKURS NA DOTACJE </w:t>
      </w:r>
      <w:r w:rsidR="0064321E" w:rsidRPr="009E6B27">
        <w:rPr>
          <w:rFonts w:ascii="Arial" w:hAnsi="Arial" w:cs="Arial"/>
          <w:color w:val="000000" w:themeColor="text1"/>
          <w:sz w:val="24"/>
          <w:szCs w:val="24"/>
        </w:rPr>
        <w:t xml:space="preserve">ZE ŚRODKÓW PFRON </w:t>
      </w:r>
      <w:r w:rsidR="00CC071C" w:rsidRPr="009E6B27">
        <w:rPr>
          <w:rFonts w:ascii="Arial" w:hAnsi="Arial" w:cs="Arial"/>
          <w:color w:val="000000" w:themeColor="text1"/>
          <w:sz w:val="24"/>
          <w:szCs w:val="24"/>
        </w:rPr>
        <w:t>202</w:t>
      </w:r>
      <w:r w:rsidR="00386C8A">
        <w:rPr>
          <w:rFonts w:ascii="Arial" w:hAnsi="Arial" w:cs="Arial"/>
          <w:color w:val="000000" w:themeColor="text1"/>
          <w:sz w:val="24"/>
          <w:szCs w:val="24"/>
        </w:rPr>
        <w:t>4</w:t>
      </w:r>
      <w:r w:rsidRPr="009E6B27">
        <w:rPr>
          <w:rFonts w:ascii="Arial" w:hAnsi="Arial" w:cs="Arial"/>
          <w:color w:val="000000" w:themeColor="text1"/>
          <w:sz w:val="24"/>
          <w:szCs w:val="24"/>
        </w:rPr>
        <w:t>” z dopiskiem NIE OTWIERAĆ do Kancelarii Urzędu Miejskiego w Bytomiu, ul. Parkowa 2, pokój nr 128 lub do punktu podawczego Urzędu Miejskiego w Bytomiu przy ul. Smolenia 35 (pokój 16 - parter</w:t>
      </w:r>
      <w:r w:rsidRPr="00BF4AB9">
        <w:rPr>
          <w:rFonts w:ascii="Arial" w:hAnsi="Arial" w:cs="Arial"/>
          <w:color w:val="000000" w:themeColor="text1"/>
          <w:sz w:val="24"/>
          <w:szCs w:val="24"/>
        </w:rPr>
        <w:t xml:space="preserve">), w terminie do dnia </w:t>
      </w:r>
      <w:r w:rsidR="00FE63DC">
        <w:rPr>
          <w:rFonts w:ascii="Arial" w:hAnsi="Arial" w:cs="Arial"/>
          <w:color w:val="000000" w:themeColor="text1"/>
          <w:sz w:val="24"/>
          <w:szCs w:val="24"/>
        </w:rPr>
        <w:t>10</w:t>
      </w:r>
      <w:r w:rsidR="00FF5CBD" w:rsidRPr="00BF4AB9">
        <w:rPr>
          <w:rFonts w:ascii="Arial" w:hAnsi="Arial" w:cs="Arial"/>
          <w:color w:val="000000" w:themeColor="text1"/>
          <w:sz w:val="24"/>
          <w:szCs w:val="24"/>
        </w:rPr>
        <w:t xml:space="preserve"> maja </w:t>
      </w:r>
      <w:r w:rsidRPr="00BF4AB9">
        <w:rPr>
          <w:rFonts w:ascii="Arial" w:hAnsi="Arial" w:cs="Arial"/>
          <w:color w:val="000000" w:themeColor="text1"/>
          <w:sz w:val="24"/>
          <w:szCs w:val="24"/>
        </w:rPr>
        <w:t>202</w:t>
      </w:r>
      <w:r w:rsidR="006D7094" w:rsidRPr="00BF4AB9">
        <w:rPr>
          <w:rFonts w:ascii="Arial" w:hAnsi="Arial" w:cs="Arial"/>
          <w:color w:val="000000" w:themeColor="text1"/>
          <w:sz w:val="24"/>
          <w:szCs w:val="24"/>
        </w:rPr>
        <w:t>4</w:t>
      </w:r>
      <w:r w:rsidRPr="00BF4AB9">
        <w:rPr>
          <w:rFonts w:ascii="Arial" w:hAnsi="Arial" w:cs="Arial"/>
          <w:color w:val="000000" w:themeColor="text1"/>
          <w:sz w:val="24"/>
          <w:szCs w:val="24"/>
        </w:rPr>
        <w:t xml:space="preserve"> roku do godz. </w:t>
      </w:r>
      <w:r w:rsidR="0029236B" w:rsidRPr="00BF4AB9">
        <w:rPr>
          <w:rFonts w:ascii="Arial" w:hAnsi="Arial" w:cs="Arial"/>
          <w:color w:val="000000" w:themeColor="text1"/>
          <w:sz w:val="24"/>
          <w:szCs w:val="24"/>
        </w:rPr>
        <w:t>15:0</w:t>
      </w:r>
      <w:r w:rsidRPr="00BF4AB9">
        <w:rPr>
          <w:rFonts w:ascii="Arial" w:hAnsi="Arial" w:cs="Arial"/>
          <w:color w:val="000000" w:themeColor="text1"/>
          <w:sz w:val="24"/>
          <w:szCs w:val="24"/>
        </w:rPr>
        <w:t>0.</w:t>
      </w:r>
      <w:r w:rsidRPr="006655B8">
        <w:rPr>
          <w:rFonts w:ascii="Arial" w:hAnsi="Arial" w:cs="Arial"/>
          <w:color w:val="000000" w:themeColor="text1"/>
          <w:sz w:val="24"/>
          <w:szCs w:val="24"/>
        </w:rPr>
        <w:t xml:space="preserve"> Wersja</w:t>
      </w:r>
      <w:r w:rsidRPr="009E6B27">
        <w:rPr>
          <w:rFonts w:ascii="Arial" w:hAnsi="Arial" w:cs="Arial"/>
          <w:color w:val="000000" w:themeColor="text1"/>
          <w:sz w:val="24"/>
          <w:szCs w:val="24"/>
        </w:rPr>
        <w:t xml:space="preserve"> papierowa musi posiadać taką samą sumę k</w:t>
      </w:r>
      <w:r w:rsidR="00151372">
        <w:rPr>
          <w:rFonts w:ascii="Arial" w:hAnsi="Arial" w:cs="Arial"/>
          <w:color w:val="000000" w:themeColor="text1"/>
          <w:sz w:val="24"/>
          <w:szCs w:val="24"/>
        </w:rPr>
        <w:t>o</w:t>
      </w:r>
      <w:r w:rsidR="00DB51DC">
        <w:rPr>
          <w:rFonts w:ascii="Arial" w:hAnsi="Arial" w:cs="Arial"/>
          <w:color w:val="000000" w:themeColor="text1"/>
          <w:sz w:val="24"/>
          <w:szCs w:val="24"/>
        </w:rPr>
        <w:t xml:space="preserve">ntrolną wygenerowaną z systemu, przy czym </w:t>
      </w:r>
      <w:r w:rsidR="00C77602">
        <w:rPr>
          <w:rFonts w:ascii="Arial" w:hAnsi="Arial" w:cs="Arial"/>
          <w:color w:val="000000" w:themeColor="text1"/>
          <w:sz w:val="24"/>
          <w:szCs w:val="24"/>
        </w:rPr>
        <w:t xml:space="preserve">               </w:t>
      </w:r>
      <w:r w:rsidR="00DB51DC">
        <w:rPr>
          <w:rFonts w:ascii="Arial" w:hAnsi="Arial" w:cs="Arial"/>
          <w:color w:val="000000" w:themeColor="text1"/>
          <w:sz w:val="24"/>
          <w:szCs w:val="24"/>
        </w:rPr>
        <w:t>o zachowaniu terminu decyduje data formalnego wpływu do Urzędu.</w:t>
      </w:r>
    </w:p>
    <w:p w:rsidR="00E06928" w:rsidRPr="00D97B06" w:rsidRDefault="00626509" w:rsidP="00DB51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="00394A5D" w:rsidRPr="00D97B06">
        <w:rPr>
          <w:rFonts w:ascii="Arial" w:hAnsi="Arial" w:cs="Arial"/>
          <w:color w:val="000000" w:themeColor="text1"/>
          <w:sz w:val="24"/>
          <w:szCs w:val="24"/>
        </w:rPr>
        <w:t xml:space="preserve">Przykładowy opis </w:t>
      </w:r>
      <w:r w:rsidR="00E06928" w:rsidRPr="00D97B06">
        <w:rPr>
          <w:rFonts w:ascii="Arial" w:hAnsi="Arial" w:cs="Arial"/>
          <w:color w:val="000000" w:themeColor="text1"/>
          <w:sz w:val="24"/>
          <w:szCs w:val="24"/>
        </w:rPr>
        <w:t>koperty:</w:t>
      </w:r>
    </w:p>
    <w:p w:rsidR="00394A5D" w:rsidRPr="00E06928" w:rsidRDefault="005A4F42" w:rsidP="00E06928">
      <w:pPr>
        <w:spacing w:after="280" w:line="240" w:lineRule="auto"/>
        <w:ind w:left="284"/>
        <w:rPr>
          <w:rFonts w:ascii="Arial" w:hAnsi="Arial" w:cs="Arial"/>
        </w:rPr>
      </w:pPr>
      <w:r w:rsidRPr="005A4F4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314.4pt;height:119.2pt;mso-left-percent:-10001;mso-top-percent:-10001;mso-wrap-distance-left:0;mso-wrap-distance-right:0;mso-position-horizontal:absolute;mso-position-horizontal-relative:char;mso-position-vertical:absolute;mso-position-vertical-relative:line;mso-left-percent:-10001;mso-top-percent:-10001" strokeweight=".5pt">
            <v:fill color2="black"/>
            <v:textbox style="mso-next-textbox:#_x0000_s1026" inset="7.45pt,3.85pt,7.45pt,3.85pt">
              <w:txbxContent>
                <w:p w:rsidR="00E63F87" w:rsidRPr="00EB093B" w:rsidRDefault="00E63F87" w:rsidP="00E06928">
                  <w:pPr>
                    <w:pStyle w:val="Standard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b/>
                      <w:sz w:val="20"/>
                      <w:szCs w:val="20"/>
                    </w:rPr>
                    <w:t>Nazwa Podmiotu</w:t>
                  </w:r>
                </w:p>
                <w:p w:rsidR="00E63F87" w:rsidRPr="00EB093B" w:rsidRDefault="00E63F87" w:rsidP="00E06928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Adres Podmiotu</w:t>
                  </w:r>
                </w:p>
                <w:p w:rsidR="00E63F87" w:rsidRPr="00EB093B" w:rsidRDefault="00E63F87" w:rsidP="00E06928">
                  <w:pPr>
                    <w:pStyle w:val="Standard"/>
                    <w:ind w:left="2124" w:firstLine="7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Urząd Miejski w Bytomiu</w:t>
                  </w:r>
                </w:p>
                <w:p w:rsidR="00E63F87" w:rsidRPr="00EB093B" w:rsidRDefault="00E63F87" w:rsidP="00B33745">
                  <w:pPr>
                    <w:pStyle w:val="Standard"/>
                    <w:ind w:left="212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Wydział</w:t>
                  </w: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 xml:space="preserve"> Organizacji Pozarządowych</w:t>
                  </w:r>
                </w:p>
                <w:p w:rsidR="00E63F87" w:rsidRPr="00EB093B" w:rsidRDefault="00E63F87" w:rsidP="00E06928">
                  <w:pPr>
                    <w:pStyle w:val="Standard"/>
                    <w:ind w:left="2124" w:firstLine="7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41-902 Bytom ul. Parkowa 2</w:t>
                  </w:r>
                </w:p>
                <w:p w:rsidR="00E63F87" w:rsidRDefault="00E63F87" w:rsidP="00E06928">
                  <w:pPr>
                    <w:pStyle w:val="Standard"/>
                    <w:ind w:left="2124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E63F87" w:rsidRPr="00B33745" w:rsidRDefault="00E63F87" w:rsidP="00B33745">
                  <w:pPr>
                    <w:pStyle w:val="Standard"/>
                    <w:ind w:left="212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C813E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KONKURS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NA DOTACJE ZE ŚRODKÓW PFRON 2024</w:t>
                  </w:r>
                </w:p>
                <w:p w:rsidR="00E63F87" w:rsidRPr="00EB093B" w:rsidRDefault="00E63F87" w:rsidP="00E06928">
                  <w:pPr>
                    <w:pStyle w:val="Standard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                              </w:t>
                  </w:r>
                  <w:r w:rsidRPr="00EB093B">
                    <w:rPr>
                      <w:rFonts w:ascii="Arial" w:hAnsi="Arial" w:cs="Arial"/>
                      <w:sz w:val="20"/>
                      <w:szCs w:val="20"/>
                    </w:rPr>
                    <w:t>NIE OTWIERAĆ</w:t>
                  </w:r>
                </w:p>
                <w:p w:rsidR="00E63F87" w:rsidRPr="00E06928" w:rsidRDefault="00E63F87" w:rsidP="00E06928">
                  <w:pPr>
                    <w:pStyle w:val="Standard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xbxContent>
            </v:textbox>
            <w10:wrap type="none"/>
            <w10:anchorlock/>
          </v:shape>
        </w:pict>
      </w:r>
      <w:r w:rsidR="00E06928" w:rsidRPr="00E06928">
        <w:rPr>
          <w:rFonts w:ascii="Arial" w:hAnsi="Arial" w:cs="Arial"/>
        </w:rPr>
        <w:t xml:space="preserve"> </w:t>
      </w:r>
    </w:p>
    <w:p w:rsidR="00B27394" w:rsidRPr="00B1148F" w:rsidRDefault="00394A5D" w:rsidP="005E4E0E">
      <w:pPr>
        <w:pStyle w:val="Default"/>
        <w:spacing w:after="0"/>
        <w:jc w:val="left"/>
        <w:rPr>
          <w:rFonts w:ascii="Arial" w:hAnsi="Arial" w:cs="Arial"/>
          <w:strike/>
          <w:color w:val="FF0000"/>
        </w:rPr>
      </w:pPr>
      <w:r w:rsidRPr="005756E1">
        <w:rPr>
          <w:rFonts w:ascii="Arial" w:hAnsi="Arial" w:cs="Arial"/>
          <w:color w:val="000000" w:themeColor="text1"/>
        </w:rPr>
        <w:lastRenderedPageBreak/>
        <w:t>3</w:t>
      </w:r>
      <w:r w:rsidR="00B27394" w:rsidRPr="005756E1">
        <w:rPr>
          <w:rFonts w:ascii="Arial" w:hAnsi="Arial" w:cs="Arial"/>
          <w:color w:val="000000" w:themeColor="text1"/>
        </w:rPr>
        <w:t xml:space="preserve">. Oferta winna zostać </w:t>
      </w:r>
      <w:r w:rsidR="00F728FD" w:rsidRPr="005756E1">
        <w:rPr>
          <w:rFonts w:ascii="Arial" w:hAnsi="Arial" w:cs="Arial"/>
          <w:color w:val="000000" w:themeColor="text1"/>
        </w:rPr>
        <w:t>wyp</w:t>
      </w:r>
      <w:r w:rsidR="00BF7874">
        <w:rPr>
          <w:rFonts w:ascii="Arial" w:hAnsi="Arial" w:cs="Arial"/>
          <w:color w:val="000000" w:themeColor="text1"/>
        </w:rPr>
        <w:t>isana</w:t>
      </w:r>
      <w:r w:rsidR="00C51364" w:rsidRPr="005756E1">
        <w:rPr>
          <w:rFonts w:ascii="Arial" w:hAnsi="Arial" w:cs="Arial"/>
          <w:color w:val="000000" w:themeColor="text1"/>
        </w:rPr>
        <w:t xml:space="preserve"> </w:t>
      </w:r>
      <w:r w:rsidR="00B27394" w:rsidRPr="005756E1">
        <w:rPr>
          <w:rFonts w:ascii="Arial" w:hAnsi="Arial" w:cs="Arial"/>
          <w:color w:val="000000" w:themeColor="text1"/>
        </w:rPr>
        <w:t>w języku polskim</w:t>
      </w:r>
      <w:r w:rsidR="000E3901">
        <w:rPr>
          <w:rFonts w:ascii="Arial" w:hAnsi="Arial" w:cs="Arial"/>
          <w:color w:val="000000" w:themeColor="text1"/>
        </w:rPr>
        <w:t>,</w:t>
      </w:r>
      <w:r w:rsidR="008D50DE">
        <w:rPr>
          <w:rFonts w:ascii="Arial" w:hAnsi="Arial" w:cs="Arial"/>
          <w:color w:val="000000" w:themeColor="text1"/>
        </w:rPr>
        <w:t xml:space="preserve"> </w:t>
      </w:r>
      <w:r w:rsidR="00B27394" w:rsidRPr="005756E1">
        <w:rPr>
          <w:rFonts w:ascii="Arial" w:hAnsi="Arial" w:cs="Arial"/>
          <w:color w:val="000000" w:themeColor="text1"/>
        </w:rPr>
        <w:t>z wypełnieniem wszystkich miejsc w ofercie.</w:t>
      </w:r>
    </w:p>
    <w:p w:rsidR="00B27394" w:rsidRPr="005E4E0E" w:rsidRDefault="00394A5D" w:rsidP="005E4E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000000"/>
          <w:sz w:val="24"/>
        </w:rPr>
        <w:t>4</w:t>
      </w:r>
      <w:r w:rsidR="00B27394" w:rsidRPr="005E4E0E">
        <w:rPr>
          <w:rFonts w:ascii="Arial" w:hAnsi="Arial" w:cs="Arial"/>
          <w:color w:val="000000"/>
          <w:sz w:val="24"/>
        </w:rPr>
        <w:t>. Oferta</w:t>
      </w:r>
      <w:r w:rsidR="006655B8">
        <w:rPr>
          <w:rFonts w:ascii="Arial" w:hAnsi="Arial" w:cs="Arial"/>
          <w:color w:val="000000"/>
          <w:sz w:val="24"/>
        </w:rPr>
        <w:t xml:space="preserve"> wydrukowana z GENERATORA </w:t>
      </w:r>
      <w:proofErr w:type="spellStart"/>
      <w:r w:rsidR="006655B8">
        <w:rPr>
          <w:rFonts w:ascii="Arial" w:hAnsi="Arial" w:cs="Arial"/>
          <w:color w:val="000000"/>
          <w:sz w:val="24"/>
        </w:rPr>
        <w:t>eNGO</w:t>
      </w:r>
      <w:proofErr w:type="spellEnd"/>
      <w:r w:rsidR="00B27394" w:rsidRPr="005E4E0E">
        <w:rPr>
          <w:rFonts w:ascii="Arial" w:hAnsi="Arial" w:cs="Arial"/>
          <w:color w:val="000000"/>
          <w:sz w:val="24"/>
        </w:rPr>
        <w:t xml:space="preserve"> </w:t>
      </w:r>
      <w:r w:rsidR="0040224B">
        <w:rPr>
          <w:rFonts w:ascii="Arial" w:hAnsi="Arial" w:cs="Arial"/>
          <w:color w:val="000000"/>
          <w:sz w:val="24"/>
        </w:rPr>
        <w:t>jest</w:t>
      </w:r>
      <w:r w:rsidR="00B27394" w:rsidRPr="005E4E0E">
        <w:rPr>
          <w:rFonts w:ascii="Arial" w:hAnsi="Arial" w:cs="Arial"/>
          <w:color w:val="000000"/>
          <w:sz w:val="24"/>
        </w:rPr>
        <w:t xml:space="preserve"> zgodna ze wzorem zawartym </w:t>
      </w:r>
      <w:r w:rsidR="0040224B">
        <w:rPr>
          <w:rFonts w:ascii="Arial" w:hAnsi="Arial" w:cs="Arial"/>
          <w:color w:val="000000"/>
          <w:sz w:val="24"/>
        </w:rPr>
        <w:t xml:space="preserve">             </w:t>
      </w:r>
      <w:r w:rsidR="00B27394" w:rsidRPr="005E4E0E">
        <w:rPr>
          <w:rFonts w:ascii="Arial" w:hAnsi="Arial" w:cs="Arial"/>
          <w:color w:val="000000"/>
          <w:sz w:val="24"/>
        </w:rPr>
        <w:t xml:space="preserve">w rozporządzeniu Przewodniczącego Komitetu do spraw Pożytku </w:t>
      </w:r>
      <w:r w:rsidR="00B27394" w:rsidRPr="005E4E0E">
        <w:rPr>
          <w:rFonts w:ascii="Arial" w:hAnsi="Arial" w:cs="Arial"/>
          <w:sz w:val="24"/>
        </w:rPr>
        <w:t>Publicznego z dnia 24 października 2018 r. w sprawie wzorów ofert i ramowych wzorów umów dotyczących realizacji zadań publicznych oraz wzorów sprawozdań z wykonania tych zadań.</w:t>
      </w:r>
    </w:p>
    <w:p w:rsidR="00B27394" w:rsidRPr="002F3678" w:rsidRDefault="00394A5D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2F3678">
        <w:rPr>
          <w:rFonts w:ascii="Arial" w:hAnsi="Arial" w:cs="Arial"/>
          <w:color w:val="000000" w:themeColor="text1"/>
        </w:rPr>
        <w:t>5</w:t>
      </w:r>
      <w:r w:rsidR="00B27394" w:rsidRPr="002F3678">
        <w:rPr>
          <w:rFonts w:ascii="Arial" w:hAnsi="Arial" w:cs="Arial"/>
          <w:color w:val="000000" w:themeColor="text1"/>
        </w:rPr>
        <w:t xml:space="preserve">. Wzór oferty </w:t>
      </w:r>
      <w:r w:rsidR="005B37B6" w:rsidRPr="002F3678">
        <w:rPr>
          <w:rFonts w:ascii="Arial" w:hAnsi="Arial" w:cs="Arial"/>
          <w:color w:val="000000" w:themeColor="text1"/>
        </w:rPr>
        <w:t xml:space="preserve">zamieszczony </w:t>
      </w:r>
      <w:r w:rsidR="00B27394" w:rsidRPr="002F3678">
        <w:rPr>
          <w:rFonts w:ascii="Arial" w:hAnsi="Arial" w:cs="Arial"/>
          <w:color w:val="000000" w:themeColor="text1"/>
        </w:rPr>
        <w:t>jest w Biuletynie Informacji Publicznej na miejskiej stro</w:t>
      </w:r>
      <w:r w:rsidR="00CC071C" w:rsidRPr="002F3678">
        <w:rPr>
          <w:rFonts w:ascii="Arial" w:hAnsi="Arial" w:cs="Arial"/>
          <w:color w:val="000000" w:themeColor="text1"/>
        </w:rPr>
        <w:t>nie internetowej (</w:t>
      </w:r>
      <w:hyperlink r:id="rId8" w:history="1">
        <w:r w:rsidR="00CC071C" w:rsidRPr="002F3678">
          <w:rPr>
            <w:rStyle w:val="Hipercze"/>
            <w:rFonts w:ascii="Arial" w:hAnsi="Arial" w:cs="Arial"/>
            <w:color w:val="000000" w:themeColor="text1"/>
          </w:rPr>
          <w:t>www.bytom.pl</w:t>
        </w:r>
      </w:hyperlink>
      <w:r w:rsidR="00CC071C" w:rsidRPr="002F3678">
        <w:rPr>
          <w:rFonts w:ascii="Arial" w:hAnsi="Arial" w:cs="Arial"/>
          <w:color w:val="000000" w:themeColor="text1"/>
        </w:rPr>
        <w:t xml:space="preserve">), platformie </w:t>
      </w:r>
      <w:proofErr w:type="spellStart"/>
      <w:r w:rsidR="00CC071C" w:rsidRPr="002F3678">
        <w:rPr>
          <w:rFonts w:ascii="Arial" w:hAnsi="Arial" w:cs="Arial"/>
          <w:color w:val="000000" w:themeColor="text1"/>
        </w:rPr>
        <w:t>eNGO</w:t>
      </w:r>
      <w:proofErr w:type="spellEnd"/>
      <w:r w:rsidR="00CC071C" w:rsidRPr="002F3678">
        <w:rPr>
          <w:rFonts w:ascii="Arial" w:hAnsi="Arial" w:cs="Arial"/>
          <w:color w:val="000000" w:themeColor="text1"/>
        </w:rPr>
        <w:t>.</w:t>
      </w:r>
    </w:p>
    <w:p w:rsidR="00B27394" w:rsidRPr="005E4E0E" w:rsidRDefault="00394A5D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/>
          <w:szCs w:val="17"/>
        </w:rPr>
      </w:pPr>
      <w:r>
        <w:rPr>
          <w:rFonts w:ascii="Arial" w:hAnsi="Arial" w:cs="Arial"/>
          <w:color w:val="000000"/>
        </w:rPr>
        <w:t>6</w:t>
      </w:r>
      <w:r w:rsidR="00B27394" w:rsidRPr="005E4E0E">
        <w:rPr>
          <w:rFonts w:ascii="Arial" w:hAnsi="Arial" w:cs="Arial"/>
          <w:color w:val="000000"/>
        </w:rPr>
        <w:t xml:space="preserve">. </w:t>
      </w:r>
      <w:r w:rsidR="00B27394" w:rsidRPr="005E4E0E">
        <w:rPr>
          <w:rFonts w:ascii="Arial" w:hAnsi="Arial" w:cs="Arial"/>
          <w:color w:val="000000"/>
          <w:szCs w:val="17"/>
        </w:rPr>
        <w:t xml:space="preserve">Jeden podmiot może do konkursu złożyć nie więcej niż jedną ofertę. </w:t>
      </w:r>
    </w:p>
    <w:p w:rsidR="00B27394" w:rsidRPr="005E4E0E" w:rsidRDefault="00394A5D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Cs w:val="17"/>
        </w:rPr>
        <w:t>7</w:t>
      </w:r>
      <w:r w:rsidR="00B27394" w:rsidRPr="005E4E0E">
        <w:rPr>
          <w:rFonts w:ascii="Arial" w:hAnsi="Arial" w:cs="Arial"/>
          <w:color w:val="000000"/>
          <w:szCs w:val="17"/>
        </w:rPr>
        <w:t>. Dwa lub więcej podmiotów mogą złożyć ofertę wspólną. Do oferty wspólnej stosuje się przepisy określone w art. 14 ust. 2-5 ustawy.</w:t>
      </w:r>
    </w:p>
    <w:p w:rsidR="00B27394" w:rsidRPr="005E4E0E" w:rsidRDefault="00394A5D" w:rsidP="005E4E0E">
      <w:pPr>
        <w:pStyle w:val="NormalnyWeb"/>
        <w:spacing w:before="0" w:beforeAutospacing="0" w:after="0" w:afterAutospacing="0"/>
        <w:rPr>
          <w:rFonts w:ascii="Arial" w:hAnsi="Arial" w:cs="Arial"/>
          <w:color w:val="000000"/>
          <w:szCs w:val="17"/>
        </w:rPr>
      </w:pPr>
      <w:r>
        <w:rPr>
          <w:rFonts w:ascii="Arial" w:hAnsi="Arial" w:cs="Arial"/>
          <w:color w:val="000000"/>
        </w:rPr>
        <w:t>8</w:t>
      </w:r>
      <w:r w:rsidR="00B27394" w:rsidRPr="005E4E0E">
        <w:rPr>
          <w:rFonts w:ascii="Arial" w:hAnsi="Arial" w:cs="Arial"/>
          <w:color w:val="000000"/>
        </w:rPr>
        <w:t>. Do oferty należy dołączyć następujące załączniki: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  <w:szCs w:val="20"/>
        </w:rPr>
        <w:t xml:space="preserve">aktualny odpis właściwego rejestru dla podmiotów, które nie podlegają obowiązkowi wpisu do KRS (dotyczy podmiotów, które nie </w:t>
      </w:r>
      <w:r w:rsidR="005F799C">
        <w:rPr>
          <w:rFonts w:ascii="Arial" w:hAnsi="Arial" w:cs="Arial"/>
          <w:color w:val="000000"/>
          <w:szCs w:val="20"/>
        </w:rPr>
        <w:t>figurują  w </w:t>
      </w:r>
      <w:r w:rsidRPr="005E4E0E">
        <w:rPr>
          <w:rFonts w:ascii="Arial" w:hAnsi="Arial" w:cs="Arial"/>
          <w:color w:val="000000"/>
          <w:szCs w:val="20"/>
        </w:rPr>
        <w:t>rejestrach prowadzonych przez Urząd Miejski w Bytomiu);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</w:rPr>
        <w:t>ewentualne upoważnienie dla osoby reprezentującej podmiot, wystawione przez osoby statutowo upoważnione do składania oświadczeń woli w imieniu podmiotu;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  <w:szCs w:val="20"/>
        </w:rPr>
        <w:t xml:space="preserve">w przypadku organizacji zadania </w:t>
      </w:r>
      <w:r w:rsidR="005A3FA6">
        <w:rPr>
          <w:rFonts w:ascii="Arial" w:hAnsi="Arial" w:cs="Arial"/>
          <w:color w:val="000000"/>
          <w:szCs w:val="20"/>
        </w:rPr>
        <w:t>w</w:t>
      </w:r>
      <w:r w:rsidRPr="005E4E0E">
        <w:rPr>
          <w:rFonts w:ascii="Arial" w:hAnsi="Arial" w:cs="Arial"/>
          <w:color w:val="000000"/>
          <w:szCs w:val="20"/>
        </w:rPr>
        <w:t xml:space="preserve"> obiektach n</w:t>
      </w:r>
      <w:r w:rsidR="00D64C13">
        <w:rPr>
          <w:rFonts w:ascii="Arial" w:hAnsi="Arial" w:cs="Arial"/>
          <w:color w:val="000000"/>
          <w:szCs w:val="20"/>
        </w:rPr>
        <w:t xml:space="preserve">iebędących własnością podmiotu </w:t>
      </w:r>
      <w:r w:rsidRPr="005E4E0E">
        <w:rPr>
          <w:rFonts w:ascii="Arial" w:hAnsi="Arial" w:cs="Arial"/>
          <w:color w:val="000000"/>
          <w:szCs w:val="20"/>
        </w:rPr>
        <w:t>dokumenty potwierdzające możliwość p</w:t>
      </w:r>
      <w:r w:rsidR="00CB7542">
        <w:rPr>
          <w:rFonts w:ascii="Arial" w:hAnsi="Arial" w:cs="Arial"/>
          <w:color w:val="000000"/>
          <w:szCs w:val="20"/>
        </w:rPr>
        <w:t xml:space="preserve">rzeprowadzenia przedsięwzięcia </w:t>
      </w:r>
      <w:r w:rsidRPr="005E4E0E">
        <w:rPr>
          <w:rFonts w:ascii="Arial" w:hAnsi="Arial" w:cs="Arial"/>
          <w:color w:val="000000"/>
          <w:szCs w:val="20"/>
        </w:rPr>
        <w:t>we wskazanym miejscu, czyli: list intencyjny, umowę partnerską, oświadczenie właściciela obiektu/posesji;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bCs/>
          <w:color w:val="000000"/>
        </w:rPr>
        <w:t>statut podmiotu lub w przypadku organizacji kościelnych dokumenty równoważne;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bCs/>
          <w:color w:val="000000"/>
        </w:rPr>
        <w:t>deklarację podmiotu o zamiarze osiągania lub nieosiągania zysku przy realizacji zadania;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bCs/>
          <w:color w:val="000000"/>
        </w:rPr>
        <w:t>oświadczenie o planowanej liczbie odbiorców projektu, posiadających ważne orzeczenie potwierdzające ich niepełnosprawność;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  <w:szCs w:val="20"/>
        </w:rPr>
        <w:t>w przypadku wskazania partnera biorąceg</w:t>
      </w:r>
      <w:r w:rsidR="00D64C13">
        <w:rPr>
          <w:rFonts w:ascii="Arial" w:hAnsi="Arial" w:cs="Arial"/>
          <w:color w:val="000000"/>
          <w:szCs w:val="20"/>
        </w:rPr>
        <w:t xml:space="preserve">o udział w realizacji zadania </w:t>
      </w:r>
      <w:r w:rsidRPr="005E4E0E">
        <w:rPr>
          <w:rFonts w:ascii="Arial" w:hAnsi="Arial" w:cs="Arial"/>
          <w:color w:val="000000"/>
          <w:szCs w:val="20"/>
        </w:rPr>
        <w:t>umowę partnerską, list intencyjny lub oświadczenie partnera określające jego wkład finansowy lub niefinansowy w zadanie;</w:t>
      </w:r>
    </w:p>
    <w:p w:rsidR="00B27394" w:rsidRPr="005E4E0E" w:rsidRDefault="00B27394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  <w:szCs w:val="20"/>
        </w:rPr>
        <w:t xml:space="preserve">w przypadku oferty wspólnej: umowę zawartą między podmiotami, określającą zakres ich świadczeń składających się na realizację zadania publicznego, sposób reprezentacji podmiotów wobec </w:t>
      </w:r>
      <w:r w:rsidR="00B40626">
        <w:rPr>
          <w:rFonts w:ascii="Arial" w:hAnsi="Arial" w:cs="Arial"/>
          <w:color w:val="000000"/>
          <w:szCs w:val="20"/>
        </w:rPr>
        <w:t>miasta</w:t>
      </w:r>
      <w:r w:rsidRPr="005E4E0E">
        <w:rPr>
          <w:rFonts w:ascii="Arial" w:hAnsi="Arial" w:cs="Arial"/>
          <w:color w:val="000000"/>
          <w:szCs w:val="20"/>
        </w:rPr>
        <w:t xml:space="preserve"> Bytom</w:t>
      </w:r>
      <w:r w:rsidR="00B40626">
        <w:rPr>
          <w:rFonts w:ascii="Arial" w:hAnsi="Arial" w:cs="Arial"/>
          <w:color w:val="000000"/>
          <w:szCs w:val="20"/>
        </w:rPr>
        <w:t>ia</w:t>
      </w:r>
      <w:r w:rsidRPr="005E4E0E">
        <w:rPr>
          <w:rFonts w:ascii="Arial" w:hAnsi="Arial" w:cs="Arial"/>
          <w:color w:val="000000"/>
          <w:szCs w:val="20"/>
        </w:rPr>
        <w:t>;</w:t>
      </w:r>
    </w:p>
    <w:p w:rsidR="00B27394" w:rsidRPr="005E4E0E" w:rsidRDefault="00AA351E" w:rsidP="005E4E0E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</w:rPr>
        <w:t xml:space="preserve"> </w:t>
      </w:r>
      <w:r w:rsidR="00B27394" w:rsidRPr="005E4E0E">
        <w:rPr>
          <w:rFonts w:ascii="Arial" w:hAnsi="Arial" w:cs="Arial"/>
          <w:color w:val="000000"/>
        </w:rPr>
        <w:t>w przypadku osób prawnych i jednostek organizacyjnych działających na podstawie przepisów ustawy o stosunku Pa</w:t>
      </w:r>
      <w:r w:rsidR="00811E88">
        <w:rPr>
          <w:rFonts w:ascii="Arial" w:hAnsi="Arial" w:cs="Arial"/>
          <w:color w:val="000000"/>
        </w:rPr>
        <w:t>ństwa do Kościoła Katolickiego</w:t>
      </w:r>
      <w:r w:rsidR="00B27394" w:rsidRPr="005E4E0E">
        <w:rPr>
          <w:rFonts w:ascii="Arial" w:hAnsi="Arial" w:cs="Arial"/>
          <w:color w:val="000000"/>
        </w:rPr>
        <w:t xml:space="preserve"> </w:t>
      </w:r>
      <w:r w:rsidR="00811E88">
        <w:rPr>
          <w:rFonts w:ascii="Arial" w:hAnsi="Arial" w:cs="Arial"/>
          <w:color w:val="000000"/>
        </w:rPr>
        <w:t>w </w:t>
      </w:r>
      <w:r w:rsidR="00B27394" w:rsidRPr="005E4E0E">
        <w:rPr>
          <w:rFonts w:ascii="Arial" w:hAnsi="Arial" w:cs="Arial"/>
          <w:color w:val="000000"/>
        </w:rPr>
        <w:t>Rzeczypospolitej Polskiej, o stosunk</w:t>
      </w:r>
      <w:r w:rsidR="000F5F2D">
        <w:rPr>
          <w:rFonts w:ascii="Arial" w:hAnsi="Arial" w:cs="Arial"/>
          <w:color w:val="000000"/>
        </w:rPr>
        <w:t>u Państwa do innych kościołów i </w:t>
      </w:r>
      <w:r w:rsidR="00B27394" w:rsidRPr="005E4E0E">
        <w:rPr>
          <w:rFonts w:ascii="Arial" w:hAnsi="Arial" w:cs="Arial"/>
          <w:color w:val="000000"/>
        </w:rPr>
        <w:t>związkó</w:t>
      </w:r>
      <w:r w:rsidR="00D72631">
        <w:rPr>
          <w:rFonts w:ascii="Arial" w:hAnsi="Arial" w:cs="Arial"/>
          <w:color w:val="000000"/>
        </w:rPr>
        <w:t xml:space="preserve">w wyznaniowych oraz </w:t>
      </w:r>
      <w:r w:rsidR="00B27394" w:rsidRPr="005E4E0E">
        <w:rPr>
          <w:rFonts w:ascii="Arial" w:hAnsi="Arial" w:cs="Arial"/>
          <w:color w:val="000000"/>
        </w:rPr>
        <w:t>o gwarancjach wolności sumienia i wyznania załącza się dokument potwierdzający status prawny podmiotu, dekret powołujący na proboszcza lub inną funkcję, upoważniający do składania oświadczeń i zaciągania zobowiązań;</w:t>
      </w:r>
    </w:p>
    <w:p w:rsidR="00031902" w:rsidRDefault="00AA351E" w:rsidP="00031902">
      <w:pPr>
        <w:pStyle w:val="Standard"/>
        <w:numPr>
          <w:ilvl w:val="1"/>
          <w:numId w:val="5"/>
        </w:numPr>
        <w:tabs>
          <w:tab w:val="clear" w:pos="1440"/>
          <w:tab w:val="num" w:pos="720"/>
        </w:tabs>
        <w:ind w:left="720"/>
        <w:rPr>
          <w:rFonts w:ascii="Arial" w:hAnsi="Arial" w:cs="Arial"/>
          <w:color w:val="000000"/>
        </w:rPr>
      </w:pPr>
      <w:r>
        <w:rPr>
          <w:rFonts w:ascii="Arial" w:eastAsia="Lucida Sans Unicode" w:hAnsi="Arial" w:cs="Arial"/>
          <w:color w:val="000000"/>
        </w:rPr>
        <w:t xml:space="preserve"> </w:t>
      </w:r>
      <w:r w:rsidR="00B27394" w:rsidRPr="005E4E0E">
        <w:rPr>
          <w:rFonts w:ascii="Arial" w:eastAsia="Lucida Sans Unicode" w:hAnsi="Arial" w:cs="Arial"/>
          <w:color w:val="000000"/>
        </w:rPr>
        <w:t xml:space="preserve">w przypadku złożenia oferty przez spółkę akcyjną, spółkę z ograniczoną odpowiedzialnością </w:t>
      </w:r>
      <w:r>
        <w:rPr>
          <w:rFonts w:ascii="Arial" w:hAnsi="Arial" w:cs="Arial"/>
          <w:color w:val="000000"/>
        </w:rPr>
        <w:t xml:space="preserve">lub kluby sportowe, </w:t>
      </w:r>
      <w:r w:rsidR="005E4E0E">
        <w:rPr>
          <w:rFonts w:ascii="Arial" w:hAnsi="Arial" w:cs="Arial"/>
          <w:color w:val="000000"/>
        </w:rPr>
        <w:t xml:space="preserve">statut </w:t>
      </w:r>
      <w:r w:rsidR="00B27394" w:rsidRPr="005E4E0E">
        <w:rPr>
          <w:rFonts w:ascii="Arial" w:hAnsi="Arial" w:cs="Arial"/>
          <w:color w:val="000000"/>
        </w:rPr>
        <w:t>i dok</w:t>
      </w:r>
      <w:r>
        <w:rPr>
          <w:rFonts w:ascii="Arial" w:hAnsi="Arial" w:cs="Arial"/>
          <w:color w:val="000000"/>
        </w:rPr>
        <w:t xml:space="preserve">ument potwierdzający działanie </w:t>
      </w:r>
      <w:r w:rsidR="00B27394" w:rsidRPr="005E4E0E">
        <w:rPr>
          <w:rFonts w:ascii="Arial" w:eastAsia="Lucida Sans Unicode" w:hAnsi="Arial" w:cs="Arial"/>
          <w:color w:val="000000"/>
        </w:rPr>
        <w:t>w formule non profit bądź not for profit</w:t>
      </w:r>
      <w:r w:rsidR="009A4B87">
        <w:rPr>
          <w:rFonts w:ascii="Arial" w:eastAsia="Lucida Sans Unicode" w:hAnsi="Arial" w:cs="Arial"/>
          <w:color w:val="000000"/>
        </w:rPr>
        <w:t>.</w:t>
      </w:r>
    </w:p>
    <w:p w:rsidR="00B27394" w:rsidRPr="0088206A" w:rsidRDefault="00394A5D" w:rsidP="005E4E0E">
      <w:pPr>
        <w:pStyle w:val="Default"/>
        <w:spacing w:after="0"/>
        <w:jc w:val="left"/>
        <w:rPr>
          <w:rFonts w:ascii="Arial" w:hAnsi="Arial" w:cs="Arial"/>
          <w:color w:val="000000" w:themeColor="text1"/>
          <w:szCs w:val="17"/>
        </w:rPr>
      </w:pPr>
      <w:r w:rsidRPr="0088206A">
        <w:rPr>
          <w:rFonts w:ascii="Arial" w:hAnsi="Arial" w:cs="Arial"/>
          <w:color w:val="000000" w:themeColor="text1"/>
          <w:szCs w:val="17"/>
        </w:rPr>
        <w:lastRenderedPageBreak/>
        <w:t>9</w:t>
      </w:r>
      <w:r w:rsidR="00B27394" w:rsidRPr="0088206A">
        <w:rPr>
          <w:rFonts w:ascii="Arial" w:hAnsi="Arial" w:cs="Arial"/>
          <w:color w:val="000000" w:themeColor="text1"/>
          <w:szCs w:val="17"/>
        </w:rPr>
        <w:t xml:space="preserve">. </w:t>
      </w:r>
      <w:r w:rsidR="00EE22F1" w:rsidRPr="0088206A">
        <w:rPr>
          <w:rFonts w:ascii="Arial" w:hAnsi="Arial" w:cs="Arial"/>
          <w:color w:val="000000" w:themeColor="text1"/>
          <w:szCs w:val="17"/>
        </w:rPr>
        <w:t>Oferent powinien wykazać w ofercie wkład własny w zadanie (finansowy, osobowy lub rzeczowy) o wartości nie mniejszej niż 10% wartości projektu</w:t>
      </w:r>
      <w:r w:rsidR="00EE22F1" w:rsidRPr="0088206A">
        <w:rPr>
          <w:rFonts w:ascii="Arial" w:hAnsi="Arial" w:cs="Arial"/>
          <w:color w:val="000000" w:themeColor="text1"/>
        </w:rPr>
        <w:t>, z tego wkład finansowy nie może być niższy niż 5% wartości projektu.</w:t>
      </w:r>
    </w:p>
    <w:p w:rsidR="00B27394" w:rsidRPr="005E4E0E" w:rsidRDefault="00394A5D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Cs w:val="17"/>
        </w:rPr>
        <w:t>10</w:t>
      </w:r>
      <w:r w:rsidR="006D6D0A">
        <w:rPr>
          <w:rFonts w:ascii="Arial" w:hAnsi="Arial" w:cs="Arial"/>
          <w:color w:val="000000"/>
          <w:szCs w:val="17"/>
        </w:rPr>
        <w:t>.</w:t>
      </w:r>
      <w:r w:rsidR="00B27394" w:rsidRPr="005E4E0E">
        <w:rPr>
          <w:rFonts w:ascii="Arial" w:hAnsi="Arial" w:cs="Arial"/>
          <w:color w:val="000000"/>
          <w:szCs w:val="17"/>
        </w:rPr>
        <w:t xml:space="preserve"> Oferent, w ramach projektu może zaplanować pokrycie ze środków PFRON: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kosztów dojazdów osób niepełnosprawnych na zajęcia;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kosztów materiałów służących do rehabilitacji ruchowej, materiałów do terapii, materiałów biurowych, informacyjnych i edukacyjnych;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5E4E0E">
        <w:rPr>
          <w:rFonts w:ascii="Arial" w:hAnsi="Arial" w:cs="Arial"/>
          <w:color w:val="000000" w:themeColor="text1"/>
        </w:rPr>
        <w:t>wydatków związanych z  wynagrodzeniami – nie więcej niż 75% wnioskowanej dotacji;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kosztów udzielonej pomocy psychologicznej, poradnictwa, kursów i szkoleń;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/>
          <w:szCs w:val="17"/>
        </w:rPr>
      </w:pPr>
      <w:r w:rsidRPr="005E4E0E">
        <w:rPr>
          <w:rFonts w:ascii="Arial" w:hAnsi="Arial" w:cs="Arial"/>
          <w:color w:val="000000"/>
        </w:rPr>
        <w:t>kosztów obsługi finansowej i merytorycznej zadania – nie więcej niż 10% wnioskowanej dotacji;</w:t>
      </w:r>
    </w:p>
    <w:p w:rsidR="00B27394" w:rsidRPr="005E4E0E" w:rsidRDefault="00B27394" w:rsidP="005E4E0E">
      <w:pPr>
        <w:pStyle w:val="Default"/>
        <w:numPr>
          <w:ilvl w:val="0"/>
          <w:numId w:val="9"/>
        </w:numPr>
        <w:spacing w:after="0"/>
        <w:jc w:val="left"/>
        <w:rPr>
          <w:rFonts w:ascii="Arial" w:hAnsi="Arial" w:cs="Arial"/>
          <w:color w:val="000000"/>
          <w:szCs w:val="17"/>
        </w:rPr>
      </w:pPr>
      <w:r w:rsidRPr="005E4E0E">
        <w:rPr>
          <w:rFonts w:ascii="Arial" w:hAnsi="Arial" w:cs="Arial"/>
          <w:color w:val="000000"/>
        </w:rPr>
        <w:t>kosztów utrzymania biura, poniesionych podczas realizacji zadania, tj.: czynsz, media, telefon, Internet – nie więcej niż 10% wnioskowanej dotacji.</w:t>
      </w:r>
    </w:p>
    <w:p w:rsidR="00B27394" w:rsidRPr="005E4E0E" w:rsidRDefault="00B27394" w:rsidP="005E4E0E">
      <w:pPr>
        <w:pStyle w:val="Default"/>
        <w:spacing w:after="0"/>
        <w:jc w:val="left"/>
        <w:rPr>
          <w:rFonts w:ascii="Arial" w:hAnsi="Arial" w:cs="Arial"/>
          <w:color w:val="000000"/>
          <w:szCs w:val="20"/>
        </w:rPr>
      </w:pPr>
      <w:r w:rsidRPr="005E4E0E">
        <w:rPr>
          <w:rFonts w:ascii="Arial" w:hAnsi="Arial" w:cs="Arial"/>
          <w:color w:val="000000"/>
          <w:szCs w:val="17"/>
        </w:rPr>
        <w:t>1</w:t>
      </w:r>
      <w:r w:rsidR="00394A5D">
        <w:rPr>
          <w:rFonts w:ascii="Arial" w:hAnsi="Arial" w:cs="Arial"/>
          <w:color w:val="000000"/>
          <w:szCs w:val="17"/>
        </w:rPr>
        <w:t>1</w:t>
      </w:r>
      <w:r w:rsidRPr="005E4E0E">
        <w:rPr>
          <w:rFonts w:ascii="Arial" w:hAnsi="Arial" w:cs="Arial"/>
          <w:color w:val="000000"/>
          <w:szCs w:val="17"/>
        </w:rPr>
        <w:t xml:space="preserve">. </w:t>
      </w:r>
      <w:r w:rsidR="00F6423C">
        <w:rPr>
          <w:rFonts w:ascii="Arial" w:hAnsi="Arial" w:cs="Arial"/>
          <w:color w:val="000000"/>
          <w:szCs w:val="17"/>
        </w:rPr>
        <w:t xml:space="preserve">Wydruk </w:t>
      </w:r>
      <w:r w:rsidR="00F6423C">
        <w:rPr>
          <w:rFonts w:ascii="Arial" w:hAnsi="Arial" w:cs="Arial"/>
          <w:color w:val="000000"/>
          <w:szCs w:val="20"/>
        </w:rPr>
        <w:t>oferty</w:t>
      </w:r>
      <w:r w:rsidR="00EE0CE5">
        <w:rPr>
          <w:rFonts w:ascii="Arial" w:hAnsi="Arial" w:cs="Arial"/>
          <w:color w:val="000000"/>
          <w:szCs w:val="20"/>
        </w:rPr>
        <w:t xml:space="preserve"> musi zostać podpisany</w:t>
      </w:r>
      <w:r w:rsidRPr="005E4E0E">
        <w:rPr>
          <w:rFonts w:ascii="Arial" w:hAnsi="Arial" w:cs="Arial"/>
          <w:color w:val="000000"/>
          <w:szCs w:val="20"/>
        </w:rPr>
        <w:t xml:space="preserve"> przez osoby up</w:t>
      </w:r>
      <w:r w:rsidR="0058099F">
        <w:rPr>
          <w:rFonts w:ascii="Arial" w:hAnsi="Arial" w:cs="Arial"/>
          <w:color w:val="000000"/>
          <w:szCs w:val="20"/>
        </w:rPr>
        <w:t>oważnione zgodnie ze statutem i </w:t>
      </w:r>
      <w:r w:rsidRPr="005E4E0E">
        <w:rPr>
          <w:rFonts w:ascii="Arial" w:hAnsi="Arial" w:cs="Arial"/>
          <w:color w:val="000000"/>
          <w:szCs w:val="20"/>
        </w:rPr>
        <w:t>KRS (bądź innym właściwym rejestrem). Za prawi</w:t>
      </w:r>
      <w:r w:rsidR="0058099F">
        <w:rPr>
          <w:rFonts w:ascii="Arial" w:hAnsi="Arial" w:cs="Arial"/>
          <w:color w:val="000000"/>
          <w:szCs w:val="20"/>
        </w:rPr>
        <w:t>dłowe uznane zostaną: podpisy z </w:t>
      </w:r>
      <w:r w:rsidRPr="005E4E0E">
        <w:rPr>
          <w:rFonts w:ascii="Arial" w:hAnsi="Arial" w:cs="Arial"/>
          <w:color w:val="000000"/>
          <w:szCs w:val="20"/>
        </w:rPr>
        <w:t>pieczęcią imienną, wskazującą funkcję, a w przypadku braku piec</w:t>
      </w:r>
      <w:r w:rsidR="00367908">
        <w:rPr>
          <w:rFonts w:ascii="Arial" w:hAnsi="Arial" w:cs="Arial"/>
          <w:color w:val="000000"/>
          <w:szCs w:val="20"/>
        </w:rPr>
        <w:t xml:space="preserve">zątki odręczny czytelny podpis </w:t>
      </w:r>
      <w:r w:rsidRPr="005E4E0E">
        <w:rPr>
          <w:rFonts w:ascii="Arial" w:hAnsi="Arial" w:cs="Arial"/>
          <w:color w:val="000000"/>
          <w:szCs w:val="20"/>
        </w:rPr>
        <w:t>ze wskazaniem funkcji lub wydruk imienia i nazwiska ze wskazaniem funkcji opatrzony podpisem. Nie wystarczy parafowanie dokumentu.</w:t>
      </w:r>
    </w:p>
    <w:p w:rsidR="00B27394" w:rsidRPr="005E4E0E" w:rsidRDefault="00B27394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  <w:szCs w:val="20"/>
        </w:rPr>
        <w:t>1</w:t>
      </w:r>
      <w:r w:rsidR="00394A5D">
        <w:rPr>
          <w:rFonts w:ascii="Arial" w:hAnsi="Arial" w:cs="Arial"/>
          <w:color w:val="000000"/>
          <w:szCs w:val="20"/>
        </w:rPr>
        <w:t>2</w:t>
      </w:r>
      <w:r w:rsidRPr="005E4E0E">
        <w:rPr>
          <w:rFonts w:ascii="Arial" w:hAnsi="Arial" w:cs="Arial"/>
          <w:color w:val="000000"/>
          <w:szCs w:val="20"/>
        </w:rPr>
        <w:t xml:space="preserve">. </w:t>
      </w:r>
      <w:r w:rsidRPr="005E4E0E">
        <w:rPr>
          <w:rFonts w:ascii="Arial" w:hAnsi="Arial" w:cs="Arial"/>
          <w:color w:val="000000"/>
        </w:rPr>
        <w:t xml:space="preserve">Wyżej wymienione dokumenty (załączniki do oferty) składa się w postaci oryginalnej lub </w:t>
      </w:r>
      <w:r w:rsidRPr="005E4E0E">
        <w:rPr>
          <w:rFonts w:ascii="Arial" w:hAnsi="Arial" w:cs="Arial"/>
          <w:color w:val="000000"/>
          <w:szCs w:val="20"/>
        </w:rPr>
        <w:t>kserokopii potwierdzonej za zgodność z oryginałem i po</w:t>
      </w:r>
      <w:r w:rsidR="008D792B">
        <w:rPr>
          <w:rFonts w:ascii="Arial" w:hAnsi="Arial" w:cs="Arial"/>
          <w:color w:val="000000"/>
          <w:szCs w:val="20"/>
        </w:rPr>
        <w:t xml:space="preserve">dpisane przez uprawnione osoby </w:t>
      </w:r>
      <w:r w:rsidRPr="005E4E0E">
        <w:rPr>
          <w:rFonts w:ascii="Arial" w:hAnsi="Arial" w:cs="Arial"/>
          <w:color w:val="000000"/>
          <w:szCs w:val="20"/>
        </w:rPr>
        <w:t>zgodnie ze statutem i KRS (bądź innym właściwym rejestrem).</w:t>
      </w:r>
    </w:p>
    <w:p w:rsidR="00833EC6" w:rsidRPr="00425381" w:rsidRDefault="00B27394" w:rsidP="007F797B">
      <w:pPr>
        <w:pStyle w:val="NormalnyWeb"/>
        <w:spacing w:before="0" w:beforeAutospacing="0" w:after="0" w:afterAutospacing="0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1</w:t>
      </w:r>
      <w:r w:rsidR="00394A5D">
        <w:rPr>
          <w:rFonts w:ascii="Arial" w:hAnsi="Arial" w:cs="Arial"/>
          <w:color w:val="000000"/>
        </w:rPr>
        <w:t>3</w:t>
      </w:r>
      <w:r w:rsidRPr="005E4E0E">
        <w:rPr>
          <w:rFonts w:ascii="Arial" w:hAnsi="Arial" w:cs="Arial"/>
          <w:color w:val="000000"/>
        </w:rPr>
        <w:t>. Do oferty można dołączyć inne dokumenty mogące mieć znaczenie przy ocenie projektu.</w:t>
      </w:r>
    </w:p>
    <w:p w:rsidR="00394A5D" w:rsidRDefault="00394A5D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t>§ 5</w:t>
      </w:r>
    </w:p>
    <w:p w:rsidR="00B27394" w:rsidRPr="00B63E97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B63E97">
        <w:rPr>
          <w:rFonts w:ascii="Arial" w:hAnsi="Arial" w:cs="Arial"/>
          <w:b/>
          <w:color w:val="000000"/>
        </w:rPr>
        <w:t>Określenie niezbędnych wymogów formalnych</w:t>
      </w: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rPr>
          <w:rFonts w:ascii="Arial" w:hAnsi="Arial" w:cs="Arial"/>
          <w:color w:val="000000"/>
          <w:szCs w:val="23"/>
        </w:rPr>
      </w:pPr>
    </w:p>
    <w:p w:rsidR="00B27394" w:rsidRPr="005E4E0E" w:rsidRDefault="008B735D" w:rsidP="005E4E0E">
      <w:pPr>
        <w:pStyle w:val="Default"/>
        <w:jc w:val="left"/>
        <w:rPr>
          <w:rFonts w:ascii="Arial" w:hAnsi="Arial" w:cs="Arial"/>
        </w:rPr>
      </w:pPr>
      <w:r w:rsidRPr="004808E7">
        <w:rPr>
          <w:rFonts w:ascii="Arial" w:hAnsi="Arial" w:cs="Arial"/>
          <w:color w:val="000000" w:themeColor="text1"/>
        </w:rPr>
        <w:t xml:space="preserve"> </w:t>
      </w:r>
      <w:r w:rsidR="0040224B">
        <w:rPr>
          <w:rFonts w:ascii="Arial" w:hAnsi="Arial" w:cs="Arial"/>
          <w:color w:val="000000" w:themeColor="text1"/>
        </w:rPr>
        <w:t>O</w:t>
      </w:r>
      <w:r w:rsidR="00B27394" w:rsidRPr="004808E7">
        <w:rPr>
          <w:rFonts w:ascii="Arial" w:hAnsi="Arial" w:cs="Arial"/>
          <w:color w:val="000000" w:themeColor="text1"/>
        </w:rPr>
        <w:t>ferty</w:t>
      </w:r>
      <w:r w:rsidR="00B27394" w:rsidRPr="005E4E0E">
        <w:rPr>
          <w:rFonts w:ascii="Arial" w:hAnsi="Arial" w:cs="Arial"/>
        </w:rPr>
        <w:t xml:space="preserve"> niespełniające jednego z poniższych wymogów zostaną odrzucone ze względów formalnych:</w:t>
      </w:r>
    </w:p>
    <w:p w:rsidR="0040224B" w:rsidRPr="0088206A" w:rsidRDefault="00B27394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 w:themeColor="text1"/>
        </w:rPr>
      </w:pPr>
      <w:r w:rsidRPr="0088206A">
        <w:rPr>
          <w:rFonts w:ascii="Arial" w:hAnsi="Arial" w:cs="Arial"/>
          <w:color w:val="000000" w:themeColor="text1"/>
        </w:rPr>
        <w:t>złożenie oferty</w:t>
      </w:r>
      <w:r w:rsidR="0040224B" w:rsidRPr="0088206A">
        <w:rPr>
          <w:rFonts w:ascii="Arial" w:hAnsi="Arial" w:cs="Arial"/>
          <w:color w:val="000000" w:themeColor="text1"/>
        </w:rPr>
        <w:t xml:space="preserve"> za pomocą generatora </w:t>
      </w:r>
      <w:proofErr w:type="spellStart"/>
      <w:r w:rsidR="0040224B" w:rsidRPr="0088206A">
        <w:rPr>
          <w:rFonts w:ascii="Arial" w:hAnsi="Arial" w:cs="Arial"/>
          <w:color w:val="000000" w:themeColor="text1"/>
        </w:rPr>
        <w:t>eNGO</w:t>
      </w:r>
      <w:proofErr w:type="spellEnd"/>
      <w:r w:rsidR="0040224B" w:rsidRPr="0088206A">
        <w:rPr>
          <w:rFonts w:ascii="Arial" w:hAnsi="Arial" w:cs="Arial"/>
          <w:color w:val="000000" w:themeColor="text1"/>
        </w:rPr>
        <w:t xml:space="preserve"> oraz wydruku z generatora</w:t>
      </w:r>
      <w:r w:rsidR="00984BEA">
        <w:rPr>
          <w:rFonts w:ascii="Arial" w:hAnsi="Arial" w:cs="Arial"/>
          <w:color w:val="000000" w:themeColor="text1"/>
        </w:rPr>
        <w:t xml:space="preserve"> ze zgodną sumą kontrolną, o której mowa w  </w:t>
      </w:r>
      <w:r w:rsidR="00984BEA" w:rsidRPr="0088206A">
        <w:rPr>
          <w:rFonts w:ascii="Arial" w:hAnsi="Arial" w:cs="Arial"/>
          <w:color w:val="000000" w:themeColor="text1"/>
        </w:rPr>
        <w:t>§ 4 ust. 1</w:t>
      </w:r>
      <w:r w:rsidR="00984BEA">
        <w:rPr>
          <w:rFonts w:ascii="Arial" w:hAnsi="Arial" w:cs="Arial"/>
          <w:color w:val="000000" w:themeColor="text1"/>
        </w:rPr>
        <w:t xml:space="preserve"> w określonym                           w ogłoszeniu terminie;</w:t>
      </w:r>
    </w:p>
    <w:p w:rsidR="0040224B" w:rsidRDefault="00984BEA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planowana realizacja z</w:t>
      </w:r>
      <w:r w:rsidR="00BF4AB9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dania w określonym w ogłoszeniu terminie;</w:t>
      </w:r>
    </w:p>
    <w:p w:rsidR="00984BEA" w:rsidRPr="0088206A" w:rsidRDefault="00984BEA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podpisanie oferty przez osoby uprawnione do reprezentowania wnioskodawcy;</w:t>
      </w:r>
    </w:p>
    <w:p w:rsidR="00B27394" w:rsidRPr="005E4E0E" w:rsidRDefault="00B27394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złożenie wymaganych pieczątek i podpisów w zakresie wskazanym w § 4;</w:t>
      </w:r>
    </w:p>
    <w:p w:rsidR="00B27394" w:rsidRPr="005E4E0E" w:rsidRDefault="00B27394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prawidłowa pod względem formalno-rachunkowym kalkulacja przewidywanych kosztów realizacji zadania;</w:t>
      </w:r>
    </w:p>
    <w:p w:rsidR="00B27394" w:rsidRPr="005E4E0E" w:rsidRDefault="00B27394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właściwe wypełnienie miejsc i rubryk w ofercie;</w:t>
      </w:r>
    </w:p>
    <w:p w:rsidR="00B27394" w:rsidRPr="005E4E0E" w:rsidRDefault="00B27394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 xml:space="preserve">złożenie wymaganych załączników, oświadczeń i dokumentów </w:t>
      </w:r>
      <w:r w:rsidR="00DD077C">
        <w:rPr>
          <w:rFonts w:ascii="Arial" w:hAnsi="Arial" w:cs="Arial"/>
          <w:color w:val="000000"/>
        </w:rPr>
        <w:t xml:space="preserve">w formie wskazanej </w:t>
      </w:r>
      <w:r w:rsidR="00727044">
        <w:rPr>
          <w:rFonts w:ascii="Arial" w:hAnsi="Arial" w:cs="Arial"/>
          <w:color w:val="000000"/>
        </w:rPr>
        <w:t>w ogłoszeniu</w:t>
      </w:r>
      <w:r w:rsidRPr="005E4E0E">
        <w:rPr>
          <w:rFonts w:ascii="Arial" w:hAnsi="Arial" w:cs="Arial"/>
          <w:color w:val="000000"/>
        </w:rPr>
        <w:t>;</w:t>
      </w:r>
    </w:p>
    <w:p w:rsidR="00B27394" w:rsidRPr="005E4E0E" w:rsidRDefault="00B1148F" w:rsidP="005E4E0E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B27394" w:rsidRPr="005E4E0E">
        <w:rPr>
          <w:rFonts w:ascii="Arial" w:hAnsi="Arial" w:cs="Arial"/>
          <w:color w:val="000000"/>
        </w:rPr>
        <w:t>zgodność oferty realizacji zadania z działalnością statutową oferenta;</w:t>
      </w:r>
    </w:p>
    <w:p w:rsidR="00386C8A" w:rsidRPr="00EC4B42" w:rsidRDefault="00B1148F" w:rsidP="00EC4B42">
      <w:pPr>
        <w:pStyle w:val="Default"/>
        <w:numPr>
          <w:ilvl w:val="0"/>
          <w:numId w:val="2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88206A">
        <w:rPr>
          <w:rFonts w:ascii="Arial" w:hAnsi="Arial" w:cs="Arial"/>
          <w:color w:val="000000" w:themeColor="text1"/>
        </w:rPr>
        <w:t xml:space="preserve"> </w:t>
      </w:r>
      <w:r w:rsidR="00EE22F1" w:rsidRPr="0088206A">
        <w:rPr>
          <w:rFonts w:ascii="Arial" w:hAnsi="Arial" w:cs="Arial"/>
          <w:color w:val="000000" w:themeColor="text1"/>
        </w:rPr>
        <w:t xml:space="preserve">posiadanie wkładu własnego (finansowego, osobowego lub rzeczowego) </w:t>
      </w:r>
      <w:r w:rsidR="00EE22F1" w:rsidRPr="0088206A">
        <w:rPr>
          <w:rFonts w:ascii="Arial" w:hAnsi="Arial" w:cs="Arial"/>
          <w:color w:val="000000" w:themeColor="text1"/>
        </w:rPr>
        <w:br/>
        <w:t xml:space="preserve">o </w:t>
      </w:r>
      <w:r w:rsidR="00EE22F1" w:rsidRPr="0088206A">
        <w:rPr>
          <w:rFonts w:ascii="Arial" w:hAnsi="Arial" w:cs="Arial"/>
          <w:color w:val="000000" w:themeColor="text1"/>
          <w:szCs w:val="17"/>
        </w:rPr>
        <w:t>wartości</w:t>
      </w:r>
      <w:r w:rsidR="00EE22F1" w:rsidRPr="0088206A">
        <w:rPr>
          <w:rFonts w:ascii="Arial" w:hAnsi="Arial" w:cs="Arial"/>
          <w:color w:val="000000" w:themeColor="text1"/>
        </w:rPr>
        <w:t xml:space="preserve"> co najmniej 10% wartości projektu, z tego wkład finansowy nie może być </w:t>
      </w:r>
      <w:r w:rsidR="005A4E82">
        <w:rPr>
          <w:rFonts w:ascii="Arial" w:hAnsi="Arial" w:cs="Arial"/>
          <w:color w:val="000000" w:themeColor="text1"/>
        </w:rPr>
        <w:t>niższy niż 5% wartości projektu.</w:t>
      </w:r>
    </w:p>
    <w:p w:rsidR="00386C8A" w:rsidRDefault="00386C8A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</w:p>
    <w:p w:rsidR="00084F43" w:rsidRDefault="00084F43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</w:p>
    <w:p w:rsidR="00084F43" w:rsidRDefault="00084F43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lastRenderedPageBreak/>
        <w:t>§ 6</w:t>
      </w:r>
    </w:p>
    <w:p w:rsidR="00B27394" w:rsidRPr="00B63E97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  <w:szCs w:val="23"/>
        </w:rPr>
      </w:pPr>
      <w:r w:rsidRPr="00B63E97">
        <w:rPr>
          <w:rFonts w:ascii="Arial" w:hAnsi="Arial" w:cs="Arial"/>
          <w:b/>
          <w:color w:val="000000"/>
          <w:szCs w:val="23"/>
        </w:rPr>
        <w:t>Kryteria i tryb wyboru oferty</w:t>
      </w: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rPr>
          <w:rFonts w:ascii="Arial" w:hAnsi="Arial" w:cs="Arial"/>
          <w:color w:val="000000"/>
          <w:szCs w:val="23"/>
        </w:rPr>
      </w:pPr>
    </w:p>
    <w:p w:rsidR="00B27394" w:rsidRPr="005E4E0E" w:rsidRDefault="00B27394" w:rsidP="005E4E0E">
      <w:pPr>
        <w:pStyle w:val="Tekstpodstawowy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bCs/>
          <w:color w:val="000000"/>
        </w:rPr>
        <w:t xml:space="preserve">1. </w:t>
      </w:r>
      <w:r w:rsidRPr="005E4E0E">
        <w:rPr>
          <w:rFonts w:ascii="Arial" w:hAnsi="Arial" w:cs="Arial"/>
          <w:color w:val="000000" w:themeColor="text1"/>
        </w:rPr>
        <w:t>Wybór ofert następuje na zasadach określonych w art. 15 ustawy.</w:t>
      </w:r>
    </w:p>
    <w:p w:rsidR="00B27394" w:rsidRPr="005E4E0E" w:rsidRDefault="00B27394" w:rsidP="005E4E0E">
      <w:pPr>
        <w:pStyle w:val="Tekstpodstawowy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bCs/>
          <w:color w:val="000000"/>
        </w:rPr>
        <w:t xml:space="preserve">2. </w:t>
      </w:r>
      <w:r w:rsidRPr="005E4E0E">
        <w:rPr>
          <w:rFonts w:ascii="Arial" w:hAnsi="Arial" w:cs="Arial"/>
          <w:color w:val="000000"/>
        </w:rPr>
        <w:t>Złożone oferty będą rozpatrywane pod względem formalnym i merytorycznym przez powołaną przez Prezydenta Bytomia Komisję Konkursową, zwaną dalej „Komisją”.</w:t>
      </w:r>
    </w:p>
    <w:p w:rsidR="00B27394" w:rsidRPr="005E4E0E" w:rsidRDefault="001C6B65" w:rsidP="005E4E0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  <w:r w:rsidR="00B27394" w:rsidRPr="005E4E0E">
        <w:rPr>
          <w:rFonts w:ascii="Arial" w:hAnsi="Arial" w:cs="Arial"/>
          <w:color w:val="000000"/>
          <w:sz w:val="24"/>
          <w:szCs w:val="24"/>
        </w:rPr>
        <w:t>. Do zadań Komisji należy:</w:t>
      </w:r>
    </w:p>
    <w:p w:rsidR="00B27394" w:rsidRPr="005E4E0E" w:rsidRDefault="00B27394" w:rsidP="005E4E0E">
      <w:pPr>
        <w:pStyle w:val="Tekstpodstawowy"/>
        <w:numPr>
          <w:ilvl w:val="0"/>
          <w:numId w:val="6"/>
        </w:numPr>
        <w:ind w:left="714" w:hanging="357"/>
        <w:jc w:val="left"/>
        <w:rPr>
          <w:rFonts w:ascii="Arial" w:hAnsi="Arial" w:cs="Arial"/>
          <w:bCs/>
          <w:color w:val="000000"/>
          <w:szCs w:val="24"/>
        </w:rPr>
      </w:pPr>
      <w:r w:rsidRPr="005E4E0E">
        <w:rPr>
          <w:rFonts w:ascii="Arial" w:hAnsi="Arial" w:cs="Arial"/>
          <w:color w:val="000000"/>
          <w:szCs w:val="24"/>
        </w:rPr>
        <w:t>ocena spełnienia przez uczestników</w:t>
      </w:r>
      <w:r w:rsidR="00F177C7">
        <w:rPr>
          <w:rFonts w:ascii="Arial" w:hAnsi="Arial" w:cs="Arial"/>
          <w:color w:val="000000"/>
          <w:szCs w:val="24"/>
        </w:rPr>
        <w:t xml:space="preserve"> konkursu wymagań określonych w </w:t>
      </w:r>
      <w:r w:rsidR="006F5BB5">
        <w:rPr>
          <w:rFonts w:ascii="Arial" w:hAnsi="Arial" w:cs="Arial"/>
          <w:color w:val="000000"/>
          <w:szCs w:val="24"/>
        </w:rPr>
        <w:t xml:space="preserve">ogłoszeniu </w:t>
      </w:r>
      <w:r w:rsidRPr="005E4E0E">
        <w:rPr>
          <w:rFonts w:ascii="Arial" w:hAnsi="Arial" w:cs="Arial"/>
          <w:color w:val="000000"/>
          <w:szCs w:val="24"/>
        </w:rPr>
        <w:t>o konkursie;</w:t>
      </w:r>
    </w:p>
    <w:p w:rsidR="00B27394" w:rsidRPr="005E4E0E" w:rsidRDefault="00B27394" w:rsidP="005E4E0E">
      <w:pPr>
        <w:pStyle w:val="Tekstpodstawowy"/>
        <w:numPr>
          <w:ilvl w:val="0"/>
          <w:numId w:val="6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ocena merytoryczna ofert zgodnie z kryteriami określonymi w ogłoszeniu konkursu;</w:t>
      </w:r>
    </w:p>
    <w:p w:rsidR="00B27394" w:rsidRPr="005E4E0E" w:rsidRDefault="00B27394" w:rsidP="005E4E0E">
      <w:pPr>
        <w:pStyle w:val="Tekstpodstawowy"/>
        <w:numPr>
          <w:ilvl w:val="0"/>
          <w:numId w:val="6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dokumentowanie wszelkich czynności i zdarzeń związanych z postępowaniem konkursowym;</w:t>
      </w:r>
    </w:p>
    <w:p w:rsidR="00B27394" w:rsidRPr="005E4E0E" w:rsidRDefault="00B27394" w:rsidP="005E4E0E">
      <w:pPr>
        <w:pStyle w:val="Tekstpodstawowy"/>
        <w:numPr>
          <w:ilvl w:val="0"/>
          <w:numId w:val="6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przygotowanie uzasadnienia rozstrzygnięcia konkursu;</w:t>
      </w:r>
    </w:p>
    <w:p w:rsidR="00B27394" w:rsidRPr="005E4E0E" w:rsidRDefault="00B27394" w:rsidP="005E4E0E">
      <w:pPr>
        <w:pStyle w:val="Tekstpodstawowy"/>
        <w:numPr>
          <w:ilvl w:val="0"/>
          <w:numId w:val="6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przedstawienie Prezydentowi Bytomia wykazu ofert, którym rekomenduje udzielenie wsparcia finansowego wraz z propozycją kwoty dotacji.</w:t>
      </w:r>
    </w:p>
    <w:p w:rsidR="00B27394" w:rsidRPr="005E4E0E" w:rsidRDefault="001C6B65" w:rsidP="005E4E0E">
      <w:pPr>
        <w:pStyle w:val="Tekstpodstawowy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4</w:t>
      </w:r>
      <w:r w:rsidR="00B27394" w:rsidRPr="005E4E0E">
        <w:rPr>
          <w:rFonts w:ascii="Arial" w:hAnsi="Arial" w:cs="Arial"/>
          <w:bCs/>
          <w:color w:val="000000"/>
        </w:rPr>
        <w:t xml:space="preserve">. </w:t>
      </w:r>
      <w:r w:rsidR="00B27394" w:rsidRPr="005E4E0E">
        <w:rPr>
          <w:rFonts w:ascii="Arial" w:hAnsi="Arial" w:cs="Arial"/>
          <w:color w:val="000000"/>
        </w:rPr>
        <w:t>Komisja Konkursowa zgodnie z art. 15 ustawy przy rozpatrywaniu ofert ocenia: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spacing w:after="22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możliwość realizacji zadania publicznego przez podmiot;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jc w:val="left"/>
        <w:rPr>
          <w:rFonts w:ascii="Arial" w:hAnsi="Arial" w:cs="Arial"/>
          <w:bCs/>
        </w:rPr>
      </w:pPr>
      <w:r w:rsidRPr="005E4E0E">
        <w:rPr>
          <w:rFonts w:ascii="Arial" w:hAnsi="Arial" w:cs="Arial"/>
        </w:rPr>
        <w:t>kalkulację w oparciu o zestawienie kosz</w:t>
      </w:r>
      <w:r w:rsidR="00F77950">
        <w:rPr>
          <w:rFonts w:ascii="Arial" w:hAnsi="Arial" w:cs="Arial"/>
        </w:rPr>
        <w:t>tów realizacji zadania, w tym w </w:t>
      </w:r>
      <w:r w:rsidRPr="005E4E0E">
        <w:rPr>
          <w:rFonts w:ascii="Arial" w:hAnsi="Arial" w:cs="Arial"/>
        </w:rPr>
        <w:t>odniesieniu do zakresu rzeczowego zadania;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proponowaną jakość wykonania zadania i kwalifikacje osób, przy udziale których podmiot będzie realizował zadanie publiczne;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 xml:space="preserve">w przypadku, o którym mowa w art. 5 ust. 4 </w:t>
      </w:r>
      <w:proofErr w:type="spellStart"/>
      <w:r w:rsidRPr="005E4E0E">
        <w:rPr>
          <w:rFonts w:ascii="Arial" w:hAnsi="Arial" w:cs="Arial"/>
          <w:color w:val="000000"/>
        </w:rPr>
        <w:t>pkt</w:t>
      </w:r>
      <w:proofErr w:type="spellEnd"/>
      <w:r w:rsidRPr="005E4E0E">
        <w:rPr>
          <w:rFonts w:ascii="Arial" w:hAnsi="Arial" w:cs="Arial"/>
          <w:color w:val="000000"/>
        </w:rPr>
        <w:t xml:space="preserve"> 2 u</w:t>
      </w:r>
      <w:r w:rsidR="00730139">
        <w:rPr>
          <w:rFonts w:ascii="Arial" w:hAnsi="Arial" w:cs="Arial"/>
          <w:color w:val="000000"/>
        </w:rPr>
        <w:t xml:space="preserve">stawy, uwzględnienie </w:t>
      </w:r>
      <w:r w:rsidRPr="005E4E0E">
        <w:rPr>
          <w:rFonts w:ascii="Arial" w:hAnsi="Arial" w:cs="Arial"/>
          <w:color w:val="000000"/>
        </w:rPr>
        <w:t>planowanego przez podmiot, udziału środków fi</w:t>
      </w:r>
      <w:r w:rsidR="006F5BB5">
        <w:rPr>
          <w:rFonts w:ascii="Arial" w:hAnsi="Arial" w:cs="Arial"/>
          <w:color w:val="000000"/>
        </w:rPr>
        <w:t xml:space="preserve">nansowych własnych lub środków </w:t>
      </w:r>
      <w:r w:rsidRPr="005E4E0E">
        <w:rPr>
          <w:rFonts w:ascii="Arial" w:hAnsi="Arial" w:cs="Arial"/>
          <w:color w:val="000000"/>
        </w:rPr>
        <w:t>pochodzących z innych źródeł na realizację zadania publicznego;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uwzględnienie planowanego przez podmiot, udziału wkładu rzeczowego, osobowego, w tym świadczeń wolontariuszy i pracy społecznej członków;</w:t>
      </w:r>
    </w:p>
    <w:p w:rsidR="00B27394" w:rsidRPr="005E4E0E" w:rsidRDefault="00B27394" w:rsidP="005E4E0E">
      <w:pPr>
        <w:pStyle w:val="Tekstpodstawowy"/>
        <w:numPr>
          <w:ilvl w:val="0"/>
          <w:numId w:val="7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uwzględnienie analizy i oceny realizacj</w:t>
      </w:r>
      <w:r w:rsidR="002D7276">
        <w:rPr>
          <w:rFonts w:ascii="Arial" w:hAnsi="Arial" w:cs="Arial"/>
          <w:color w:val="000000"/>
        </w:rPr>
        <w:t>i zleconych zadań publicznych w </w:t>
      </w:r>
      <w:r w:rsidRPr="005E4E0E">
        <w:rPr>
          <w:rFonts w:ascii="Arial" w:hAnsi="Arial" w:cs="Arial"/>
          <w:color w:val="000000"/>
        </w:rPr>
        <w:t>przypadku podmiotów, które w latach poprzednich realizowały zlecone zadania publiczne, biorąc pod uwagę rzetelność i terminowość oraz sposób rozliczenia otrzymanych na ten cel środków.</w:t>
      </w:r>
    </w:p>
    <w:p w:rsidR="00B27394" w:rsidRPr="00661787" w:rsidRDefault="001C6B65" w:rsidP="005E4E0E">
      <w:pPr>
        <w:pStyle w:val="Tekstpodstawowy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>5</w:t>
      </w:r>
      <w:r w:rsidR="00B27394" w:rsidRPr="00661787">
        <w:rPr>
          <w:rFonts w:ascii="Arial" w:hAnsi="Arial" w:cs="Arial"/>
          <w:bCs/>
        </w:rPr>
        <w:t xml:space="preserve">. </w:t>
      </w:r>
      <w:r w:rsidR="00B27394" w:rsidRPr="00661787">
        <w:rPr>
          <w:rFonts w:ascii="Arial" w:hAnsi="Arial" w:cs="Arial"/>
        </w:rPr>
        <w:t>Weryfikacja merytoryczna ofert do</w:t>
      </w:r>
      <w:r w:rsidR="00E83FDB" w:rsidRPr="00661787">
        <w:rPr>
          <w:rFonts w:ascii="Arial" w:hAnsi="Arial" w:cs="Arial"/>
        </w:rPr>
        <w:t>konana zostanie przez Komisję z </w:t>
      </w:r>
      <w:r w:rsidR="00DE7BB3" w:rsidRPr="00661787">
        <w:rPr>
          <w:rFonts w:ascii="Arial" w:hAnsi="Arial" w:cs="Arial"/>
        </w:rPr>
        <w:t>u</w:t>
      </w:r>
      <w:r w:rsidR="00B27394" w:rsidRPr="00661787">
        <w:rPr>
          <w:rFonts w:ascii="Arial" w:hAnsi="Arial" w:cs="Arial"/>
        </w:rPr>
        <w:t>względni</w:t>
      </w:r>
      <w:r w:rsidR="00026FC8" w:rsidRPr="00661787">
        <w:rPr>
          <w:rFonts w:ascii="Arial" w:hAnsi="Arial" w:cs="Arial"/>
        </w:rPr>
        <w:t>eniem następujących kryteriów:</w:t>
      </w:r>
    </w:p>
    <w:p w:rsidR="00B27394" w:rsidRPr="005E4E0E" w:rsidRDefault="00C932A2" w:rsidP="005E4E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merytorycznych  wynikających ze specyfiki ogłaszanego konkursu. </w:t>
      </w:r>
      <w:r w:rsidR="00B27394" w:rsidRPr="005E4E0E">
        <w:rPr>
          <w:rFonts w:ascii="Arial" w:hAnsi="Arial" w:cs="Arial"/>
          <w:color w:val="000000"/>
        </w:rPr>
        <w:t>W tym zakresie komisja może przyznać od 0 do 1</w:t>
      </w:r>
      <w:r w:rsidR="00360A8A">
        <w:rPr>
          <w:rFonts w:ascii="Arial" w:hAnsi="Arial" w:cs="Arial"/>
          <w:color w:val="000000"/>
        </w:rPr>
        <w:t>5</w:t>
      </w:r>
      <w:r w:rsidR="00B27394" w:rsidRPr="005E4E0E">
        <w:rPr>
          <w:rFonts w:ascii="Arial" w:hAnsi="Arial" w:cs="Arial"/>
          <w:color w:val="000000"/>
        </w:rPr>
        <w:t xml:space="preserve"> punktów;</w:t>
      </w:r>
    </w:p>
    <w:p w:rsidR="00B27394" w:rsidRPr="005E4E0E" w:rsidRDefault="00B27394" w:rsidP="005E4E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</w:rPr>
        <w:t>finansowych (koszty realizacji planowanego zadania, ocena kosztów kalkulacji zadania</w:t>
      </w:r>
      <w:r w:rsidRPr="005E4E0E">
        <w:rPr>
          <w:rFonts w:ascii="Arial" w:hAnsi="Arial" w:cs="Arial"/>
          <w:color w:val="000000"/>
        </w:rPr>
        <w:t xml:space="preserve"> pod kątem ich celowości, oszczędności i efektywności wykonania, udział środków własnych oraz innych źródeł finansowania – zakładani partnerzy, ocena rozliczania otrzymanych środków na realizację zad</w:t>
      </w:r>
      <w:r w:rsidR="008C1EC5">
        <w:rPr>
          <w:rFonts w:ascii="Arial" w:hAnsi="Arial" w:cs="Arial"/>
          <w:color w:val="000000"/>
        </w:rPr>
        <w:t>ań publicznych). W tym zakresie</w:t>
      </w:r>
      <w:r w:rsidRPr="005E4E0E">
        <w:rPr>
          <w:rFonts w:ascii="Arial" w:hAnsi="Arial" w:cs="Arial"/>
          <w:color w:val="000000"/>
        </w:rPr>
        <w:t xml:space="preserve"> komisja może przyznać od 0 do 10 punktów;</w:t>
      </w:r>
    </w:p>
    <w:p w:rsidR="00B27394" w:rsidRPr="005E4E0E" w:rsidRDefault="00B27394" w:rsidP="005E4E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organizacyjnych (posiadane zasoby kadrowe, rzeczowe, doświadczenie</w:t>
      </w:r>
      <w:r w:rsidR="005E4E0E">
        <w:rPr>
          <w:rFonts w:ascii="Arial" w:hAnsi="Arial" w:cs="Arial"/>
          <w:color w:val="000000"/>
        </w:rPr>
        <w:t xml:space="preserve"> oferenta </w:t>
      </w:r>
      <w:r w:rsidRPr="005E4E0E">
        <w:rPr>
          <w:rFonts w:ascii="Arial" w:hAnsi="Arial" w:cs="Arial"/>
          <w:color w:val="000000"/>
        </w:rPr>
        <w:t>w realizacji podobnych zadań, rzetelno</w:t>
      </w:r>
      <w:r w:rsidR="00B54ACF">
        <w:rPr>
          <w:rFonts w:ascii="Arial" w:hAnsi="Arial" w:cs="Arial"/>
          <w:color w:val="000000"/>
        </w:rPr>
        <w:t>ść i terminowość realizacji). W </w:t>
      </w:r>
      <w:r w:rsidRPr="005E4E0E">
        <w:rPr>
          <w:rFonts w:ascii="Arial" w:hAnsi="Arial" w:cs="Arial"/>
          <w:color w:val="000000"/>
        </w:rPr>
        <w:t>tym zakresie komisja może przyznać od 0 do 5 punktów;</w:t>
      </w:r>
    </w:p>
    <w:p w:rsidR="00B27394" w:rsidRPr="005E4E0E" w:rsidRDefault="00B27394" w:rsidP="005E4E0E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społecznych (beneficjenci – dostępność realizowanego przedsięw</w:t>
      </w:r>
      <w:r w:rsidR="00B54ACF">
        <w:rPr>
          <w:rFonts w:ascii="Arial" w:hAnsi="Arial" w:cs="Arial"/>
          <w:color w:val="000000"/>
        </w:rPr>
        <w:t xml:space="preserve">zięcia dla </w:t>
      </w:r>
      <w:r w:rsidRPr="005E4E0E">
        <w:rPr>
          <w:rFonts w:ascii="Arial" w:hAnsi="Arial" w:cs="Arial"/>
          <w:color w:val="000000"/>
        </w:rPr>
        <w:t xml:space="preserve">mieszkańców, przewidywana liczba odbiorców, zapotrzebowanie społeczne na usługi świadczone w ramach projektu, wpływ rezultatów na zmiany społeczne). W tym zakresie komisja może przyznać od 0 do </w:t>
      </w:r>
      <w:r w:rsidR="00B52434">
        <w:rPr>
          <w:rFonts w:ascii="Arial" w:hAnsi="Arial" w:cs="Arial"/>
          <w:color w:val="000000"/>
        </w:rPr>
        <w:t>5</w:t>
      </w:r>
      <w:r w:rsidRPr="005E4E0E">
        <w:rPr>
          <w:rFonts w:ascii="Arial" w:hAnsi="Arial" w:cs="Arial"/>
          <w:color w:val="000000"/>
        </w:rPr>
        <w:t xml:space="preserve"> punktów.</w:t>
      </w:r>
    </w:p>
    <w:p w:rsidR="00B27394" w:rsidRPr="005E4E0E" w:rsidRDefault="001C6B65" w:rsidP="005E4E0E">
      <w:pPr>
        <w:pStyle w:val="Tekstpodstawowy"/>
        <w:jc w:val="lef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</w:rPr>
        <w:lastRenderedPageBreak/>
        <w:t>6</w:t>
      </w:r>
      <w:r w:rsidR="00B27394" w:rsidRPr="005E4E0E">
        <w:rPr>
          <w:rFonts w:ascii="Arial" w:hAnsi="Arial" w:cs="Arial"/>
          <w:color w:val="000000"/>
        </w:rPr>
        <w:t>.</w:t>
      </w:r>
      <w:r w:rsidR="00B27394" w:rsidRPr="005E4E0E">
        <w:rPr>
          <w:rFonts w:ascii="Arial" w:hAnsi="Arial" w:cs="Arial"/>
          <w:color w:val="000000"/>
          <w:szCs w:val="20"/>
        </w:rPr>
        <w:t xml:space="preserve"> Wymagana minimalna liczba punktów uprawniających </w:t>
      </w:r>
      <w:r w:rsidR="00B70DEA">
        <w:rPr>
          <w:rFonts w:ascii="Arial" w:hAnsi="Arial" w:cs="Arial"/>
          <w:color w:val="000000"/>
          <w:szCs w:val="20"/>
        </w:rPr>
        <w:t>do otrzymania pozytywnej oceny k</w:t>
      </w:r>
      <w:r w:rsidR="00B27394" w:rsidRPr="005E4E0E">
        <w:rPr>
          <w:rFonts w:ascii="Arial" w:hAnsi="Arial" w:cs="Arial"/>
          <w:color w:val="000000"/>
          <w:szCs w:val="20"/>
        </w:rPr>
        <w:t>omisji wynosi 25 punktów.</w:t>
      </w:r>
    </w:p>
    <w:p w:rsidR="00B27394" w:rsidRPr="005E4E0E" w:rsidRDefault="001C6B65" w:rsidP="005E4E0E">
      <w:pPr>
        <w:pStyle w:val="Tekstpodstawowy"/>
        <w:jc w:val="lef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7</w:t>
      </w:r>
      <w:r w:rsidR="00B27394" w:rsidRPr="005E4E0E">
        <w:rPr>
          <w:rFonts w:ascii="Arial" w:hAnsi="Arial" w:cs="Arial"/>
          <w:color w:val="000000"/>
          <w:szCs w:val="20"/>
        </w:rPr>
        <w:t>. Oferta, która uzyska mniej niż 25 punktów zostaje oceniona negatywnie i nie zostaje rekomendowana do dofinansowania.</w:t>
      </w:r>
    </w:p>
    <w:p w:rsidR="00B27394" w:rsidRPr="005E4E0E" w:rsidRDefault="001C6B65" w:rsidP="005E4E0E">
      <w:pPr>
        <w:pStyle w:val="Tekstpodstawowy"/>
        <w:jc w:val="left"/>
        <w:rPr>
          <w:rFonts w:ascii="Arial" w:hAnsi="Arial" w:cs="Arial"/>
          <w:color w:val="00B0F0"/>
          <w:szCs w:val="20"/>
        </w:rPr>
      </w:pPr>
      <w:r>
        <w:rPr>
          <w:rFonts w:ascii="Arial" w:hAnsi="Arial" w:cs="Arial"/>
          <w:szCs w:val="20"/>
        </w:rPr>
        <w:t>8</w:t>
      </w:r>
      <w:r w:rsidR="00B27394" w:rsidRPr="005E4E0E">
        <w:rPr>
          <w:rFonts w:ascii="Arial" w:hAnsi="Arial" w:cs="Arial"/>
          <w:szCs w:val="20"/>
        </w:rPr>
        <w:t>. Komisja sporządza listę ofert według przyznanej punktacji, począwszy od oferty najwyżej punktowanej i wskazuje oferty do realizacji na podstawie przyznanych punktów, w ramach dostępnych na ich re</w:t>
      </w:r>
      <w:r w:rsidR="00DA51BE">
        <w:rPr>
          <w:rFonts w:ascii="Arial" w:hAnsi="Arial" w:cs="Arial"/>
          <w:szCs w:val="20"/>
        </w:rPr>
        <w:t>alizację środków finansowych, z </w:t>
      </w:r>
      <w:r w:rsidR="00B27394" w:rsidRPr="005E4E0E">
        <w:rPr>
          <w:rFonts w:ascii="Arial" w:hAnsi="Arial" w:cs="Arial"/>
          <w:szCs w:val="20"/>
        </w:rPr>
        <w:t xml:space="preserve">jednoczesną propozycją co do wysokości dotacji dla poszczególnych </w:t>
      </w:r>
      <w:r w:rsidR="00B27394" w:rsidRPr="005E4E0E">
        <w:rPr>
          <w:rFonts w:ascii="Arial" w:hAnsi="Arial" w:cs="Arial"/>
          <w:color w:val="000000" w:themeColor="text1"/>
          <w:szCs w:val="20"/>
        </w:rPr>
        <w:t>podmiotów.</w:t>
      </w:r>
      <w:r w:rsidR="00B27394" w:rsidRPr="005E4E0E">
        <w:rPr>
          <w:rFonts w:ascii="Arial" w:hAnsi="Arial" w:cs="Arial"/>
          <w:color w:val="00B0F0"/>
          <w:szCs w:val="20"/>
        </w:rPr>
        <w:t xml:space="preserve"> </w:t>
      </w:r>
    </w:p>
    <w:p w:rsidR="00B27394" w:rsidRPr="005E4E0E" w:rsidRDefault="001C6B65" w:rsidP="005E4E0E">
      <w:pPr>
        <w:pStyle w:val="Tekstpodstawowy"/>
        <w:jc w:val="lef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9</w:t>
      </w:r>
      <w:r w:rsidR="00B27394" w:rsidRPr="005E4E0E">
        <w:rPr>
          <w:rFonts w:ascii="Arial" w:hAnsi="Arial" w:cs="Arial"/>
          <w:color w:val="000000"/>
          <w:szCs w:val="20"/>
        </w:rPr>
        <w:t>. Komisja z przebiegu konkursu sporządza prot</w:t>
      </w:r>
      <w:r w:rsidR="00A7605D">
        <w:rPr>
          <w:rFonts w:ascii="Arial" w:hAnsi="Arial" w:cs="Arial"/>
          <w:color w:val="000000"/>
          <w:szCs w:val="20"/>
        </w:rPr>
        <w:t>okół, który wraz z informacją o </w:t>
      </w:r>
      <w:r w:rsidR="00B27394" w:rsidRPr="005E4E0E">
        <w:rPr>
          <w:rFonts w:ascii="Arial" w:hAnsi="Arial" w:cs="Arial"/>
          <w:color w:val="000000"/>
          <w:szCs w:val="20"/>
        </w:rPr>
        <w:t xml:space="preserve">wynikach konkursu i propozycją dotacji dla poszczególnych podmiotów przedstawia do zatwierdzenia Prezydentowi Bytomia. </w:t>
      </w:r>
    </w:p>
    <w:p w:rsidR="00B27394" w:rsidRPr="005E4E0E" w:rsidRDefault="00B27394" w:rsidP="005E4E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  <w:szCs w:val="20"/>
        </w:rPr>
        <w:t>1</w:t>
      </w:r>
      <w:r w:rsidR="001C6B65">
        <w:rPr>
          <w:rFonts w:ascii="Arial" w:hAnsi="Arial" w:cs="Arial"/>
          <w:color w:val="000000"/>
          <w:sz w:val="24"/>
          <w:szCs w:val="20"/>
        </w:rPr>
        <w:t>0</w:t>
      </w:r>
      <w:r w:rsidRPr="005E4E0E">
        <w:rPr>
          <w:rFonts w:ascii="Arial" w:hAnsi="Arial" w:cs="Arial"/>
          <w:color w:val="000000"/>
          <w:sz w:val="24"/>
          <w:szCs w:val="20"/>
        </w:rPr>
        <w:t xml:space="preserve">. </w:t>
      </w:r>
      <w:r w:rsidRPr="005E4E0E">
        <w:rPr>
          <w:rFonts w:ascii="Arial" w:hAnsi="Arial" w:cs="Arial"/>
          <w:color w:val="000000"/>
          <w:sz w:val="24"/>
        </w:rPr>
        <w:t xml:space="preserve">Decyzję o przyznaniu i wysokości dotacji ze środków PFRON dla poszczególnych podmiotów podejmuje Prezydent Bytomia. </w:t>
      </w:r>
    </w:p>
    <w:p w:rsidR="00B27394" w:rsidRPr="005E4E0E" w:rsidRDefault="001C6B65" w:rsidP="005E4E0E">
      <w:pPr>
        <w:pStyle w:val="Tekstpodstawowy2"/>
        <w:autoSpaceDE w:val="0"/>
        <w:autoSpaceDN w:val="0"/>
        <w:adjustRightInd w:val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11</w:t>
      </w:r>
      <w:r w:rsidR="00B27394" w:rsidRPr="005E4E0E">
        <w:rPr>
          <w:rFonts w:ascii="Arial" w:hAnsi="Arial" w:cs="Arial"/>
          <w:color w:val="000000"/>
        </w:rPr>
        <w:t>. Przyznając dotację, Prezydent Bytomia może wskaza</w:t>
      </w:r>
      <w:r w:rsidR="00B27394" w:rsidRPr="005E4E0E">
        <w:rPr>
          <w:rFonts w:ascii="Arial" w:hAnsi="Arial" w:cs="Arial"/>
        </w:rPr>
        <w:t>ć określone pozycje z zestawienia kosztów realizacji zadania,</w:t>
      </w:r>
      <w:r w:rsidR="00B27394" w:rsidRPr="005E4E0E">
        <w:rPr>
          <w:rFonts w:ascii="Arial" w:hAnsi="Arial" w:cs="Arial"/>
          <w:color w:val="000000"/>
        </w:rPr>
        <w:t xml:space="preserve"> które zostaną objęte dofinansowaniem ze środków PFRON.</w:t>
      </w:r>
    </w:p>
    <w:p w:rsidR="00B27394" w:rsidRPr="005E4E0E" w:rsidRDefault="001C6B65" w:rsidP="005E4E0E">
      <w:pPr>
        <w:pStyle w:val="Tekstpodstawowy2"/>
        <w:autoSpaceDE w:val="0"/>
        <w:autoSpaceDN w:val="0"/>
        <w:adjustRightInd w:val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Cs w:val="15"/>
        </w:rPr>
        <w:t>12</w:t>
      </w:r>
      <w:r w:rsidR="00B27394" w:rsidRPr="005E4E0E">
        <w:rPr>
          <w:rFonts w:ascii="Arial" w:hAnsi="Arial" w:cs="Arial"/>
          <w:color w:val="000000"/>
          <w:szCs w:val="15"/>
        </w:rPr>
        <w:t>. Rozstrzygnięcie konkursu nie jest decyzją administracyjną i nie podlega zaskarżeniu. Decyzja jest ostateczna.</w:t>
      </w:r>
    </w:p>
    <w:p w:rsidR="00B27394" w:rsidRPr="005E4E0E" w:rsidRDefault="00B27394" w:rsidP="005E4E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1</w:t>
      </w:r>
      <w:r w:rsidR="001C6B65">
        <w:rPr>
          <w:rFonts w:ascii="Arial" w:hAnsi="Arial" w:cs="Arial"/>
          <w:color w:val="000000"/>
          <w:sz w:val="24"/>
        </w:rPr>
        <w:t>3</w:t>
      </w:r>
      <w:r w:rsidRPr="005E4E0E">
        <w:rPr>
          <w:rFonts w:ascii="Arial" w:hAnsi="Arial" w:cs="Arial"/>
          <w:color w:val="000000"/>
          <w:sz w:val="24"/>
        </w:rPr>
        <w:t xml:space="preserve">. Prezydent Bytomia zastrzega sobie możliwość nierozstrzygnięcia konkursu, </w:t>
      </w:r>
      <w:r w:rsidRPr="005E4E0E">
        <w:rPr>
          <w:rFonts w:ascii="Arial" w:hAnsi="Arial" w:cs="Arial"/>
          <w:color w:val="000000"/>
          <w:sz w:val="24"/>
          <w:szCs w:val="15"/>
        </w:rPr>
        <w:t>jeżeli nie złożono żadnej oferty lub gdy żadna ze złożonych ofert nie spełniała wymogów zawartych w powyższym ogłoszeniu o otwartym konkursie ofert.</w:t>
      </w:r>
    </w:p>
    <w:p w:rsidR="00B27394" w:rsidRPr="00B21FEE" w:rsidRDefault="00B27394" w:rsidP="005E4E0E">
      <w:pPr>
        <w:pStyle w:val="Default"/>
        <w:spacing w:after="0"/>
        <w:jc w:val="left"/>
        <w:rPr>
          <w:rFonts w:ascii="Arial" w:hAnsi="Arial" w:cs="Arial"/>
          <w:color w:val="000000" w:themeColor="text1"/>
        </w:rPr>
      </w:pPr>
      <w:r w:rsidRPr="00B21FEE">
        <w:rPr>
          <w:rFonts w:ascii="Arial" w:hAnsi="Arial" w:cs="Arial"/>
          <w:color w:val="000000" w:themeColor="text1"/>
        </w:rPr>
        <w:t>1</w:t>
      </w:r>
      <w:r w:rsidR="001C6B65">
        <w:rPr>
          <w:rFonts w:ascii="Arial" w:hAnsi="Arial" w:cs="Arial"/>
          <w:color w:val="000000" w:themeColor="text1"/>
        </w:rPr>
        <w:t>4</w:t>
      </w:r>
      <w:r w:rsidRPr="00B21FEE">
        <w:rPr>
          <w:rFonts w:ascii="Arial" w:hAnsi="Arial" w:cs="Arial"/>
          <w:color w:val="000000" w:themeColor="text1"/>
        </w:rPr>
        <w:t>. Ogłoszenie wyników otwartego konkursu ofert ze wskazaniem nazw</w:t>
      </w:r>
      <w:r w:rsidR="00B63E97" w:rsidRPr="00B21FEE">
        <w:rPr>
          <w:rFonts w:ascii="Arial" w:hAnsi="Arial" w:cs="Arial"/>
          <w:color w:val="000000" w:themeColor="text1"/>
        </w:rPr>
        <w:t xml:space="preserve"> oferent</w:t>
      </w:r>
      <w:r w:rsidR="00420E01" w:rsidRPr="00B21FEE">
        <w:rPr>
          <w:rFonts w:ascii="Arial" w:hAnsi="Arial" w:cs="Arial"/>
          <w:color w:val="000000" w:themeColor="text1"/>
        </w:rPr>
        <w:t>ów, tytułów wnioskowanych zadań publicznych</w:t>
      </w:r>
      <w:r w:rsidRPr="00B21FEE">
        <w:rPr>
          <w:rFonts w:ascii="Arial" w:hAnsi="Arial" w:cs="Arial"/>
          <w:color w:val="000000" w:themeColor="text1"/>
        </w:rPr>
        <w:t xml:space="preserve"> oraz wysokości przyznanych środków publicznych nastąpi niezwłocznie po wyborze ofert na tablicy ogłoszeń Urzędu Miejskiego w Bytomiu</w:t>
      </w:r>
      <w:r w:rsidR="00661A4A">
        <w:rPr>
          <w:rFonts w:ascii="Arial" w:hAnsi="Arial" w:cs="Arial"/>
          <w:color w:val="000000" w:themeColor="text1"/>
        </w:rPr>
        <w:t>,</w:t>
      </w:r>
      <w:r w:rsidRPr="00B21FEE">
        <w:rPr>
          <w:rFonts w:ascii="Arial" w:hAnsi="Arial" w:cs="Arial"/>
          <w:color w:val="000000" w:themeColor="text1"/>
        </w:rPr>
        <w:t xml:space="preserve"> </w:t>
      </w:r>
      <w:r w:rsidR="00420E01" w:rsidRPr="00B21FEE">
        <w:rPr>
          <w:rFonts w:ascii="Arial" w:hAnsi="Arial" w:cs="Arial"/>
          <w:color w:val="000000" w:themeColor="text1"/>
        </w:rPr>
        <w:t>w</w:t>
      </w:r>
      <w:r w:rsidRPr="00B21FEE">
        <w:rPr>
          <w:rFonts w:ascii="Arial" w:hAnsi="Arial" w:cs="Arial"/>
          <w:color w:val="000000" w:themeColor="text1"/>
        </w:rPr>
        <w:t xml:space="preserve"> B</w:t>
      </w:r>
      <w:r w:rsidR="00420E01" w:rsidRPr="00B21FEE">
        <w:rPr>
          <w:rFonts w:ascii="Arial" w:hAnsi="Arial" w:cs="Arial"/>
          <w:color w:val="000000" w:themeColor="text1"/>
        </w:rPr>
        <w:t xml:space="preserve">iuletynie </w:t>
      </w:r>
      <w:r w:rsidRPr="00B21FEE">
        <w:rPr>
          <w:rFonts w:ascii="Arial" w:hAnsi="Arial" w:cs="Arial"/>
          <w:color w:val="000000" w:themeColor="text1"/>
        </w:rPr>
        <w:t>I</w:t>
      </w:r>
      <w:r w:rsidR="00420E01" w:rsidRPr="00B21FEE">
        <w:rPr>
          <w:rFonts w:ascii="Arial" w:hAnsi="Arial" w:cs="Arial"/>
          <w:color w:val="000000" w:themeColor="text1"/>
        </w:rPr>
        <w:t xml:space="preserve">nformacji </w:t>
      </w:r>
      <w:r w:rsidRPr="00B21FEE">
        <w:rPr>
          <w:rFonts w:ascii="Arial" w:hAnsi="Arial" w:cs="Arial"/>
          <w:color w:val="000000" w:themeColor="text1"/>
        </w:rPr>
        <w:t>P</w:t>
      </w:r>
      <w:r w:rsidR="00420E01" w:rsidRPr="00B21FEE">
        <w:rPr>
          <w:rFonts w:ascii="Arial" w:hAnsi="Arial" w:cs="Arial"/>
          <w:color w:val="000000" w:themeColor="text1"/>
        </w:rPr>
        <w:t>ublicznej</w:t>
      </w:r>
      <w:r w:rsidR="009822AD" w:rsidRPr="00B21FEE">
        <w:rPr>
          <w:rFonts w:ascii="Arial" w:hAnsi="Arial" w:cs="Arial"/>
          <w:color w:val="000000" w:themeColor="text1"/>
        </w:rPr>
        <w:t xml:space="preserve">, </w:t>
      </w:r>
      <w:r w:rsidR="00420E01" w:rsidRPr="00B21FEE">
        <w:rPr>
          <w:rFonts w:ascii="Arial" w:hAnsi="Arial" w:cs="Arial"/>
          <w:color w:val="000000" w:themeColor="text1"/>
        </w:rPr>
        <w:t>na miejskiej stronie internetowej</w:t>
      </w:r>
      <w:r w:rsidR="009822AD" w:rsidRPr="00B21FEE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="009822AD" w:rsidRPr="0088206A">
          <w:rPr>
            <w:rStyle w:val="Hipercze"/>
            <w:rFonts w:ascii="Arial" w:hAnsi="Arial" w:cs="Arial"/>
            <w:color w:val="000000" w:themeColor="text1"/>
          </w:rPr>
          <w:t>www.bytom.pl</w:t>
        </w:r>
      </w:hyperlink>
      <w:r w:rsidR="00246DB5" w:rsidRPr="0088206A">
        <w:rPr>
          <w:color w:val="000000" w:themeColor="text1"/>
        </w:rPr>
        <w:t>.</w:t>
      </w:r>
      <w:r w:rsidR="009822AD" w:rsidRPr="0088206A">
        <w:rPr>
          <w:rFonts w:ascii="Arial" w:hAnsi="Arial" w:cs="Arial"/>
          <w:color w:val="000000" w:themeColor="text1"/>
        </w:rPr>
        <w:t xml:space="preserve"> oraz</w:t>
      </w:r>
      <w:r w:rsidR="00420E01" w:rsidRPr="0088206A">
        <w:rPr>
          <w:rFonts w:ascii="Arial" w:hAnsi="Arial" w:cs="Arial"/>
          <w:color w:val="000000" w:themeColor="text1"/>
        </w:rPr>
        <w:t xml:space="preserve"> platformie </w:t>
      </w:r>
      <w:proofErr w:type="spellStart"/>
      <w:r w:rsidR="00420E01" w:rsidRPr="0088206A">
        <w:rPr>
          <w:rFonts w:ascii="Arial" w:hAnsi="Arial" w:cs="Arial"/>
          <w:color w:val="000000" w:themeColor="text1"/>
        </w:rPr>
        <w:t>eNGO</w:t>
      </w:r>
      <w:proofErr w:type="spellEnd"/>
      <w:r w:rsidR="00420E01" w:rsidRPr="0088206A">
        <w:rPr>
          <w:rFonts w:ascii="Arial" w:hAnsi="Arial" w:cs="Arial"/>
          <w:color w:val="000000" w:themeColor="text1"/>
        </w:rPr>
        <w:t>.</w:t>
      </w:r>
    </w:p>
    <w:p w:rsidR="00B27394" w:rsidRPr="005E4E0E" w:rsidRDefault="00B27394" w:rsidP="005E4E0E">
      <w:pPr>
        <w:pStyle w:val="Tekstpodstawowy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1</w:t>
      </w:r>
      <w:r w:rsidR="001C6B65">
        <w:rPr>
          <w:rFonts w:ascii="Arial" w:hAnsi="Arial" w:cs="Arial"/>
          <w:color w:val="000000"/>
        </w:rPr>
        <w:t>5</w:t>
      </w:r>
      <w:r w:rsidRPr="005E4E0E">
        <w:rPr>
          <w:rFonts w:ascii="Arial" w:hAnsi="Arial" w:cs="Arial"/>
          <w:color w:val="000000"/>
        </w:rPr>
        <w:t xml:space="preserve">. Wnioskodawcy mogą żądać uzasadnienia wyboru lub odrzucenia oferty. </w:t>
      </w:r>
    </w:p>
    <w:p w:rsidR="003B5EB1" w:rsidRPr="00F710ED" w:rsidRDefault="00B27394" w:rsidP="00F710ED">
      <w:pPr>
        <w:pStyle w:val="Tekstpodstawowy"/>
        <w:jc w:val="left"/>
        <w:rPr>
          <w:rFonts w:ascii="Arial" w:hAnsi="Arial" w:cs="Arial"/>
          <w:bCs/>
          <w:color w:val="000000"/>
        </w:rPr>
      </w:pPr>
      <w:r w:rsidRPr="005E4E0E">
        <w:rPr>
          <w:rFonts w:ascii="Arial" w:hAnsi="Arial" w:cs="Arial"/>
          <w:color w:val="000000"/>
        </w:rPr>
        <w:t>1</w:t>
      </w:r>
      <w:r w:rsidR="001C6B65">
        <w:rPr>
          <w:rFonts w:ascii="Arial" w:hAnsi="Arial" w:cs="Arial"/>
          <w:color w:val="000000"/>
        </w:rPr>
        <w:t>6</w:t>
      </w:r>
      <w:r w:rsidRPr="005E4E0E">
        <w:rPr>
          <w:rFonts w:ascii="Arial" w:hAnsi="Arial" w:cs="Arial"/>
          <w:color w:val="000000"/>
        </w:rPr>
        <w:t>. Odpowiedź ogłaszającego konkurs następuje w terminie 14 dni od dnia złożenia żądania uzasadnienia.</w:t>
      </w:r>
    </w:p>
    <w:p w:rsidR="00BB1D8A" w:rsidRDefault="00BB1D8A" w:rsidP="00E8361B">
      <w:pPr>
        <w:pStyle w:val="NormalnyWeb"/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5E4E0E">
        <w:rPr>
          <w:rFonts w:ascii="Arial" w:hAnsi="Arial" w:cs="Arial"/>
          <w:b/>
          <w:color w:val="000000"/>
        </w:rPr>
        <w:t>§ 7</w:t>
      </w:r>
    </w:p>
    <w:p w:rsidR="00B27394" w:rsidRPr="00716637" w:rsidRDefault="00B27394" w:rsidP="005E4E0E">
      <w:pPr>
        <w:pStyle w:val="NormalnyWeb"/>
        <w:spacing w:before="0" w:beforeAutospacing="0" w:after="0" w:afterAutospacing="0"/>
        <w:ind w:left="360"/>
        <w:jc w:val="center"/>
        <w:rPr>
          <w:rFonts w:ascii="Arial" w:hAnsi="Arial" w:cs="Arial"/>
          <w:b/>
          <w:color w:val="000000"/>
          <w:szCs w:val="23"/>
        </w:rPr>
      </w:pPr>
      <w:r w:rsidRPr="00716637">
        <w:rPr>
          <w:rFonts w:ascii="Arial" w:hAnsi="Arial" w:cs="Arial"/>
          <w:b/>
          <w:color w:val="000000"/>
          <w:szCs w:val="23"/>
        </w:rPr>
        <w:t>Warunki realizacji zadania publicznego</w:t>
      </w:r>
    </w:p>
    <w:p w:rsidR="00B27394" w:rsidRPr="005E4E0E" w:rsidRDefault="00B27394" w:rsidP="005E4E0E">
      <w:pPr>
        <w:pStyle w:val="NormalnyWeb"/>
        <w:spacing w:before="0" w:beforeAutospacing="0" w:after="0" w:afterAutospacing="0"/>
        <w:ind w:left="360"/>
        <w:rPr>
          <w:rFonts w:ascii="Arial" w:hAnsi="Arial" w:cs="Arial"/>
          <w:color w:val="000000"/>
          <w:szCs w:val="23"/>
        </w:rPr>
      </w:pPr>
    </w:p>
    <w:p w:rsidR="00B27394" w:rsidRPr="005E4E0E" w:rsidRDefault="00B27394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1. Szczegółowe warunki realizacji, finansowania oraz rozliczenia zadania regulować będzie umowa pomiędzy wyłonionymi w</w:t>
      </w:r>
      <w:r w:rsidR="00CE63AE">
        <w:rPr>
          <w:rFonts w:ascii="Arial" w:hAnsi="Arial" w:cs="Arial"/>
          <w:color w:val="000000"/>
        </w:rPr>
        <w:t>nioskodawcami a miastem Bytom</w:t>
      </w:r>
      <w:r w:rsidRPr="005E4E0E">
        <w:rPr>
          <w:rFonts w:ascii="Arial" w:hAnsi="Arial" w:cs="Arial"/>
          <w:color w:val="000000"/>
        </w:rPr>
        <w:t xml:space="preserve"> </w:t>
      </w:r>
      <w:r w:rsidR="00DF3905">
        <w:rPr>
          <w:rFonts w:ascii="Arial" w:hAnsi="Arial" w:cs="Arial"/>
          <w:color w:val="000000"/>
        </w:rPr>
        <w:t>o </w:t>
      </w:r>
      <w:r w:rsidRPr="005E4E0E">
        <w:rPr>
          <w:rFonts w:ascii="Arial" w:hAnsi="Arial" w:cs="Arial"/>
          <w:color w:val="000000"/>
        </w:rPr>
        <w:t>wsparcie realizacji zadania publicznego zawarta niezwłocznie po spełnieniu wymogów wska</w:t>
      </w:r>
      <w:r w:rsidR="005E4E0E">
        <w:rPr>
          <w:rFonts w:ascii="Arial" w:hAnsi="Arial" w:cs="Arial"/>
          <w:color w:val="000000"/>
        </w:rPr>
        <w:t xml:space="preserve">zanych </w:t>
      </w:r>
      <w:r w:rsidRPr="005E4E0E">
        <w:rPr>
          <w:rFonts w:ascii="Arial" w:hAnsi="Arial" w:cs="Arial"/>
          <w:color w:val="000000"/>
        </w:rPr>
        <w:t>w niniejszym rozdziale, ze szczególnym uwzględnieniem konieczności złożenia aktualizacji opisu poszcze</w:t>
      </w:r>
      <w:r w:rsidR="00DF3905">
        <w:rPr>
          <w:rFonts w:ascii="Arial" w:hAnsi="Arial" w:cs="Arial"/>
          <w:color w:val="000000"/>
        </w:rPr>
        <w:t>gólnych działań, harmonogramu i </w:t>
      </w:r>
      <w:r w:rsidRPr="005E4E0E">
        <w:rPr>
          <w:rFonts w:ascii="Arial" w:hAnsi="Arial" w:cs="Arial"/>
          <w:color w:val="000000"/>
        </w:rPr>
        <w:t>kosztorysu oferty.</w:t>
      </w:r>
    </w:p>
    <w:p w:rsidR="00B27394" w:rsidRPr="005E4E0E" w:rsidRDefault="00B27394" w:rsidP="005E4E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color w:val="000000" w:themeColor="text1"/>
          <w:sz w:val="24"/>
        </w:rPr>
      </w:pPr>
      <w:r w:rsidRPr="005E4E0E">
        <w:rPr>
          <w:rFonts w:ascii="Arial" w:hAnsi="Arial" w:cs="Arial"/>
          <w:color w:val="000000" w:themeColor="text1"/>
          <w:sz w:val="24"/>
        </w:rPr>
        <w:t>2. Umowa jest sporządzana według wzoru zawartego w rozporządzeniu Przewodniczącego Komitetu do spraw Pożytku Publicznego z dnia 24 października 2018 r. w sprawie wzorów ofert i ramowych wzorów umów dotyczących realizacji zadań publicznych oraz wzorów sprawozdań z wykonania tych zadań (Dz. U. z 2018 r. poz. 2057).</w:t>
      </w:r>
    </w:p>
    <w:p w:rsidR="00B27394" w:rsidRPr="005E4E0E" w:rsidRDefault="00B27394" w:rsidP="005E4E0E">
      <w:pPr>
        <w:pStyle w:val="Tekstpodstawowy3"/>
        <w:autoSpaceDE w:val="0"/>
        <w:autoSpaceDN w:val="0"/>
        <w:adjustRightInd w:val="0"/>
        <w:jc w:val="left"/>
        <w:rPr>
          <w:rFonts w:ascii="Arial" w:hAnsi="Arial" w:cs="Arial"/>
          <w:sz w:val="24"/>
        </w:rPr>
      </w:pPr>
      <w:r w:rsidRPr="005E4E0E">
        <w:rPr>
          <w:rFonts w:ascii="Arial" w:hAnsi="Arial" w:cs="Arial"/>
          <w:sz w:val="24"/>
        </w:rPr>
        <w:t>3. Warunkiem zawarcia umowy jest dostarczenie przed datą rozpoc</w:t>
      </w:r>
      <w:r w:rsidR="005E4E0E">
        <w:rPr>
          <w:rFonts w:ascii="Arial" w:hAnsi="Arial" w:cs="Arial"/>
          <w:sz w:val="24"/>
        </w:rPr>
        <w:t>zęcia realizacji zadania</w:t>
      </w:r>
      <w:r w:rsidRPr="005E4E0E">
        <w:rPr>
          <w:rFonts w:ascii="Arial" w:hAnsi="Arial" w:cs="Arial"/>
          <w:sz w:val="24"/>
        </w:rPr>
        <w:t xml:space="preserve"> (w zakresie objętym przyznanym dofinansowaniem):</w:t>
      </w:r>
    </w:p>
    <w:p w:rsidR="00B27394" w:rsidRPr="005E4E0E" w:rsidRDefault="00B27394" w:rsidP="005E4E0E">
      <w:pPr>
        <w:pStyle w:val="Default"/>
        <w:numPr>
          <w:ilvl w:val="0"/>
          <w:numId w:val="10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zaktualizowanego opisu poszczególnych działań (w przypadku takiej konieczności);</w:t>
      </w:r>
    </w:p>
    <w:p w:rsidR="00B27394" w:rsidRPr="005E4E0E" w:rsidRDefault="00B27394" w:rsidP="005E4E0E">
      <w:pPr>
        <w:pStyle w:val="Default"/>
        <w:numPr>
          <w:ilvl w:val="0"/>
          <w:numId w:val="10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lastRenderedPageBreak/>
        <w:t>zaktualizowanego harmonogramu realizacji zadania (w przypadku otrzymania dotacji w niższej wysokości niż wnioskowana);</w:t>
      </w:r>
    </w:p>
    <w:p w:rsidR="00B27394" w:rsidRPr="005E4E0E" w:rsidRDefault="00B27394" w:rsidP="005E4E0E">
      <w:pPr>
        <w:pStyle w:val="Default"/>
        <w:numPr>
          <w:ilvl w:val="0"/>
          <w:numId w:val="10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5E4E0E">
        <w:rPr>
          <w:rFonts w:ascii="Arial" w:hAnsi="Arial" w:cs="Arial"/>
          <w:color w:val="000000"/>
        </w:rPr>
        <w:t xml:space="preserve">zaktualizowanego kosztorysu (w przypadku otrzymania dotacji w niższej wysokości </w:t>
      </w:r>
      <w:r w:rsidRPr="005E4E0E">
        <w:rPr>
          <w:rFonts w:ascii="Arial" w:hAnsi="Arial" w:cs="Arial"/>
          <w:color w:val="000000" w:themeColor="text1"/>
        </w:rPr>
        <w:t>niż wnioskowana);</w:t>
      </w:r>
    </w:p>
    <w:p w:rsidR="00B27394" w:rsidRPr="005E4E0E" w:rsidRDefault="00B27394" w:rsidP="005E4E0E">
      <w:pPr>
        <w:pStyle w:val="Default"/>
        <w:numPr>
          <w:ilvl w:val="0"/>
          <w:numId w:val="10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5E4E0E">
        <w:rPr>
          <w:rFonts w:ascii="Arial" w:hAnsi="Arial" w:cs="Arial"/>
          <w:color w:val="000000" w:themeColor="text1"/>
        </w:rPr>
        <w:t>zaktualizowanego wskaźnika rezultatów (w przypadku ot</w:t>
      </w:r>
      <w:r w:rsidR="00CC0E93">
        <w:rPr>
          <w:rFonts w:ascii="Arial" w:hAnsi="Arial" w:cs="Arial"/>
          <w:color w:val="000000" w:themeColor="text1"/>
        </w:rPr>
        <w:t>rzymania dotacji w </w:t>
      </w:r>
      <w:r w:rsidRPr="005E4E0E">
        <w:rPr>
          <w:rFonts w:ascii="Arial" w:hAnsi="Arial" w:cs="Arial"/>
          <w:color w:val="000000" w:themeColor="text1"/>
        </w:rPr>
        <w:t>niższej wysokości niż wnioskowana);</w:t>
      </w:r>
    </w:p>
    <w:p w:rsidR="00B27394" w:rsidRDefault="00B27394" w:rsidP="005E4E0E">
      <w:pPr>
        <w:pStyle w:val="Default"/>
        <w:numPr>
          <w:ilvl w:val="0"/>
          <w:numId w:val="10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aktualnego, czyli zgodnego ze stane</w:t>
      </w:r>
      <w:r w:rsidR="00DE492A">
        <w:rPr>
          <w:rFonts w:ascii="Arial" w:hAnsi="Arial" w:cs="Arial"/>
          <w:color w:val="000000"/>
        </w:rPr>
        <w:t>m faktycznym</w:t>
      </w:r>
      <w:r w:rsidR="00CC0E93">
        <w:rPr>
          <w:rFonts w:ascii="Arial" w:hAnsi="Arial" w:cs="Arial"/>
          <w:color w:val="000000"/>
        </w:rPr>
        <w:t xml:space="preserve"> prawnym, odpisu z </w:t>
      </w:r>
      <w:r w:rsidRPr="005E4E0E">
        <w:rPr>
          <w:rFonts w:ascii="Arial" w:hAnsi="Arial" w:cs="Arial"/>
          <w:color w:val="000000"/>
        </w:rPr>
        <w:t>właściwego dla wnioskodawcy rejestru lub odpowiednio wyciągu z ewidencji lub innych dokumentów potwierdzających status prawny wnioskod</w:t>
      </w:r>
      <w:r w:rsidR="00CC0E93">
        <w:rPr>
          <w:rFonts w:ascii="Arial" w:hAnsi="Arial" w:cs="Arial"/>
          <w:color w:val="000000"/>
        </w:rPr>
        <w:t>awcy i </w:t>
      </w:r>
      <w:r w:rsidRPr="005E4E0E">
        <w:rPr>
          <w:rFonts w:ascii="Arial" w:hAnsi="Arial" w:cs="Arial"/>
          <w:color w:val="000000"/>
        </w:rPr>
        <w:t>umocowanie osób go reprezentujących.</w:t>
      </w:r>
    </w:p>
    <w:p w:rsidR="000A5CB3" w:rsidRPr="00C26619" w:rsidRDefault="000A5CB3" w:rsidP="000A5CB3">
      <w:pPr>
        <w:keepLines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26619">
        <w:rPr>
          <w:rFonts w:ascii="Arial" w:hAnsi="Arial" w:cs="Arial"/>
          <w:color w:val="000000" w:themeColor="text1"/>
          <w:sz w:val="24"/>
          <w:szCs w:val="24"/>
        </w:rPr>
        <w:t>4. Aktualizację harmonogramu planowanych działań i kosztorysu realizacji zadania</w:t>
      </w:r>
      <w:r w:rsidR="00C26619" w:rsidRPr="00C26619">
        <w:rPr>
          <w:rFonts w:ascii="Arial" w:hAnsi="Arial" w:cs="Arial"/>
          <w:color w:val="000000" w:themeColor="text1"/>
          <w:sz w:val="24"/>
          <w:szCs w:val="24"/>
        </w:rPr>
        <w:t xml:space="preserve"> oraz innych wymaganych dokument</w:t>
      </w:r>
      <w:r w:rsidR="00EC7468">
        <w:rPr>
          <w:rFonts w:ascii="Arial" w:hAnsi="Arial" w:cs="Arial"/>
          <w:color w:val="000000" w:themeColor="text1"/>
          <w:sz w:val="24"/>
          <w:szCs w:val="24"/>
        </w:rPr>
        <w:t>ó</w:t>
      </w:r>
      <w:r w:rsidR="00C26619" w:rsidRPr="00C26619">
        <w:rPr>
          <w:rFonts w:ascii="Arial" w:hAnsi="Arial" w:cs="Arial"/>
          <w:color w:val="000000" w:themeColor="text1"/>
          <w:sz w:val="24"/>
          <w:szCs w:val="24"/>
        </w:rPr>
        <w:t>w</w:t>
      </w:r>
      <w:r w:rsidRPr="00C26619">
        <w:rPr>
          <w:rFonts w:ascii="Arial" w:hAnsi="Arial" w:cs="Arial"/>
          <w:color w:val="000000" w:themeColor="text1"/>
          <w:sz w:val="24"/>
          <w:szCs w:val="24"/>
        </w:rPr>
        <w:t xml:space="preserve"> należy złożyć w formie elektronicznej za pomocą Generatora </w:t>
      </w:r>
      <w:proofErr w:type="spellStart"/>
      <w:r w:rsidRPr="00C26619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C26619">
        <w:rPr>
          <w:rFonts w:ascii="Arial" w:hAnsi="Arial" w:cs="Arial"/>
          <w:color w:val="000000" w:themeColor="text1"/>
          <w:sz w:val="24"/>
          <w:szCs w:val="24"/>
        </w:rPr>
        <w:t xml:space="preserve"> dostępnego na stronie </w:t>
      </w:r>
      <w:hyperlink r:id="rId10" w:tgtFrame="_blank" w:history="1">
        <w:r w:rsidRPr="00C26619">
          <w:rPr>
            <w:rStyle w:val="Hipercze"/>
            <w:rFonts w:ascii="Arial" w:hAnsi="Arial" w:cs="Arial"/>
            <w:color w:val="000000" w:themeColor="text1"/>
            <w:sz w:val="24"/>
            <w:szCs w:val="24"/>
          </w:rPr>
          <w:t>www.bytom.engo.org.pl/konkursy-trwajace</w:t>
        </w:r>
      </w:hyperlink>
      <w:r w:rsidRPr="00C26619">
        <w:rPr>
          <w:rFonts w:ascii="Arial" w:hAnsi="Arial" w:cs="Arial"/>
          <w:color w:val="000000" w:themeColor="text1"/>
          <w:sz w:val="24"/>
          <w:szCs w:val="24"/>
        </w:rPr>
        <w:t xml:space="preserve">, a następnie podpisany przez osoby statutowo uprawnione wydruk aktualizacji  harmonogramu planowanych działań i kosztorysu realizacji zadania </w:t>
      </w:r>
      <w:r w:rsidR="00C26619" w:rsidRPr="00C26619">
        <w:rPr>
          <w:rFonts w:ascii="Arial" w:hAnsi="Arial" w:cs="Arial"/>
          <w:color w:val="000000" w:themeColor="text1"/>
          <w:sz w:val="24"/>
          <w:szCs w:val="24"/>
        </w:rPr>
        <w:t xml:space="preserve">                </w:t>
      </w:r>
      <w:r w:rsidRPr="00C26619">
        <w:rPr>
          <w:rFonts w:ascii="Arial" w:hAnsi="Arial" w:cs="Arial"/>
          <w:color w:val="000000" w:themeColor="text1"/>
          <w:sz w:val="24"/>
          <w:szCs w:val="24"/>
        </w:rPr>
        <w:t xml:space="preserve">z Generatora </w:t>
      </w:r>
      <w:proofErr w:type="spellStart"/>
      <w:r w:rsidRPr="00C26619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C26619">
        <w:rPr>
          <w:rFonts w:ascii="Arial" w:hAnsi="Arial" w:cs="Arial"/>
          <w:color w:val="000000" w:themeColor="text1"/>
          <w:sz w:val="24"/>
          <w:szCs w:val="24"/>
        </w:rPr>
        <w:t xml:space="preserve"> dostarczyć do Kancelarii Urzędu Miejskiego w Bytomiu, ul. Parkowa 2, pokój nr 128 lub do punktu podawczego Urzędu Miejskiego w Bytomiu przy ul. Smolenia 35 (pokój 16 - parter), w terminie pozwalającym na przygotowanie umowy.</w:t>
      </w:r>
    </w:p>
    <w:p w:rsidR="00B27394" w:rsidRPr="005E4E0E" w:rsidRDefault="000A5CB3" w:rsidP="005E4E0E">
      <w:pPr>
        <w:pStyle w:val="Default"/>
        <w:spacing w:after="0"/>
        <w:jc w:val="left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5</w:t>
      </w:r>
      <w:r w:rsidR="00B27394" w:rsidRPr="005E4E0E">
        <w:rPr>
          <w:rFonts w:ascii="Arial" w:hAnsi="Arial" w:cs="Arial"/>
          <w:color w:val="000000"/>
        </w:rPr>
        <w:t xml:space="preserve">. Prezydent Bytomia zastrzega sobie </w:t>
      </w:r>
      <w:r w:rsidR="00CD398F">
        <w:rPr>
          <w:rFonts w:ascii="Arial" w:hAnsi="Arial" w:cs="Arial"/>
          <w:color w:val="000000"/>
        </w:rPr>
        <w:t>prawo odmowy podpisania umowy w </w:t>
      </w:r>
      <w:r w:rsidR="00B27394" w:rsidRPr="005E4E0E">
        <w:rPr>
          <w:rFonts w:ascii="Arial" w:hAnsi="Arial" w:cs="Arial"/>
          <w:color w:val="000000"/>
        </w:rPr>
        <w:t>przypadku rażącej różnicy kosztów i zakresu zadania</w:t>
      </w:r>
      <w:r w:rsidR="00CC0E93">
        <w:rPr>
          <w:rFonts w:ascii="Arial" w:hAnsi="Arial" w:cs="Arial"/>
          <w:color w:val="000000"/>
        </w:rPr>
        <w:t xml:space="preserve"> zawartych w złożonej ofercie i </w:t>
      </w:r>
      <w:r w:rsidR="00B27394" w:rsidRPr="005E4E0E">
        <w:rPr>
          <w:rFonts w:ascii="Arial" w:hAnsi="Arial" w:cs="Arial"/>
          <w:color w:val="000000"/>
        </w:rPr>
        <w:t>jej aktualizacji.</w:t>
      </w:r>
    </w:p>
    <w:p w:rsidR="00B27394" w:rsidRPr="005E4E0E" w:rsidRDefault="000A5CB3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="00B27394" w:rsidRPr="005E4E0E">
        <w:rPr>
          <w:rFonts w:ascii="Arial" w:hAnsi="Arial" w:cs="Arial"/>
          <w:color w:val="000000"/>
        </w:rPr>
        <w:t xml:space="preserve">. W przypadku udzielenia dotacji w kwocie niższej niż wnioskowana, oferent jest zobowiązany do osiągnięcia głównego celu określonego w ofercie lub może odstąpić od podpisania umowy. W przypadku odstąpienia od podpisania umowy, oferent ma </w:t>
      </w:r>
      <w:r w:rsidR="00B27394" w:rsidRPr="00CB09FB">
        <w:rPr>
          <w:rFonts w:ascii="Arial" w:hAnsi="Arial" w:cs="Arial"/>
          <w:color w:val="000000" w:themeColor="text1"/>
        </w:rPr>
        <w:t>obowiązek pisemnie powiadomić Prezydenta Bytomia o swojej decyzji w terminie do</w:t>
      </w:r>
      <w:r w:rsidR="008D7396" w:rsidRPr="00CB09FB">
        <w:rPr>
          <w:rFonts w:ascii="Arial" w:hAnsi="Arial" w:cs="Arial"/>
          <w:color w:val="000000" w:themeColor="text1"/>
        </w:rPr>
        <w:t xml:space="preserve"> 7 dni od ogłoszenia wyników o przyznaniu dotacji.</w:t>
      </w:r>
      <w:r w:rsidR="00B27394" w:rsidRPr="005E4E0E">
        <w:rPr>
          <w:rFonts w:ascii="Arial" w:hAnsi="Arial" w:cs="Arial"/>
          <w:color w:val="000000"/>
        </w:rPr>
        <w:t xml:space="preserve"> </w:t>
      </w:r>
    </w:p>
    <w:p w:rsidR="00B27394" w:rsidRPr="005E4E0E" w:rsidRDefault="000A5CB3" w:rsidP="005E4E0E">
      <w:pPr>
        <w:pStyle w:val="Default"/>
        <w:spacing w:after="0"/>
        <w:jc w:val="left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7</w:t>
      </w:r>
      <w:r w:rsidR="00B27394" w:rsidRPr="005E4E0E">
        <w:rPr>
          <w:rFonts w:ascii="Arial" w:hAnsi="Arial" w:cs="Arial"/>
          <w:color w:val="000000"/>
          <w:szCs w:val="24"/>
        </w:rPr>
        <w:t xml:space="preserve">. W sytuacji rezygnacji przez oferenta z przystąpienia do zawarcia umowy bądź niemożności osiągnięcia celu zakładanego w ofercie, Prezydent Bytomia może podjąć decyzję o przyznaniu niewykorzystanej kwoty dotacji innemu wybranemu podmiotowi z wykazu ofert rekomendowanych przez Komisję do dofinansowania, który nie otrzymał dofinansowania. </w:t>
      </w:r>
    </w:p>
    <w:p w:rsidR="00B27394" w:rsidRPr="005E4E0E" w:rsidRDefault="000A5CB3" w:rsidP="005E4E0E">
      <w:pPr>
        <w:pStyle w:val="Default"/>
        <w:spacing w:after="0"/>
        <w:jc w:val="left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8</w:t>
      </w:r>
      <w:r w:rsidR="00B27394" w:rsidRPr="005E4E0E">
        <w:rPr>
          <w:rFonts w:ascii="Arial" w:hAnsi="Arial" w:cs="Arial"/>
          <w:color w:val="000000"/>
          <w:szCs w:val="24"/>
        </w:rPr>
        <w:t xml:space="preserve">. Koszty poniesione przed datą zawarcia umowy nie mogą być rozliczane ze środków pochodzących z dotacji, tj. za koszt kwalifikowany uznawany będzie ten koszt, który powstanie po dacie zawarcia umowy i będzie dotyczył okresu po dacie zawarcia umowy. </w:t>
      </w:r>
    </w:p>
    <w:p w:rsidR="00C42535" w:rsidRPr="00C42535" w:rsidRDefault="000A5CB3" w:rsidP="00C42535">
      <w:pPr>
        <w:pStyle w:val="Tekstpodstawowywcity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B27394" w:rsidRPr="00C42535">
        <w:rPr>
          <w:rFonts w:ascii="Arial" w:hAnsi="Arial" w:cs="Arial"/>
          <w:sz w:val="24"/>
          <w:szCs w:val="24"/>
        </w:rPr>
        <w:t>. Oferent zobowiązany jest do złożenia sprawozdania z wykonania części lub całości zadania publicznego</w:t>
      </w:r>
      <w:r w:rsidR="00C42535" w:rsidRPr="00C42535">
        <w:rPr>
          <w:rFonts w:ascii="Arial" w:hAnsi="Arial" w:cs="Arial"/>
          <w:sz w:val="24"/>
          <w:szCs w:val="24"/>
        </w:rPr>
        <w:t xml:space="preserve">. Sprawozdanie należy złożyć w formie elektronicznej za pomocą Generatora </w:t>
      </w:r>
      <w:proofErr w:type="spellStart"/>
      <w:r w:rsidR="00C42535" w:rsidRPr="00C42535">
        <w:rPr>
          <w:rFonts w:ascii="Arial" w:hAnsi="Arial" w:cs="Arial"/>
          <w:sz w:val="24"/>
          <w:szCs w:val="24"/>
        </w:rPr>
        <w:t>eNGO</w:t>
      </w:r>
      <w:proofErr w:type="spellEnd"/>
      <w:r w:rsidR="00C42535" w:rsidRPr="00C42535">
        <w:rPr>
          <w:rFonts w:ascii="Arial" w:hAnsi="Arial" w:cs="Arial"/>
          <w:sz w:val="24"/>
          <w:szCs w:val="24"/>
        </w:rPr>
        <w:t xml:space="preserve">, a następnie podpisany wydruk sprawozdania z Generatora </w:t>
      </w:r>
      <w:proofErr w:type="spellStart"/>
      <w:r w:rsidR="00C42535" w:rsidRPr="00C42535">
        <w:rPr>
          <w:rFonts w:ascii="Arial" w:hAnsi="Arial" w:cs="Arial"/>
          <w:sz w:val="24"/>
          <w:szCs w:val="24"/>
        </w:rPr>
        <w:t>eNGO</w:t>
      </w:r>
      <w:proofErr w:type="spellEnd"/>
      <w:r w:rsidR="00C42535" w:rsidRPr="00C42535">
        <w:rPr>
          <w:rFonts w:ascii="Arial" w:hAnsi="Arial" w:cs="Arial"/>
          <w:sz w:val="24"/>
          <w:szCs w:val="24"/>
        </w:rPr>
        <w:t xml:space="preserve"> dostarczyć do Kancelarii Urzędu Miejskiego w Bytomiu, ul. Parkowa 2, pokój nr 128 lub do punktu podawczego Urzędu Miejskiego w Bytomiu przy ul. Smolenia 35 (pokój 16 - parter), w terminie wynikającym z umowy.</w:t>
      </w:r>
    </w:p>
    <w:p w:rsidR="003A4F8D" w:rsidRDefault="000A5CB3" w:rsidP="005E4E0E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3"/>
        </w:rPr>
        <w:t>10</w:t>
      </w:r>
      <w:r w:rsidR="00B27394" w:rsidRPr="005E4E0E">
        <w:rPr>
          <w:rFonts w:ascii="Arial" w:hAnsi="Arial" w:cs="Arial"/>
          <w:sz w:val="24"/>
          <w:szCs w:val="23"/>
        </w:rPr>
        <w:t xml:space="preserve">. </w:t>
      </w:r>
      <w:r w:rsidR="00B27394" w:rsidRPr="005E4E0E">
        <w:rPr>
          <w:rFonts w:ascii="Arial" w:hAnsi="Arial" w:cs="Arial"/>
          <w:sz w:val="24"/>
        </w:rPr>
        <w:t>Daty dokumentów potwierdzających dokonanie płatności (faktury, rachunki) muszą się mieścić w terminie podanym w umowie.</w:t>
      </w:r>
    </w:p>
    <w:p w:rsidR="00B27394" w:rsidRPr="003A4F8D" w:rsidRDefault="00EC7468" w:rsidP="005E4E0E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 xml:space="preserve">11. </w:t>
      </w:r>
      <w:r w:rsidR="00B27394" w:rsidRPr="005E4E0E">
        <w:rPr>
          <w:rFonts w:ascii="Arial" w:hAnsi="Arial" w:cs="Arial"/>
          <w:color w:val="000000"/>
          <w:sz w:val="24"/>
        </w:rPr>
        <w:t>Oferent zobowiązany jest do każdorazowego pisemnego powiadamiania Wydziału Polityki Społecznej o wszystkich pla</w:t>
      </w:r>
      <w:r w:rsidR="00DB4688">
        <w:rPr>
          <w:rFonts w:ascii="Arial" w:hAnsi="Arial" w:cs="Arial"/>
          <w:color w:val="000000"/>
          <w:sz w:val="24"/>
        </w:rPr>
        <w:t>nowanych zmianach (np. zmiany w </w:t>
      </w:r>
      <w:r w:rsidR="00B27394" w:rsidRPr="005E4E0E">
        <w:rPr>
          <w:rFonts w:ascii="Arial" w:hAnsi="Arial" w:cs="Arial"/>
          <w:color w:val="000000"/>
          <w:sz w:val="24"/>
        </w:rPr>
        <w:t>harmonogramie zadania, zmiany dotyczące środków finansowych z dotacji</w:t>
      </w:r>
      <w:r w:rsidR="00B27394" w:rsidRPr="005E4E0E">
        <w:rPr>
          <w:rFonts w:ascii="Arial" w:hAnsi="Arial" w:cs="Arial"/>
          <w:color w:val="000000" w:themeColor="text1"/>
          <w:sz w:val="24"/>
        </w:rPr>
        <w:t>, zmiany poziomu rezultatów itp.)</w:t>
      </w:r>
      <w:r w:rsidR="006F5BB5">
        <w:rPr>
          <w:rFonts w:ascii="Arial" w:hAnsi="Arial" w:cs="Arial"/>
          <w:color w:val="000000"/>
          <w:sz w:val="24"/>
        </w:rPr>
        <w:t xml:space="preserve"> zachodzących </w:t>
      </w:r>
      <w:r w:rsidR="00B27394" w:rsidRPr="005E4E0E">
        <w:rPr>
          <w:rFonts w:ascii="Arial" w:hAnsi="Arial" w:cs="Arial"/>
          <w:color w:val="000000"/>
          <w:sz w:val="24"/>
        </w:rPr>
        <w:t xml:space="preserve">w realizowanym projekcie. </w:t>
      </w:r>
    </w:p>
    <w:p w:rsidR="00B27394" w:rsidRPr="005E4E0E" w:rsidRDefault="00423883" w:rsidP="005E4E0E">
      <w:pPr>
        <w:pStyle w:val="Tekstpodstawowy3"/>
        <w:jc w:val="lef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lastRenderedPageBreak/>
        <w:t>1</w:t>
      </w:r>
      <w:r w:rsidR="00EC7468">
        <w:rPr>
          <w:rFonts w:ascii="Arial" w:hAnsi="Arial" w:cs="Arial"/>
          <w:color w:val="000000"/>
          <w:sz w:val="24"/>
        </w:rPr>
        <w:t>2</w:t>
      </w:r>
      <w:r w:rsidR="00B27394" w:rsidRPr="005E4E0E">
        <w:rPr>
          <w:rFonts w:ascii="Arial" w:hAnsi="Arial" w:cs="Arial"/>
          <w:color w:val="000000"/>
          <w:sz w:val="24"/>
        </w:rPr>
        <w:t>. Przewiduje się możliwość wypłaty dotacji</w:t>
      </w:r>
      <w:r w:rsidR="00DB4688">
        <w:rPr>
          <w:rFonts w:ascii="Arial" w:hAnsi="Arial" w:cs="Arial"/>
          <w:color w:val="000000"/>
          <w:sz w:val="24"/>
        </w:rPr>
        <w:t xml:space="preserve"> na wsparcie w formie transz, w </w:t>
      </w:r>
      <w:r w:rsidR="00B27394" w:rsidRPr="005E4E0E">
        <w:rPr>
          <w:rFonts w:ascii="Arial" w:hAnsi="Arial" w:cs="Arial"/>
          <w:color w:val="000000"/>
          <w:sz w:val="24"/>
        </w:rPr>
        <w:t xml:space="preserve">zależności od specyfiki i harmonogramu realizacji projektu. </w:t>
      </w:r>
    </w:p>
    <w:p w:rsidR="00F91249" w:rsidRPr="009B44E6" w:rsidRDefault="00182D48" w:rsidP="005E4E0E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1</w:t>
      </w:r>
      <w:r w:rsidR="00EC7468">
        <w:rPr>
          <w:rFonts w:ascii="Arial" w:hAnsi="Arial" w:cs="Arial"/>
          <w:color w:val="000000" w:themeColor="text1"/>
          <w:sz w:val="24"/>
        </w:rPr>
        <w:t>3</w:t>
      </w:r>
      <w:r w:rsidR="00B27394" w:rsidRPr="009B44E6">
        <w:rPr>
          <w:rFonts w:ascii="Arial" w:hAnsi="Arial" w:cs="Arial"/>
          <w:color w:val="000000" w:themeColor="text1"/>
          <w:sz w:val="24"/>
        </w:rPr>
        <w:t xml:space="preserve">. </w:t>
      </w:r>
      <w:r w:rsidR="00C75857" w:rsidRPr="009B44E6">
        <w:rPr>
          <w:rFonts w:ascii="Arial" w:hAnsi="Arial" w:cs="Arial"/>
          <w:color w:val="000000" w:themeColor="text1"/>
          <w:sz w:val="24"/>
        </w:rPr>
        <w:t xml:space="preserve">Jeżeli dany wydatek finansowany z dotacji, wykazany w sprawozdaniu z realizacji zadania publicznego  nie będzie równy odpowiedniemu kosztowi określonemu                 w umowie, to uzna się go za zgodny z umową wtedy, gdy nie nastąpiło zwiększenie </w:t>
      </w:r>
      <w:r w:rsidR="00F91249" w:rsidRPr="009B44E6">
        <w:rPr>
          <w:rFonts w:ascii="Arial" w:hAnsi="Arial" w:cs="Arial"/>
          <w:color w:val="000000" w:themeColor="text1"/>
          <w:sz w:val="24"/>
        </w:rPr>
        <w:t>tego wy</w:t>
      </w:r>
      <w:r w:rsidR="00886DDA">
        <w:rPr>
          <w:rFonts w:ascii="Arial" w:hAnsi="Arial" w:cs="Arial"/>
          <w:color w:val="000000" w:themeColor="text1"/>
          <w:sz w:val="24"/>
        </w:rPr>
        <w:t>datku o więcej niż 15</w:t>
      </w:r>
      <w:r w:rsidR="00F91249" w:rsidRPr="009B44E6">
        <w:rPr>
          <w:rFonts w:ascii="Arial" w:hAnsi="Arial" w:cs="Arial"/>
          <w:color w:val="000000" w:themeColor="text1"/>
          <w:sz w:val="24"/>
        </w:rPr>
        <w:t>%</w:t>
      </w:r>
      <w:r w:rsidR="00C75857" w:rsidRPr="009B44E6">
        <w:rPr>
          <w:rFonts w:ascii="Arial" w:hAnsi="Arial" w:cs="Arial"/>
          <w:color w:val="000000" w:themeColor="text1"/>
          <w:sz w:val="24"/>
        </w:rPr>
        <w:t xml:space="preserve">. </w:t>
      </w:r>
      <w:r w:rsidR="00113E1B">
        <w:rPr>
          <w:rFonts w:ascii="Arial" w:hAnsi="Arial" w:cs="Arial"/>
          <w:color w:val="000000" w:themeColor="text1"/>
          <w:sz w:val="24"/>
        </w:rPr>
        <w:t>W przypadku zmian powyżej 15% oferent zobligowany jest przedstawić zaktualizowaną kalkulację kosztów oferty realizacji zadania. Zmiany powyższe wymagają aneksu do umowy. Naruszenie postanowienia, o którym mowa powyżej uważa się za pobranie części dotacji w nadmiernej wysokości.</w:t>
      </w:r>
    </w:p>
    <w:p w:rsidR="00CE6ECB" w:rsidRDefault="00B27394" w:rsidP="00DA4275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5E4E0E">
        <w:rPr>
          <w:rFonts w:ascii="Arial" w:hAnsi="Arial" w:cs="Arial"/>
          <w:color w:val="000000" w:themeColor="text1"/>
          <w:sz w:val="24"/>
        </w:rPr>
        <w:t>1</w:t>
      </w:r>
      <w:r w:rsidR="00113E1B">
        <w:rPr>
          <w:rFonts w:ascii="Arial" w:hAnsi="Arial" w:cs="Arial"/>
          <w:color w:val="000000" w:themeColor="text1"/>
          <w:sz w:val="24"/>
        </w:rPr>
        <w:t>4</w:t>
      </w:r>
      <w:r w:rsidRPr="005E4E0E">
        <w:rPr>
          <w:rFonts w:ascii="Arial" w:hAnsi="Arial" w:cs="Arial"/>
          <w:color w:val="000000" w:themeColor="text1"/>
          <w:sz w:val="24"/>
        </w:rPr>
        <w:t>.</w:t>
      </w:r>
      <w:r w:rsidR="00560E4B" w:rsidRPr="005E4E0E">
        <w:rPr>
          <w:rFonts w:ascii="Arial" w:hAnsi="Arial" w:cs="Arial"/>
          <w:color w:val="000000" w:themeColor="text1"/>
          <w:sz w:val="24"/>
        </w:rPr>
        <w:t xml:space="preserve"> </w:t>
      </w:r>
      <w:r w:rsidRPr="005E4E0E">
        <w:rPr>
          <w:rFonts w:ascii="Arial" w:hAnsi="Arial" w:cs="Arial"/>
          <w:color w:val="000000" w:themeColor="text1"/>
          <w:sz w:val="24"/>
        </w:rPr>
        <w:t>Zadanie uznaje się za zrealizowane jeżeli ofer</w:t>
      </w:r>
      <w:r w:rsidR="00B83BB4">
        <w:rPr>
          <w:rFonts w:ascii="Arial" w:hAnsi="Arial" w:cs="Arial"/>
          <w:color w:val="000000" w:themeColor="text1"/>
          <w:sz w:val="24"/>
        </w:rPr>
        <w:t>ent zrealizuje 75</w:t>
      </w:r>
      <w:r w:rsidR="00DB4688">
        <w:rPr>
          <w:rFonts w:ascii="Arial" w:hAnsi="Arial" w:cs="Arial"/>
          <w:color w:val="000000" w:themeColor="text1"/>
          <w:sz w:val="24"/>
        </w:rPr>
        <w:t>% założonych w </w:t>
      </w:r>
      <w:r w:rsidRPr="005E4E0E">
        <w:rPr>
          <w:rFonts w:ascii="Arial" w:hAnsi="Arial" w:cs="Arial"/>
          <w:color w:val="000000" w:themeColor="text1"/>
          <w:sz w:val="24"/>
        </w:rPr>
        <w:t>ofercie lub zaktualizowanej ofercie rezultatów.</w:t>
      </w:r>
    </w:p>
    <w:p w:rsidR="00DA4275" w:rsidRPr="00DA4275" w:rsidRDefault="00DA4275" w:rsidP="005E4E0E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A4275">
        <w:rPr>
          <w:rFonts w:ascii="Arial" w:hAnsi="Arial" w:cs="Arial"/>
          <w:color w:val="000000" w:themeColor="text1"/>
          <w:sz w:val="24"/>
          <w:szCs w:val="24"/>
        </w:rPr>
        <w:t>1</w:t>
      </w:r>
      <w:r w:rsidR="00113E1B">
        <w:rPr>
          <w:rFonts w:ascii="Arial" w:hAnsi="Arial" w:cs="Arial"/>
          <w:color w:val="000000" w:themeColor="text1"/>
          <w:sz w:val="24"/>
          <w:szCs w:val="24"/>
        </w:rPr>
        <w:t>5</w:t>
      </w:r>
      <w:r w:rsidRPr="00DA427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DA4275">
        <w:rPr>
          <w:rFonts w:ascii="Arial" w:hAnsi="Arial" w:cs="Arial"/>
          <w:sz w:val="24"/>
          <w:szCs w:val="24"/>
        </w:rPr>
        <w:t>Jeżeli oferent jest podatnikiem korzystającym z prawa do odliczania podatku VAT zawartego w cenie nabywanych towarów i usług, przygotowuje ofertę i rozlicza dotację   w wartości netto. VAT stanowi koszt niekwalifikowany. Oferenci, którzy nie mają prawnej możliwości odzyskania lub rozliczenia podatku VAT od towarów i usług związanych z realizacją zadania (dla których podatek VAT jest kosztem) – sporządzają kosztorysy i rozliczają dotacje  w kwotach brutto (łącznie z podatkiem VAT).</w:t>
      </w:r>
    </w:p>
    <w:p w:rsidR="00B27394" w:rsidRPr="005E4E0E" w:rsidRDefault="00DA4275" w:rsidP="005E4E0E">
      <w:pPr>
        <w:pStyle w:val="Tekstpodstawowy3"/>
        <w:jc w:val="left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1</w:t>
      </w:r>
      <w:r w:rsidR="00113E1B">
        <w:rPr>
          <w:rFonts w:ascii="Arial" w:hAnsi="Arial" w:cs="Arial"/>
          <w:color w:val="000000" w:themeColor="text1"/>
          <w:sz w:val="24"/>
        </w:rPr>
        <w:t>6</w:t>
      </w:r>
      <w:r w:rsidR="00B27394" w:rsidRPr="005E4E0E">
        <w:rPr>
          <w:rFonts w:ascii="Arial" w:hAnsi="Arial" w:cs="Arial"/>
          <w:color w:val="000000" w:themeColor="text1"/>
          <w:sz w:val="24"/>
        </w:rPr>
        <w:t>. Dotacja zostanie przekazana zgodnie z przepisami ustawy z dnia 24 kwietnia 2003 roku o działalności pożytku publicznego i o wolontariacie oraz usta</w:t>
      </w:r>
      <w:r w:rsidR="005E4E0E">
        <w:rPr>
          <w:rFonts w:ascii="Arial" w:hAnsi="Arial" w:cs="Arial"/>
          <w:color w:val="000000" w:themeColor="text1"/>
          <w:sz w:val="24"/>
        </w:rPr>
        <w:t xml:space="preserve">wy z dnia 27 sierpnia 2009 r. </w:t>
      </w:r>
      <w:r w:rsidR="00B27394" w:rsidRPr="005E4E0E">
        <w:rPr>
          <w:rFonts w:ascii="Arial" w:hAnsi="Arial" w:cs="Arial"/>
          <w:color w:val="000000" w:themeColor="text1"/>
          <w:sz w:val="24"/>
        </w:rPr>
        <w:t>o finansach publicznych.</w:t>
      </w:r>
    </w:p>
    <w:p w:rsidR="00B27394" w:rsidRPr="005E4E0E" w:rsidRDefault="00B27394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1</w:t>
      </w:r>
      <w:r w:rsidR="00113E1B">
        <w:rPr>
          <w:rFonts w:ascii="Arial" w:hAnsi="Arial" w:cs="Arial"/>
          <w:color w:val="000000"/>
        </w:rPr>
        <w:t>7</w:t>
      </w:r>
      <w:r w:rsidRPr="005E4E0E">
        <w:rPr>
          <w:rFonts w:ascii="Arial" w:hAnsi="Arial" w:cs="Arial"/>
          <w:color w:val="000000"/>
        </w:rPr>
        <w:t xml:space="preserve">. Z dotacji mogą być pokryte wyłącznie koszty, które: 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są związane z realizowanym projektem i są niezbędne dla jego realizacji;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są uwzględnione w budżecie projektu;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są racjonalnie skalkulowane na podstawie ceny rynkowej;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odzwierciedlają koszty rzeczywiste;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zostały poniesione w okresie obowiązywania umowy;</w:t>
      </w:r>
    </w:p>
    <w:p w:rsidR="00B27394" w:rsidRPr="005E4E0E" w:rsidRDefault="00B27394" w:rsidP="005E4E0E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są poparte właściwymi dowodami księgowym</w:t>
      </w:r>
      <w:r w:rsidR="00A74C19">
        <w:rPr>
          <w:rFonts w:ascii="Arial" w:hAnsi="Arial" w:cs="Arial"/>
          <w:color w:val="000000"/>
        </w:rPr>
        <w:t xml:space="preserve">i (faktury, umowy oraz rachunki </w:t>
      </w:r>
      <w:r w:rsidRPr="005E4E0E">
        <w:rPr>
          <w:rFonts w:ascii="Arial" w:hAnsi="Arial" w:cs="Arial"/>
          <w:color w:val="000000"/>
        </w:rPr>
        <w:t xml:space="preserve">do umów) oraz są prawidłowo odzwierciedlone w ewidencji księgowej, możliwe do zidentyfikowania i zweryfikowania. </w:t>
      </w:r>
    </w:p>
    <w:p w:rsidR="00B27394" w:rsidRPr="005E4E0E" w:rsidRDefault="00B27394" w:rsidP="005E4E0E">
      <w:pPr>
        <w:pStyle w:val="Default"/>
        <w:spacing w:after="0"/>
        <w:jc w:val="left"/>
        <w:rPr>
          <w:rFonts w:ascii="Arial" w:hAnsi="Arial" w:cs="Arial"/>
          <w:color w:val="000000"/>
        </w:rPr>
      </w:pPr>
      <w:r w:rsidRPr="005E4E0E">
        <w:rPr>
          <w:rFonts w:ascii="Arial" w:hAnsi="Arial" w:cs="Arial"/>
          <w:color w:val="000000"/>
        </w:rPr>
        <w:t>1</w:t>
      </w:r>
      <w:r w:rsidR="00113E1B">
        <w:rPr>
          <w:rFonts w:ascii="Arial" w:hAnsi="Arial" w:cs="Arial"/>
          <w:color w:val="000000"/>
        </w:rPr>
        <w:t>8</w:t>
      </w:r>
      <w:r w:rsidRPr="005E4E0E">
        <w:rPr>
          <w:rFonts w:ascii="Arial" w:hAnsi="Arial" w:cs="Arial"/>
          <w:color w:val="000000"/>
        </w:rPr>
        <w:t xml:space="preserve">. Dodatkowe zasady wydatkowania dotacji ujęto w § 4 ust. </w:t>
      </w:r>
      <w:r w:rsidR="00F42756">
        <w:rPr>
          <w:rFonts w:ascii="Arial" w:hAnsi="Arial" w:cs="Arial"/>
          <w:color w:val="000000"/>
        </w:rPr>
        <w:t>10</w:t>
      </w:r>
      <w:r w:rsidRPr="005E4E0E">
        <w:rPr>
          <w:rFonts w:ascii="Arial" w:hAnsi="Arial" w:cs="Arial"/>
          <w:color w:val="000000"/>
        </w:rPr>
        <w:t>.</w:t>
      </w:r>
    </w:p>
    <w:p w:rsidR="00B27394" w:rsidRPr="005E4E0E" w:rsidRDefault="00113E1B" w:rsidP="005E4E0E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19</w:t>
      </w:r>
      <w:r w:rsidR="00B27394" w:rsidRPr="005E4E0E">
        <w:rPr>
          <w:rFonts w:ascii="Arial" w:hAnsi="Arial" w:cs="Arial"/>
          <w:color w:val="000000"/>
        </w:rPr>
        <w:t>. Dotacje nie mogą być wykorzystane w szczególności na: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wynagrodzenie za pracę społeczną członków i wolontariuszy;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pokrycie deficytu zrealizowanych wcześniej przedsięwzięć;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zobowiązania powstałe przed datą zawarcia umowy o udzielenie dotacji;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budowę, nabycie lub dzierżawę budynków, lokali, gruntów;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udzielanie pomocy finansowej osobom fizycznym;</w:t>
      </w:r>
    </w:p>
    <w:p w:rsidR="00B27394" w:rsidRPr="005E4E0E" w:rsidRDefault="00B27394" w:rsidP="005E4E0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 w:rsidRPr="005E4E0E">
        <w:rPr>
          <w:rFonts w:ascii="Arial" w:hAnsi="Arial" w:cs="Arial"/>
          <w:color w:val="000000"/>
          <w:sz w:val="24"/>
        </w:rPr>
        <w:t>pokrycie kosztów utrzymania podmiotu niewynikających z realizowanego zadania.</w:t>
      </w:r>
    </w:p>
    <w:p w:rsidR="00B27394" w:rsidRDefault="004E6BE4" w:rsidP="005E4E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2</w:t>
      </w:r>
      <w:r w:rsidR="00113E1B">
        <w:rPr>
          <w:rFonts w:ascii="Arial" w:hAnsi="Arial" w:cs="Arial"/>
          <w:color w:val="000000"/>
          <w:sz w:val="24"/>
        </w:rPr>
        <w:t>0</w:t>
      </w:r>
      <w:r w:rsidR="00B27394" w:rsidRPr="005E4E0E">
        <w:rPr>
          <w:rFonts w:ascii="Arial" w:hAnsi="Arial" w:cs="Arial"/>
          <w:color w:val="000000"/>
          <w:sz w:val="24"/>
        </w:rPr>
        <w:t>. Oferent zobowiązany będzie do uruchomienia odrębnego rachunku bankowego dla przyjęcia dotacji ze środków Państwowego Funduszu Rehabilitacji Osób Niepełnosprawnych, z którego będzie dokonywał ws</w:t>
      </w:r>
      <w:r w:rsidR="00DB4688">
        <w:rPr>
          <w:rFonts w:ascii="Arial" w:hAnsi="Arial" w:cs="Arial"/>
          <w:color w:val="000000"/>
          <w:sz w:val="24"/>
        </w:rPr>
        <w:t>zystkich płatności związanych z </w:t>
      </w:r>
      <w:r w:rsidR="00B27394" w:rsidRPr="005E4E0E">
        <w:rPr>
          <w:rFonts w:ascii="Arial" w:hAnsi="Arial" w:cs="Arial"/>
          <w:color w:val="000000"/>
          <w:sz w:val="24"/>
        </w:rPr>
        <w:t>realizacją oferowanego zadania.</w:t>
      </w:r>
    </w:p>
    <w:p w:rsidR="008E64B1" w:rsidRPr="00426505" w:rsidRDefault="00DA4275" w:rsidP="005D3CEF">
      <w:pPr>
        <w:shd w:val="clear" w:color="auto" w:fill="FFFFFF"/>
        <w:suppressAutoHyphens/>
        <w:spacing w:after="0" w:line="240" w:lineRule="auto"/>
        <w:textAlignment w:val="baseline"/>
        <w:rPr>
          <w:rFonts w:ascii="Arial" w:hAnsi="Arial" w:cs="Arial"/>
          <w:color w:val="FF0000"/>
          <w:sz w:val="24"/>
          <w:szCs w:val="24"/>
          <w:lang w:eastAsia="pl-PL"/>
        </w:rPr>
      </w:pPr>
      <w:r w:rsidRPr="00426505">
        <w:rPr>
          <w:rFonts w:ascii="Arial" w:hAnsi="Arial" w:cs="Arial"/>
          <w:color w:val="000000" w:themeColor="text1"/>
          <w:sz w:val="24"/>
          <w:szCs w:val="24"/>
        </w:rPr>
        <w:t>2</w:t>
      </w:r>
      <w:r w:rsidR="00113E1B">
        <w:rPr>
          <w:rFonts w:ascii="Arial" w:hAnsi="Arial" w:cs="Arial"/>
          <w:color w:val="000000" w:themeColor="text1"/>
          <w:sz w:val="24"/>
          <w:szCs w:val="24"/>
        </w:rPr>
        <w:t>1</w:t>
      </w:r>
      <w:r w:rsidR="005D3CEF" w:rsidRPr="0042650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D3CEF" w:rsidRPr="00426505">
        <w:rPr>
          <w:rFonts w:ascii="Arial" w:hAnsi="Arial" w:cs="Arial"/>
          <w:color w:val="000000" w:themeColor="text1"/>
          <w:sz w:val="24"/>
          <w:szCs w:val="24"/>
          <w:lang w:eastAsia="pl-PL"/>
        </w:rPr>
        <w:t>Zadanie powinno być realizowane: z zachowaniem obowiązującyc</w:t>
      </w:r>
      <w:r w:rsidR="00756FAB" w:rsidRPr="00426505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h norm </w:t>
      </w:r>
      <w:r w:rsidR="00756FAB" w:rsidRPr="00426505">
        <w:rPr>
          <w:rFonts w:ascii="Arial" w:hAnsi="Arial" w:cs="Arial"/>
          <w:color w:val="000000" w:themeColor="text1"/>
          <w:sz w:val="24"/>
          <w:szCs w:val="24"/>
          <w:lang w:eastAsia="pl-PL"/>
        </w:rPr>
        <w:br/>
      </w:r>
      <w:r w:rsidR="00756FAB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>i przepisów sanitarnych oraz</w:t>
      </w:r>
      <w:r w:rsidR="005D3CEF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zgodnie z zapisami art. 6 ustawy z dnia 19 lipca 2019 r. </w:t>
      </w:r>
      <w:r w:rsidR="005D3CEF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br/>
        <w:t>o zapewnieniu dostępności osobom ze szczególnymi potrzebami (Dz. U. z 202</w:t>
      </w:r>
      <w:r w:rsidR="00B62234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>2</w:t>
      </w:r>
      <w:r w:rsidR="005D3CEF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r. poz. </w:t>
      </w:r>
      <w:r w:rsidR="00B62234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>2240</w:t>
      </w:r>
      <w:r w:rsidR="005D3CEF" w:rsidRPr="006D7094">
        <w:rPr>
          <w:rFonts w:ascii="Arial" w:hAnsi="Arial" w:cs="Arial"/>
          <w:color w:val="000000" w:themeColor="text1"/>
          <w:sz w:val="24"/>
          <w:szCs w:val="24"/>
          <w:lang w:eastAsia="pl-PL"/>
        </w:rPr>
        <w:t>).</w:t>
      </w:r>
    </w:p>
    <w:p w:rsidR="004A3D6D" w:rsidRPr="00AF5492" w:rsidRDefault="005D3CEF" w:rsidP="00AF5492">
      <w:pPr>
        <w:shd w:val="clear" w:color="auto" w:fill="FFFFFF"/>
        <w:suppressAutoHyphens/>
        <w:spacing w:after="280" w:line="240" w:lineRule="auto"/>
        <w:textAlignment w:val="baseline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 w:rsidRPr="009B44E6">
        <w:rPr>
          <w:rFonts w:ascii="Arial" w:hAnsi="Arial" w:cs="Arial"/>
          <w:color w:val="000000" w:themeColor="text1"/>
          <w:sz w:val="24"/>
          <w:szCs w:val="24"/>
          <w:lang w:eastAsia="pl-PL"/>
        </w:rPr>
        <w:lastRenderedPageBreak/>
        <w:t>2</w:t>
      </w:r>
      <w:r w:rsidR="00113E1B">
        <w:rPr>
          <w:rFonts w:ascii="Arial" w:hAnsi="Arial" w:cs="Arial"/>
          <w:color w:val="000000" w:themeColor="text1"/>
          <w:sz w:val="24"/>
          <w:szCs w:val="24"/>
          <w:lang w:eastAsia="pl-PL"/>
        </w:rPr>
        <w:t>2</w:t>
      </w:r>
      <w:r w:rsidRPr="009B44E6">
        <w:rPr>
          <w:rFonts w:ascii="Arial" w:hAnsi="Arial" w:cs="Arial"/>
          <w:color w:val="000000" w:themeColor="text1"/>
          <w:sz w:val="24"/>
          <w:szCs w:val="24"/>
          <w:lang w:eastAsia="pl-PL"/>
        </w:rPr>
        <w:t>.</w:t>
      </w:r>
      <w:r w:rsidR="00BB5AAD" w:rsidRPr="009B44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6A1E" w:rsidRPr="009B44E6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Zleceniobiorca, realizując zadanie, zobowiązany jest do stosowania przepisów prawa, w szczególności Rozporządzenia Parlamentu Europejskiego i Rady 2016/679 z dnia 27 kwietnia 2016 r. w sprawie ochrony osób fizycznych  w związku                           z przetwarzaniem danych osobowych i w sprawie swobodnego przepływu takich danych oraz uchylenia dyrektywy 95/46/WE (ogólne rozporządzenie o ochronie danych, Dz. Urz. UE L 119 z 04.05.2016) oraz wydanych na jego podstawie krajowych przepisów z zakresu ochrony danych osobowych, w tym ustawy z dnia 10 </w:t>
      </w:r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>maja 2018 r. o ochronie danych osobowych (Dz. U. z 2019 r. poz. 1781) oraz ustawy z dnia 27 sierpnia 2009 r. o fina</w:t>
      </w:r>
      <w:r w:rsidR="00D45CDD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>nsach publicznych (Dz. U. z 2023</w:t>
      </w:r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r. poz. </w:t>
      </w:r>
      <w:r w:rsidR="00D45CDD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>1270</w:t>
      </w:r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, </w:t>
      </w:r>
      <w:r w:rsidR="0020004B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                 </w:t>
      </w:r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z </w:t>
      </w:r>
      <w:proofErr w:type="spellStart"/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>późn</w:t>
      </w:r>
      <w:proofErr w:type="spellEnd"/>
      <w:r w:rsidR="00F26A1E" w:rsidRPr="00D45CDD">
        <w:rPr>
          <w:rFonts w:ascii="Arial" w:hAnsi="Arial" w:cs="Arial"/>
          <w:color w:val="000000" w:themeColor="text1"/>
          <w:sz w:val="24"/>
          <w:szCs w:val="24"/>
          <w:lang w:eastAsia="pl-PL"/>
        </w:rPr>
        <w:t>. zm.).</w:t>
      </w:r>
    </w:p>
    <w:p w:rsidR="00B27394" w:rsidRPr="005E4E0E" w:rsidRDefault="00B27394" w:rsidP="00E8090E">
      <w:pPr>
        <w:pStyle w:val="Nagwek5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u w:val="none"/>
        </w:rPr>
      </w:pPr>
      <w:r w:rsidRPr="005E4E0E">
        <w:rPr>
          <w:rFonts w:ascii="Arial" w:hAnsi="Arial" w:cs="Arial"/>
          <w:b/>
          <w:color w:val="000000"/>
          <w:sz w:val="24"/>
          <w:u w:val="none"/>
        </w:rPr>
        <w:t>§ 8</w:t>
      </w:r>
    </w:p>
    <w:p w:rsidR="00B27394" w:rsidRDefault="00B27394" w:rsidP="005E4E0E">
      <w:pPr>
        <w:pStyle w:val="Nagwek5"/>
        <w:autoSpaceDE w:val="0"/>
        <w:autoSpaceDN w:val="0"/>
        <w:adjustRightInd w:val="0"/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</w:pPr>
      <w:r w:rsidRPr="005D3CEF"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  <w:t>Informacje</w:t>
      </w:r>
    </w:p>
    <w:p w:rsidR="00E8090E" w:rsidRPr="00E8090E" w:rsidRDefault="00E8090E" w:rsidP="00E8090E">
      <w:pPr>
        <w:rPr>
          <w:lang w:eastAsia="pl-PL"/>
        </w:rPr>
      </w:pPr>
    </w:p>
    <w:p w:rsidR="003B0A35" w:rsidRPr="00EE496C" w:rsidRDefault="00B27394" w:rsidP="003E0AD4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4"/>
        </w:rPr>
      </w:pPr>
      <w:r w:rsidRPr="003E0AD4">
        <w:rPr>
          <w:rFonts w:ascii="Arial" w:hAnsi="Arial" w:cs="Arial"/>
          <w:color w:val="000000"/>
          <w:sz w:val="24"/>
        </w:rPr>
        <w:t>Informacji dotyczących otwartego konkursu ofert udziela pracownik Wydziału Polityki Społecznej Urzędu Miejskiego w Bytomiu (ul. Smolenia 35, 41-902 By</w:t>
      </w:r>
      <w:r w:rsidR="005E4E0E" w:rsidRPr="003E0AD4">
        <w:rPr>
          <w:rFonts w:ascii="Arial" w:hAnsi="Arial" w:cs="Arial"/>
          <w:color w:val="000000"/>
          <w:sz w:val="24"/>
        </w:rPr>
        <w:t>tom), telefonicznie:</w:t>
      </w:r>
      <w:r w:rsidR="00DC7F33" w:rsidRPr="003E0AD4">
        <w:rPr>
          <w:rFonts w:ascii="Arial" w:hAnsi="Arial" w:cs="Arial"/>
          <w:color w:val="000000"/>
          <w:sz w:val="24"/>
        </w:rPr>
        <w:t xml:space="preserve"> </w:t>
      </w:r>
      <w:r w:rsidRPr="003E0AD4">
        <w:rPr>
          <w:rFonts w:ascii="Arial" w:hAnsi="Arial" w:cs="Arial"/>
          <w:color w:val="000000"/>
          <w:sz w:val="24"/>
        </w:rPr>
        <w:t xml:space="preserve">32 39 76 585 lub za pośrednictwem poczty elektronicznej: e-mail: </w:t>
      </w:r>
      <w:hyperlink r:id="rId11" w:history="1">
        <w:r w:rsidR="008E0508" w:rsidRPr="00C17699">
          <w:rPr>
            <w:rStyle w:val="Hipercze"/>
            <w:rFonts w:ascii="Arial" w:hAnsi="Arial" w:cs="Arial"/>
            <w:color w:val="000000" w:themeColor="text1"/>
            <w:sz w:val="24"/>
            <w:szCs w:val="24"/>
          </w:rPr>
          <w:t>kz@um.bytom.pl</w:t>
        </w:r>
      </w:hyperlink>
      <w:r w:rsidRPr="003E0AD4">
        <w:rPr>
          <w:rFonts w:ascii="Arial" w:hAnsi="Arial" w:cs="Arial"/>
          <w:color w:val="000000"/>
          <w:sz w:val="24"/>
        </w:rPr>
        <w:t xml:space="preserve"> </w:t>
      </w:r>
      <w:r w:rsidR="003E0AD4">
        <w:rPr>
          <w:rFonts w:ascii="Arial" w:hAnsi="Arial" w:cs="Arial"/>
          <w:color w:val="000000"/>
          <w:sz w:val="24"/>
        </w:rPr>
        <w:t xml:space="preserve">oraz Wydział </w:t>
      </w:r>
      <w:r w:rsidRPr="003E0AD4">
        <w:rPr>
          <w:rFonts w:ascii="Arial" w:hAnsi="Arial" w:cs="Arial"/>
          <w:color w:val="000000"/>
          <w:sz w:val="24"/>
        </w:rPr>
        <w:t>Organizacji P</w:t>
      </w:r>
      <w:r w:rsidR="00DB4688" w:rsidRPr="003E0AD4">
        <w:rPr>
          <w:rFonts w:ascii="Arial" w:hAnsi="Arial" w:cs="Arial"/>
          <w:color w:val="000000"/>
          <w:sz w:val="24"/>
        </w:rPr>
        <w:t>ozarządowych Urzędu Miejskiego</w:t>
      </w:r>
      <w:r w:rsidRPr="003E0AD4">
        <w:rPr>
          <w:rFonts w:ascii="Arial" w:hAnsi="Arial" w:cs="Arial"/>
          <w:color w:val="000000"/>
          <w:sz w:val="24"/>
        </w:rPr>
        <w:t xml:space="preserve"> </w:t>
      </w:r>
      <w:r w:rsidR="00DB4688" w:rsidRPr="003E0AD4">
        <w:rPr>
          <w:rFonts w:ascii="Arial" w:hAnsi="Arial" w:cs="Arial"/>
          <w:color w:val="000000"/>
          <w:sz w:val="24"/>
        </w:rPr>
        <w:t>w </w:t>
      </w:r>
      <w:r w:rsidRPr="003E0AD4">
        <w:rPr>
          <w:rFonts w:ascii="Arial" w:hAnsi="Arial" w:cs="Arial"/>
          <w:color w:val="000000"/>
          <w:sz w:val="24"/>
        </w:rPr>
        <w:t xml:space="preserve">Bytomiu (pl. Jana III Sobieskiego 3, 41-902 Bytom), telefonicznie 32 388 33 47 lub </w:t>
      </w:r>
      <w:r w:rsidRPr="00EE496C">
        <w:rPr>
          <w:rFonts w:ascii="Arial" w:hAnsi="Arial" w:cs="Arial"/>
          <w:color w:val="000000" w:themeColor="text1"/>
          <w:sz w:val="24"/>
        </w:rPr>
        <w:t xml:space="preserve">za pośrednictwem poczty elektronicznej email: </w:t>
      </w:r>
      <w:hyperlink r:id="rId12" w:history="1">
        <w:r w:rsidRPr="00EE496C">
          <w:rPr>
            <w:rStyle w:val="Hipercze"/>
            <w:rFonts w:ascii="Arial" w:hAnsi="Arial" w:cs="Arial"/>
            <w:color w:val="000000" w:themeColor="text1"/>
            <w:sz w:val="24"/>
          </w:rPr>
          <w:t>pozarzadowe@um.bytom.pl</w:t>
        </w:r>
      </w:hyperlink>
    </w:p>
    <w:p w:rsidR="00B0685C" w:rsidRDefault="00B0685C" w:rsidP="00B0685C">
      <w:pPr>
        <w:spacing w:after="0" w:line="240" w:lineRule="auto"/>
        <w:ind w:left="4956" w:firstLine="708"/>
        <w:rPr>
          <w:rFonts w:ascii="Arial" w:hAnsi="Arial" w:cs="Arial"/>
          <w:color w:val="000000" w:themeColor="text1"/>
          <w:sz w:val="16"/>
          <w:szCs w:val="16"/>
        </w:rPr>
      </w:pPr>
    </w:p>
    <w:p w:rsidR="00B0685C" w:rsidRDefault="00B0685C" w:rsidP="00B0685C">
      <w:pPr>
        <w:spacing w:after="0" w:line="240" w:lineRule="auto"/>
        <w:ind w:left="4956" w:firstLine="708"/>
        <w:rPr>
          <w:rFonts w:ascii="Arial" w:hAnsi="Arial" w:cs="Arial"/>
          <w:color w:val="000000" w:themeColor="text1"/>
          <w:sz w:val="16"/>
          <w:szCs w:val="16"/>
        </w:rPr>
      </w:pPr>
    </w:p>
    <w:p w:rsidR="00B0685C" w:rsidRDefault="00B0685C" w:rsidP="00B0685C">
      <w:pPr>
        <w:spacing w:after="0" w:line="240" w:lineRule="auto"/>
        <w:ind w:left="4956" w:firstLine="708"/>
        <w:rPr>
          <w:rFonts w:ascii="Arial" w:hAnsi="Arial" w:cs="Arial"/>
          <w:color w:val="000000" w:themeColor="text1"/>
          <w:sz w:val="16"/>
          <w:szCs w:val="16"/>
        </w:rPr>
      </w:pPr>
    </w:p>
    <w:p w:rsidR="00B0685C" w:rsidRDefault="00B0685C" w:rsidP="00B0685C">
      <w:pPr>
        <w:spacing w:after="0" w:line="240" w:lineRule="auto"/>
        <w:ind w:left="4956" w:firstLine="708"/>
        <w:rPr>
          <w:rFonts w:ascii="Arial" w:hAnsi="Arial" w:cs="Arial"/>
          <w:color w:val="000000" w:themeColor="text1"/>
          <w:sz w:val="16"/>
          <w:szCs w:val="16"/>
        </w:rPr>
      </w:pPr>
    </w:p>
    <w:p w:rsidR="00840D53" w:rsidRPr="00E63F87" w:rsidRDefault="00840D53" w:rsidP="00840D53">
      <w:pPr>
        <w:spacing w:after="0" w:line="240" w:lineRule="auto"/>
        <w:ind w:left="4956" w:firstLine="709"/>
        <w:jc w:val="right"/>
        <w:rPr>
          <w:rFonts w:ascii="Arial" w:hAnsi="Arial" w:cs="Arial"/>
        </w:rPr>
      </w:pPr>
      <w:r w:rsidRPr="00E63F87">
        <w:rPr>
          <w:rFonts w:ascii="Arial" w:hAnsi="Arial" w:cs="Arial"/>
        </w:rPr>
        <w:t>z up. Prezydenta Miasta</w:t>
      </w:r>
    </w:p>
    <w:p w:rsidR="00840D53" w:rsidRPr="00E63F87" w:rsidRDefault="00840D53" w:rsidP="00840D53">
      <w:pPr>
        <w:spacing w:after="0" w:line="240" w:lineRule="auto"/>
        <w:ind w:left="4956" w:firstLine="709"/>
        <w:jc w:val="center"/>
        <w:rPr>
          <w:rFonts w:ascii="Arial" w:hAnsi="Arial" w:cs="Arial"/>
        </w:rPr>
      </w:pPr>
      <w:r w:rsidRPr="00E63F87">
        <w:rPr>
          <w:rFonts w:ascii="Arial" w:hAnsi="Arial" w:cs="Arial"/>
        </w:rPr>
        <w:t>Michał Bieda</w:t>
      </w:r>
    </w:p>
    <w:p w:rsidR="00840D53" w:rsidRPr="00E63F87" w:rsidRDefault="00840D53" w:rsidP="00840D53">
      <w:pPr>
        <w:spacing w:after="0" w:line="240" w:lineRule="auto"/>
        <w:ind w:left="4956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E63F87">
        <w:rPr>
          <w:rFonts w:ascii="Arial" w:hAnsi="Arial" w:cs="Arial"/>
        </w:rPr>
        <w:t>Zastępca Prezydenta</w:t>
      </w:r>
    </w:p>
    <w:p w:rsidR="00637810" w:rsidRPr="00637810" w:rsidRDefault="006378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</w:p>
    <w:sectPr w:rsidR="00637810" w:rsidRPr="00637810" w:rsidSect="00FF2E30">
      <w:footerReference w:type="even" r:id="rId13"/>
      <w:footerReference w:type="default" r:id="rId14"/>
      <w:footerReference w:type="first" r:id="rId15"/>
      <w:pgSz w:w="11906" w:h="16838"/>
      <w:pgMar w:top="1418" w:right="1418" w:bottom="1418" w:left="1418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87" w:rsidRDefault="00E63F87" w:rsidP="004B5028">
      <w:pPr>
        <w:spacing w:after="0" w:line="240" w:lineRule="auto"/>
      </w:pPr>
      <w:r>
        <w:separator/>
      </w:r>
    </w:p>
  </w:endnote>
  <w:endnote w:type="continuationSeparator" w:id="0">
    <w:p w:rsidR="00E63F87" w:rsidRDefault="00E63F87" w:rsidP="004B5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87" w:rsidRDefault="005A4F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63F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2E3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63F87" w:rsidRDefault="00E63F8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269409"/>
      <w:docPartObj>
        <w:docPartGallery w:val="Page Numbers (Bottom of Page)"/>
        <w:docPartUnique/>
      </w:docPartObj>
    </w:sdtPr>
    <w:sdtContent>
      <w:p w:rsidR="00E63F87" w:rsidRDefault="005A4F42">
        <w:pPr>
          <w:pStyle w:val="Stopka"/>
          <w:jc w:val="center"/>
        </w:pP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begin"/>
        </w:r>
        <w:r w:rsidR="00E63F87" w:rsidRPr="00F5305D">
          <w:rPr>
            <w:rFonts w:ascii="Arial" w:hAnsi="Arial" w:cs="Arial"/>
            <w:color w:val="000000" w:themeColor="text1"/>
            <w:sz w:val="24"/>
            <w:szCs w:val="24"/>
          </w:rPr>
          <w:instrText xml:space="preserve"> PAGE   \* MERGEFORMAT </w:instrTex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separate"/>
        </w:r>
        <w:r w:rsidR="00C17699">
          <w:rPr>
            <w:rFonts w:ascii="Arial" w:hAnsi="Arial" w:cs="Arial"/>
            <w:noProof/>
            <w:color w:val="000000" w:themeColor="text1"/>
            <w:sz w:val="24"/>
            <w:szCs w:val="24"/>
          </w:rPr>
          <w:t>10</w: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end"/>
        </w:r>
      </w:p>
    </w:sdtContent>
  </w:sdt>
  <w:p w:rsidR="00E63F87" w:rsidRDefault="00E63F87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E30" w:rsidRPr="00FF3701" w:rsidRDefault="00FF2E30" w:rsidP="00FF2E30">
    <w:pPr>
      <w:pStyle w:val="Stopka"/>
      <w:jc w:val="center"/>
      <w:rPr>
        <w:rFonts w:ascii="Arial" w:hAnsi="Arial" w:cs="Arial"/>
        <w:sz w:val="24"/>
        <w:szCs w:val="24"/>
      </w:rPr>
    </w:pPr>
    <w:r w:rsidRPr="00FF3701">
      <w:rPr>
        <w:rFonts w:ascii="Arial" w:hAnsi="Arial" w:cs="Arial"/>
        <w:sz w:val="24"/>
        <w:szCs w:val="24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87" w:rsidRDefault="00E63F87" w:rsidP="004B5028">
      <w:pPr>
        <w:spacing w:after="0" w:line="240" w:lineRule="auto"/>
      </w:pPr>
      <w:r>
        <w:separator/>
      </w:r>
    </w:p>
  </w:footnote>
  <w:footnote w:type="continuationSeparator" w:id="0">
    <w:p w:rsidR="00E63F87" w:rsidRDefault="00E63F87" w:rsidP="004B5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4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9856BA"/>
    <w:multiLevelType w:val="hybridMultilevel"/>
    <w:tmpl w:val="F42618D4"/>
    <w:lvl w:ilvl="0" w:tplc="AD727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1C7EBE"/>
    <w:multiLevelType w:val="hybridMultilevel"/>
    <w:tmpl w:val="1F82FFC4"/>
    <w:lvl w:ilvl="0" w:tplc="D36433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AA63A0"/>
    <w:multiLevelType w:val="hybridMultilevel"/>
    <w:tmpl w:val="210C1A7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515250"/>
    <w:multiLevelType w:val="hybridMultilevel"/>
    <w:tmpl w:val="F7507C50"/>
    <w:lvl w:ilvl="0" w:tplc="375E66A8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6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7F91639"/>
    <w:multiLevelType w:val="hybridMultilevel"/>
    <w:tmpl w:val="6DC82AE8"/>
    <w:lvl w:ilvl="0" w:tplc="04150017">
      <w:start w:val="1"/>
      <w:numFmt w:val="lowerLetter"/>
      <w:lvlText w:val="%1)"/>
      <w:lvlJc w:val="left"/>
      <w:pPr>
        <w:ind w:left="1139" w:hanging="360"/>
      </w:pPr>
    </w:lvl>
    <w:lvl w:ilvl="1" w:tplc="04150019" w:tentative="1">
      <w:start w:val="1"/>
      <w:numFmt w:val="lowerLetter"/>
      <w:lvlText w:val="%2."/>
      <w:lvlJc w:val="left"/>
      <w:pPr>
        <w:ind w:left="1859" w:hanging="360"/>
      </w:pPr>
    </w:lvl>
    <w:lvl w:ilvl="2" w:tplc="0415001B" w:tentative="1">
      <w:start w:val="1"/>
      <w:numFmt w:val="lowerRoman"/>
      <w:lvlText w:val="%3."/>
      <w:lvlJc w:val="right"/>
      <w:pPr>
        <w:ind w:left="2579" w:hanging="180"/>
      </w:pPr>
    </w:lvl>
    <w:lvl w:ilvl="3" w:tplc="0415000F" w:tentative="1">
      <w:start w:val="1"/>
      <w:numFmt w:val="decimal"/>
      <w:lvlText w:val="%4."/>
      <w:lvlJc w:val="left"/>
      <w:pPr>
        <w:ind w:left="3299" w:hanging="360"/>
      </w:pPr>
    </w:lvl>
    <w:lvl w:ilvl="4" w:tplc="04150019" w:tentative="1">
      <w:start w:val="1"/>
      <w:numFmt w:val="lowerLetter"/>
      <w:lvlText w:val="%5."/>
      <w:lvlJc w:val="left"/>
      <w:pPr>
        <w:ind w:left="4019" w:hanging="360"/>
      </w:pPr>
    </w:lvl>
    <w:lvl w:ilvl="5" w:tplc="0415001B" w:tentative="1">
      <w:start w:val="1"/>
      <w:numFmt w:val="lowerRoman"/>
      <w:lvlText w:val="%6."/>
      <w:lvlJc w:val="right"/>
      <w:pPr>
        <w:ind w:left="4739" w:hanging="180"/>
      </w:pPr>
    </w:lvl>
    <w:lvl w:ilvl="6" w:tplc="0415000F" w:tentative="1">
      <w:start w:val="1"/>
      <w:numFmt w:val="decimal"/>
      <w:lvlText w:val="%7."/>
      <w:lvlJc w:val="left"/>
      <w:pPr>
        <w:ind w:left="5459" w:hanging="360"/>
      </w:pPr>
    </w:lvl>
    <w:lvl w:ilvl="7" w:tplc="04150019" w:tentative="1">
      <w:start w:val="1"/>
      <w:numFmt w:val="lowerLetter"/>
      <w:lvlText w:val="%8."/>
      <w:lvlJc w:val="left"/>
      <w:pPr>
        <w:ind w:left="6179" w:hanging="360"/>
      </w:pPr>
    </w:lvl>
    <w:lvl w:ilvl="8" w:tplc="0415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8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963ABD"/>
    <w:multiLevelType w:val="hybridMultilevel"/>
    <w:tmpl w:val="C352D994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112061"/>
    <w:multiLevelType w:val="hybridMultilevel"/>
    <w:tmpl w:val="78524FF0"/>
    <w:lvl w:ilvl="0" w:tplc="0415000F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826766"/>
    <w:multiLevelType w:val="hybridMultilevel"/>
    <w:tmpl w:val="0C3008B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3"/>
  </w:num>
  <w:num w:numId="8">
    <w:abstractNumId w:val="18"/>
  </w:num>
  <w:num w:numId="9">
    <w:abstractNumId w:val="21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12"/>
  </w:num>
  <w:num w:numId="15">
    <w:abstractNumId w:val="8"/>
  </w:num>
  <w:num w:numId="16">
    <w:abstractNumId w:val="16"/>
  </w:num>
  <w:num w:numId="17">
    <w:abstractNumId w:val="3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"/>
  </w:num>
  <w:num w:numId="21">
    <w:abstractNumId w:val="5"/>
  </w:num>
  <w:num w:numId="22">
    <w:abstractNumId w:val="23"/>
  </w:num>
  <w:num w:numId="23">
    <w:abstractNumId w:val="15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C09"/>
    <w:rsid w:val="0000079E"/>
    <w:rsid w:val="00002D52"/>
    <w:rsid w:val="00003A31"/>
    <w:rsid w:val="00005A24"/>
    <w:rsid w:val="00006FDE"/>
    <w:rsid w:val="0001301E"/>
    <w:rsid w:val="00015199"/>
    <w:rsid w:val="00026FC8"/>
    <w:rsid w:val="00031902"/>
    <w:rsid w:val="00036384"/>
    <w:rsid w:val="00037AE1"/>
    <w:rsid w:val="0004791B"/>
    <w:rsid w:val="00055111"/>
    <w:rsid w:val="00065889"/>
    <w:rsid w:val="000676E2"/>
    <w:rsid w:val="00073270"/>
    <w:rsid w:val="00073A8A"/>
    <w:rsid w:val="00081F48"/>
    <w:rsid w:val="000849DF"/>
    <w:rsid w:val="00084F43"/>
    <w:rsid w:val="00087171"/>
    <w:rsid w:val="000A33DF"/>
    <w:rsid w:val="000A4DB2"/>
    <w:rsid w:val="000A5CB3"/>
    <w:rsid w:val="000B2E8F"/>
    <w:rsid w:val="000B490F"/>
    <w:rsid w:val="000B7CFD"/>
    <w:rsid w:val="000D136F"/>
    <w:rsid w:val="000D4F39"/>
    <w:rsid w:val="000E3901"/>
    <w:rsid w:val="000E3D06"/>
    <w:rsid w:val="000F2C3B"/>
    <w:rsid w:val="000F4803"/>
    <w:rsid w:val="000F5F2D"/>
    <w:rsid w:val="00105438"/>
    <w:rsid w:val="00113E1B"/>
    <w:rsid w:val="00115404"/>
    <w:rsid w:val="00116173"/>
    <w:rsid w:val="00126C59"/>
    <w:rsid w:val="001322F3"/>
    <w:rsid w:val="00143401"/>
    <w:rsid w:val="001461C0"/>
    <w:rsid w:val="00151372"/>
    <w:rsid w:val="001537B2"/>
    <w:rsid w:val="00165979"/>
    <w:rsid w:val="00173184"/>
    <w:rsid w:val="00174CAA"/>
    <w:rsid w:val="001761CE"/>
    <w:rsid w:val="00182D48"/>
    <w:rsid w:val="001907DE"/>
    <w:rsid w:val="001A045E"/>
    <w:rsid w:val="001B7229"/>
    <w:rsid w:val="001B72E0"/>
    <w:rsid w:val="001C1492"/>
    <w:rsid w:val="001C385E"/>
    <w:rsid w:val="001C4CD0"/>
    <w:rsid w:val="001C4E9C"/>
    <w:rsid w:val="001C591F"/>
    <w:rsid w:val="001C6944"/>
    <w:rsid w:val="001C6B65"/>
    <w:rsid w:val="001D1BF2"/>
    <w:rsid w:val="001D68C1"/>
    <w:rsid w:val="001E559E"/>
    <w:rsid w:val="001F4698"/>
    <w:rsid w:val="001F4CA1"/>
    <w:rsid w:val="0020004B"/>
    <w:rsid w:val="00200C42"/>
    <w:rsid w:val="00210CE2"/>
    <w:rsid w:val="0022098C"/>
    <w:rsid w:val="00220FCD"/>
    <w:rsid w:val="00240189"/>
    <w:rsid w:val="00246DB5"/>
    <w:rsid w:val="00254F51"/>
    <w:rsid w:val="00255794"/>
    <w:rsid w:val="00261412"/>
    <w:rsid w:val="0026613C"/>
    <w:rsid w:val="00266531"/>
    <w:rsid w:val="0027184D"/>
    <w:rsid w:val="00280EEC"/>
    <w:rsid w:val="002837DC"/>
    <w:rsid w:val="0029236B"/>
    <w:rsid w:val="00293A5B"/>
    <w:rsid w:val="0029673F"/>
    <w:rsid w:val="0029710B"/>
    <w:rsid w:val="00297613"/>
    <w:rsid w:val="002A3C7F"/>
    <w:rsid w:val="002B05D4"/>
    <w:rsid w:val="002B5C20"/>
    <w:rsid w:val="002D1F80"/>
    <w:rsid w:val="002D7276"/>
    <w:rsid w:val="002E5C7A"/>
    <w:rsid w:val="002E66A9"/>
    <w:rsid w:val="002F0B92"/>
    <w:rsid w:val="002F3678"/>
    <w:rsid w:val="003016C0"/>
    <w:rsid w:val="0031113D"/>
    <w:rsid w:val="003136E9"/>
    <w:rsid w:val="0031491E"/>
    <w:rsid w:val="00321588"/>
    <w:rsid w:val="00323EE7"/>
    <w:rsid w:val="00326894"/>
    <w:rsid w:val="00336438"/>
    <w:rsid w:val="00336F8D"/>
    <w:rsid w:val="003443F3"/>
    <w:rsid w:val="00346FCE"/>
    <w:rsid w:val="003529D5"/>
    <w:rsid w:val="00355BF7"/>
    <w:rsid w:val="00360A8A"/>
    <w:rsid w:val="00360C99"/>
    <w:rsid w:val="0036179B"/>
    <w:rsid w:val="003621F3"/>
    <w:rsid w:val="00367908"/>
    <w:rsid w:val="003743B0"/>
    <w:rsid w:val="00386C8A"/>
    <w:rsid w:val="00392660"/>
    <w:rsid w:val="0039367D"/>
    <w:rsid w:val="00394A5D"/>
    <w:rsid w:val="003A4F8D"/>
    <w:rsid w:val="003A6A7B"/>
    <w:rsid w:val="003B0A35"/>
    <w:rsid w:val="003B1CD5"/>
    <w:rsid w:val="003B3787"/>
    <w:rsid w:val="003B5EB1"/>
    <w:rsid w:val="003C3E85"/>
    <w:rsid w:val="003C7456"/>
    <w:rsid w:val="003E0AD4"/>
    <w:rsid w:val="00400B79"/>
    <w:rsid w:val="0040224B"/>
    <w:rsid w:val="00402E69"/>
    <w:rsid w:val="00410395"/>
    <w:rsid w:val="0041163D"/>
    <w:rsid w:val="00420E01"/>
    <w:rsid w:val="00423883"/>
    <w:rsid w:val="00425381"/>
    <w:rsid w:val="00426505"/>
    <w:rsid w:val="00430D82"/>
    <w:rsid w:val="00440604"/>
    <w:rsid w:val="004465FE"/>
    <w:rsid w:val="00453685"/>
    <w:rsid w:val="00466CD1"/>
    <w:rsid w:val="00467DC7"/>
    <w:rsid w:val="0047000E"/>
    <w:rsid w:val="004755A1"/>
    <w:rsid w:val="004808E7"/>
    <w:rsid w:val="00487256"/>
    <w:rsid w:val="004A2706"/>
    <w:rsid w:val="004A3D6D"/>
    <w:rsid w:val="004A7D9B"/>
    <w:rsid w:val="004B0D9C"/>
    <w:rsid w:val="004B5028"/>
    <w:rsid w:val="004C2FBE"/>
    <w:rsid w:val="004D5A23"/>
    <w:rsid w:val="004E0DE6"/>
    <w:rsid w:val="004E1130"/>
    <w:rsid w:val="004E62A8"/>
    <w:rsid w:val="004E6611"/>
    <w:rsid w:val="004E6BE4"/>
    <w:rsid w:val="004F0618"/>
    <w:rsid w:val="004F46CC"/>
    <w:rsid w:val="0050062C"/>
    <w:rsid w:val="0050349B"/>
    <w:rsid w:val="00503A0E"/>
    <w:rsid w:val="005147B5"/>
    <w:rsid w:val="00550D9A"/>
    <w:rsid w:val="00553540"/>
    <w:rsid w:val="00560E4B"/>
    <w:rsid w:val="00572F0E"/>
    <w:rsid w:val="005756E1"/>
    <w:rsid w:val="00577475"/>
    <w:rsid w:val="0058099F"/>
    <w:rsid w:val="00587295"/>
    <w:rsid w:val="005A36BC"/>
    <w:rsid w:val="005A3FA6"/>
    <w:rsid w:val="005A4E82"/>
    <w:rsid w:val="005A4F42"/>
    <w:rsid w:val="005A4F57"/>
    <w:rsid w:val="005B37B6"/>
    <w:rsid w:val="005B4B43"/>
    <w:rsid w:val="005B6AF9"/>
    <w:rsid w:val="005C629D"/>
    <w:rsid w:val="005D2964"/>
    <w:rsid w:val="005D3CEF"/>
    <w:rsid w:val="005D66E1"/>
    <w:rsid w:val="005D7876"/>
    <w:rsid w:val="005D7AF5"/>
    <w:rsid w:val="005E4E0E"/>
    <w:rsid w:val="005E75DE"/>
    <w:rsid w:val="005F1EA5"/>
    <w:rsid w:val="005F50D4"/>
    <w:rsid w:val="005F799C"/>
    <w:rsid w:val="006125A3"/>
    <w:rsid w:val="0061298F"/>
    <w:rsid w:val="00614DBA"/>
    <w:rsid w:val="006174F2"/>
    <w:rsid w:val="00626509"/>
    <w:rsid w:val="00637810"/>
    <w:rsid w:val="0064321E"/>
    <w:rsid w:val="00646894"/>
    <w:rsid w:val="006517CE"/>
    <w:rsid w:val="00654063"/>
    <w:rsid w:val="00661787"/>
    <w:rsid w:val="00661A4A"/>
    <w:rsid w:val="006655B8"/>
    <w:rsid w:val="00670127"/>
    <w:rsid w:val="00670F51"/>
    <w:rsid w:val="00675520"/>
    <w:rsid w:val="00683292"/>
    <w:rsid w:val="00687A7A"/>
    <w:rsid w:val="00692AEE"/>
    <w:rsid w:val="006942A0"/>
    <w:rsid w:val="006A148E"/>
    <w:rsid w:val="006A38F4"/>
    <w:rsid w:val="006A3989"/>
    <w:rsid w:val="006A7CA4"/>
    <w:rsid w:val="006B1797"/>
    <w:rsid w:val="006B3A35"/>
    <w:rsid w:val="006C00AA"/>
    <w:rsid w:val="006C153C"/>
    <w:rsid w:val="006C70CE"/>
    <w:rsid w:val="006C7E6D"/>
    <w:rsid w:val="006D6D0A"/>
    <w:rsid w:val="006D7094"/>
    <w:rsid w:val="006E4993"/>
    <w:rsid w:val="006F2D49"/>
    <w:rsid w:val="006F39B1"/>
    <w:rsid w:val="006F5BB5"/>
    <w:rsid w:val="0071525D"/>
    <w:rsid w:val="00716637"/>
    <w:rsid w:val="00727044"/>
    <w:rsid w:val="00730139"/>
    <w:rsid w:val="00731148"/>
    <w:rsid w:val="00732E9D"/>
    <w:rsid w:val="007435E0"/>
    <w:rsid w:val="007440CF"/>
    <w:rsid w:val="00752D7D"/>
    <w:rsid w:val="00756169"/>
    <w:rsid w:val="00756FAB"/>
    <w:rsid w:val="0075721D"/>
    <w:rsid w:val="00764A0B"/>
    <w:rsid w:val="00771EE5"/>
    <w:rsid w:val="0078343A"/>
    <w:rsid w:val="00785C93"/>
    <w:rsid w:val="007909C8"/>
    <w:rsid w:val="00790C82"/>
    <w:rsid w:val="00791256"/>
    <w:rsid w:val="0079450A"/>
    <w:rsid w:val="0079453D"/>
    <w:rsid w:val="007976E1"/>
    <w:rsid w:val="007A1C6E"/>
    <w:rsid w:val="007B20FF"/>
    <w:rsid w:val="007C0A2C"/>
    <w:rsid w:val="007C345C"/>
    <w:rsid w:val="007C4101"/>
    <w:rsid w:val="007C421A"/>
    <w:rsid w:val="007C6878"/>
    <w:rsid w:val="007D0ACA"/>
    <w:rsid w:val="007E7A2D"/>
    <w:rsid w:val="007F149B"/>
    <w:rsid w:val="007F797B"/>
    <w:rsid w:val="00807F9F"/>
    <w:rsid w:val="00811E88"/>
    <w:rsid w:val="00824F96"/>
    <w:rsid w:val="00831220"/>
    <w:rsid w:val="008320ED"/>
    <w:rsid w:val="00833EC6"/>
    <w:rsid w:val="008359FC"/>
    <w:rsid w:val="008376CE"/>
    <w:rsid w:val="00840D53"/>
    <w:rsid w:val="00860218"/>
    <w:rsid w:val="008607CE"/>
    <w:rsid w:val="00864B15"/>
    <w:rsid w:val="008726E6"/>
    <w:rsid w:val="00881B45"/>
    <w:rsid w:val="0088206A"/>
    <w:rsid w:val="00886DDA"/>
    <w:rsid w:val="008870EE"/>
    <w:rsid w:val="00897FB1"/>
    <w:rsid w:val="008B5BA2"/>
    <w:rsid w:val="008B735D"/>
    <w:rsid w:val="008B7F8B"/>
    <w:rsid w:val="008C08AC"/>
    <w:rsid w:val="008C1EC5"/>
    <w:rsid w:val="008C41EB"/>
    <w:rsid w:val="008C54C4"/>
    <w:rsid w:val="008D3396"/>
    <w:rsid w:val="008D3417"/>
    <w:rsid w:val="008D50DE"/>
    <w:rsid w:val="008D7396"/>
    <w:rsid w:val="008D792B"/>
    <w:rsid w:val="008E0508"/>
    <w:rsid w:val="008E2F26"/>
    <w:rsid w:val="008E569A"/>
    <w:rsid w:val="008E64B1"/>
    <w:rsid w:val="008F4E02"/>
    <w:rsid w:val="008F6571"/>
    <w:rsid w:val="00916009"/>
    <w:rsid w:val="0091665A"/>
    <w:rsid w:val="00921968"/>
    <w:rsid w:val="00926F20"/>
    <w:rsid w:val="0093048A"/>
    <w:rsid w:val="0093185B"/>
    <w:rsid w:val="00942E6A"/>
    <w:rsid w:val="009527A7"/>
    <w:rsid w:val="00957F5E"/>
    <w:rsid w:val="0096484E"/>
    <w:rsid w:val="00966310"/>
    <w:rsid w:val="00967E89"/>
    <w:rsid w:val="00973FC4"/>
    <w:rsid w:val="00974192"/>
    <w:rsid w:val="009822AD"/>
    <w:rsid w:val="00983A4D"/>
    <w:rsid w:val="00984BEA"/>
    <w:rsid w:val="00993906"/>
    <w:rsid w:val="009955EE"/>
    <w:rsid w:val="009A34E1"/>
    <w:rsid w:val="009A4B87"/>
    <w:rsid w:val="009B44E6"/>
    <w:rsid w:val="009D0140"/>
    <w:rsid w:val="009D7CA5"/>
    <w:rsid w:val="009E3E6D"/>
    <w:rsid w:val="009E6B27"/>
    <w:rsid w:val="009E710C"/>
    <w:rsid w:val="009F28C8"/>
    <w:rsid w:val="009F3906"/>
    <w:rsid w:val="009F4686"/>
    <w:rsid w:val="00A07634"/>
    <w:rsid w:val="00A12C23"/>
    <w:rsid w:val="00A1781B"/>
    <w:rsid w:val="00A24CB2"/>
    <w:rsid w:val="00A303DC"/>
    <w:rsid w:val="00A32090"/>
    <w:rsid w:val="00A349EE"/>
    <w:rsid w:val="00A45FAC"/>
    <w:rsid w:val="00A634C9"/>
    <w:rsid w:val="00A74C19"/>
    <w:rsid w:val="00A7605D"/>
    <w:rsid w:val="00A8036E"/>
    <w:rsid w:val="00A84421"/>
    <w:rsid w:val="00A84E71"/>
    <w:rsid w:val="00A9299E"/>
    <w:rsid w:val="00A929D1"/>
    <w:rsid w:val="00A950B9"/>
    <w:rsid w:val="00A97A11"/>
    <w:rsid w:val="00AA351E"/>
    <w:rsid w:val="00AB4E50"/>
    <w:rsid w:val="00AC7070"/>
    <w:rsid w:val="00AC762B"/>
    <w:rsid w:val="00AD1959"/>
    <w:rsid w:val="00AE19C1"/>
    <w:rsid w:val="00AE5136"/>
    <w:rsid w:val="00AE7F91"/>
    <w:rsid w:val="00AF5492"/>
    <w:rsid w:val="00B00C37"/>
    <w:rsid w:val="00B010D1"/>
    <w:rsid w:val="00B0134B"/>
    <w:rsid w:val="00B02D22"/>
    <w:rsid w:val="00B0685C"/>
    <w:rsid w:val="00B1148F"/>
    <w:rsid w:val="00B205B1"/>
    <w:rsid w:val="00B21FEE"/>
    <w:rsid w:val="00B22BC2"/>
    <w:rsid w:val="00B23B50"/>
    <w:rsid w:val="00B243EE"/>
    <w:rsid w:val="00B27394"/>
    <w:rsid w:val="00B31079"/>
    <w:rsid w:val="00B31EEB"/>
    <w:rsid w:val="00B33745"/>
    <w:rsid w:val="00B363F7"/>
    <w:rsid w:val="00B40626"/>
    <w:rsid w:val="00B46C55"/>
    <w:rsid w:val="00B52434"/>
    <w:rsid w:val="00B54ACF"/>
    <w:rsid w:val="00B62234"/>
    <w:rsid w:val="00B63E97"/>
    <w:rsid w:val="00B700E5"/>
    <w:rsid w:val="00B70DEA"/>
    <w:rsid w:val="00B74084"/>
    <w:rsid w:val="00B742CB"/>
    <w:rsid w:val="00B83BB4"/>
    <w:rsid w:val="00B95CB0"/>
    <w:rsid w:val="00BA4000"/>
    <w:rsid w:val="00BA50F4"/>
    <w:rsid w:val="00BA7322"/>
    <w:rsid w:val="00BB1D8A"/>
    <w:rsid w:val="00BB3AE2"/>
    <w:rsid w:val="00BB5AAD"/>
    <w:rsid w:val="00BB5B42"/>
    <w:rsid w:val="00BD52F5"/>
    <w:rsid w:val="00BE3F32"/>
    <w:rsid w:val="00BF4AB9"/>
    <w:rsid w:val="00BF6D21"/>
    <w:rsid w:val="00BF7874"/>
    <w:rsid w:val="00BF7B08"/>
    <w:rsid w:val="00C0706D"/>
    <w:rsid w:val="00C076CB"/>
    <w:rsid w:val="00C132BE"/>
    <w:rsid w:val="00C17699"/>
    <w:rsid w:val="00C2098F"/>
    <w:rsid w:val="00C2337E"/>
    <w:rsid w:val="00C23F1F"/>
    <w:rsid w:val="00C26619"/>
    <w:rsid w:val="00C318F9"/>
    <w:rsid w:val="00C344AA"/>
    <w:rsid w:val="00C40A88"/>
    <w:rsid w:val="00C41332"/>
    <w:rsid w:val="00C4155F"/>
    <w:rsid w:val="00C42535"/>
    <w:rsid w:val="00C51130"/>
    <w:rsid w:val="00C51364"/>
    <w:rsid w:val="00C53073"/>
    <w:rsid w:val="00C5505D"/>
    <w:rsid w:val="00C57D1A"/>
    <w:rsid w:val="00C629FD"/>
    <w:rsid w:val="00C67B52"/>
    <w:rsid w:val="00C71515"/>
    <w:rsid w:val="00C7558F"/>
    <w:rsid w:val="00C75857"/>
    <w:rsid w:val="00C76458"/>
    <w:rsid w:val="00C76C32"/>
    <w:rsid w:val="00C77602"/>
    <w:rsid w:val="00C800E5"/>
    <w:rsid w:val="00C8011D"/>
    <w:rsid w:val="00C813E9"/>
    <w:rsid w:val="00C81461"/>
    <w:rsid w:val="00C932A2"/>
    <w:rsid w:val="00C96152"/>
    <w:rsid w:val="00C97C5E"/>
    <w:rsid w:val="00CA0D55"/>
    <w:rsid w:val="00CA789E"/>
    <w:rsid w:val="00CB068B"/>
    <w:rsid w:val="00CB09FB"/>
    <w:rsid w:val="00CB1042"/>
    <w:rsid w:val="00CB4003"/>
    <w:rsid w:val="00CB4FD0"/>
    <w:rsid w:val="00CB7542"/>
    <w:rsid w:val="00CC071C"/>
    <w:rsid w:val="00CC0E93"/>
    <w:rsid w:val="00CC24A9"/>
    <w:rsid w:val="00CC426C"/>
    <w:rsid w:val="00CC49F6"/>
    <w:rsid w:val="00CD398F"/>
    <w:rsid w:val="00CD4429"/>
    <w:rsid w:val="00CD61F9"/>
    <w:rsid w:val="00CD6AE1"/>
    <w:rsid w:val="00CD6AE8"/>
    <w:rsid w:val="00CD713B"/>
    <w:rsid w:val="00CE55D1"/>
    <w:rsid w:val="00CE5A87"/>
    <w:rsid w:val="00CE63AE"/>
    <w:rsid w:val="00CE6ECB"/>
    <w:rsid w:val="00CE7D59"/>
    <w:rsid w:val="00CF14EB"/>
    <w:rsid w:val="00D03E42"/>
    <w:rsid w:val="00D115C1"/>
    <w:rsid w:val="00D17486"/>
    <w:rsid w:val="00D45CDD"/>
    <w:rsid w:val="00D45E50"/>
    <w:rsid w:val="00D5570A"/>
    <w:rsid w:val="00D55F71"/>
    <w:rsid w:val="00D60C12"/>
    <w:rsid w:val="00D6291F"/>
    <w:rsid w:val="00D64C13"/>
    <w:rsid w:val="00D72631"/>
    <w:rsid w:val="00D73221"/>
    <w:rsid w:val="00D74093"/>
    <w:rsid w:val="00D77662"/>
    <w:rsid w:val="00D81D33"/>
    <w:rsid w:val="00D96156"/>
    <w:rsid w:val="00D97B06"/>
    <w:rsid w:val="00D97FE9"/>
    <w:rsid w:val="00DA0C09"/>
    <w:rsid w:val="00DA4275"/>
    <w:rsid w:val="00DA5061"/>
    <w:rsid w:val="00DA51BE"/>
    <w:rsid w:val="00DA66E8"/>
    <w:rsid w:val="00DA700E"/>
    <w:rsid w:val="00DB4688"/>
    <w:rsid w:val="00DB51DC"/>
    <w:rsid w:val="00DC0B8D"/>
    <w:rsid w:val="00DC67FC"/>
    <w:rsid w:val="00DC7F33"/>
    <w:rsid w:val="00DD077C"/>
    <w:rsid w:val="00DD6C28"/>
    <w:rsid w:val="00DE42F0"/>
    <w:rsid w:val="00DE492A"/>
    <w:rsid w:val="00DE7AD1"/>
    <w:rsid w:val="00DE7BB3"/>
    <w:rsid w:val="00DF3905"/>
    <w:rsid w:val="00E06018"/>
    <w:rsid w:val="00E06928"/>
    <w:rsid w:val="00E11A77"/>
    <w:rsid w:val="00E155ED"/>
    <w:rsid w:val="00E17490"/>
    <w:rsid w:val="00E3177C"/>
    <w:rsid w:val="00E33244"/>
    <w:rsid w:val="00E3376B"/>
    <w:rsid w:val="00E43118"/>
    <w:rsid w:val="00E465F1"/>
    <w:rsid w:val="00E53E6F"/>
    <w:rsid w:val="00E554D8"/>
    <w:rsid w:val="00E63F87"/>
    <w:rsid w:val="00E65F81"/>
    <w:rsid w:val="00E660E0"/>
    <w:rsid w:val="00E72DF1"/>
    <w:rsid w:val="00E7790D"/>
    <w:rsid w:val="00E8090E"/>
    <w:rsid w:val="00E8361B"/>
    <w:rsid w:val="00E83FDB"/>
    <w:rsid w:val="00E840E7"/>
    <w:rsid w:val="00E93313"/>
    <w:rsid w:val="00E97BCE"/>
    <w:rsid w:val="00EA0868"/>
    <w:rsid w:val="00EB0319"/>
    <w:rsid w:val="00EB08F9"/>
    <w:rsid w:val="00EB093B"/>
    <w:rsid w:val="00EB48BE"/>
    <w:rsid w:val="00EC169F"/>
    <w:rsid w:val="00EC4B42"/>
    <w:rsid w:val="00EC7468"/>
    <w:rsid w:val="00EC78EF"/>
    <w:rsid w:val="00ED64A8"/>
    <w:rsid w:val="00EE0CE5"/>
    <w:rsid w:val="00EE22F1"/>
    <w:rsid w:val="00EE496C"/>
    <w:rsid w:val="00EE55D4"/>
    <w:rsid w:val="00EF4973"/>
    <w:rsid w:val="00EF4C3E"/>
    <w:rsid w:val="00F03743"/>
    <w:rsid w:val="00F0670F"/>
    <w:rsid w:val="00F06F77"/>
    <w:rsid w:val="00F177C7"/>
    <w:rsid w:val="00F24C96"/>
    <w:rsid w:val="00F25982"/>
    <w:rsid w:val="00F25BF8"/>
    <w:rsid w:val="00F26A1E"/>
    <w:rsid w:val="00F31598"/>
    <w:rsid w:val="00F36AE5"/>
    <w:rsid w:val="00F37450"/>
    <w:rsid w:val="00F40052"/>
    <w:rsid w:val="00F42756"/>
    <w:rsid w:val="00F441A1"/>
    <w:rsid w:val="00F5305D"/>
    <w:rsid w:val="00F54E82"/>
    <w:rsid w:val="00F5590D"/>
    <w:rsid w:val="00F6423C"/>
    <w:rsid w:val="00F67D34"/>
    <w:rsid w:val="00F710B0"/>
    <w:rsid w:val="00F710ED"/>
    <w:rsid w:val="00F728FD"/>
    <w:rsid w:val="00F77950"/>
    <w:rsid w:val="00F77D4B"/>
    <w:rsid w:val="00F8709D"/>
    <w:rsid w:val="00F91249"/>
    <w:rsid w:val="00F92EA1"/>
    <w:rsid w:val="00F97168"/>
    <w:rsid w:val="00FA1328"/>
    <w:rsid w:val="00FA2785"/>
    <w:rsid w:val="00FA2859"/>
    <w:rsid w:val="00FA3AB3"/>
    <w:rsid w:val="00FA6078"/>
    <w:rsid w:val="00FA68C7"/>
    <w:rsid w:val="00FB4D82"/>
    <w:rsid w:val="00FD4623"/>
    <w:rsid w:val="00FE325E"/>
    <w:rsid w:val="00FE63DC"/>
    <w:rsid w:val="00FE6EBC"/>
    <w:rsid w:val="00FF204A"/>
    <w:rsid w:val="00FF2E30"/>
    <w:rsid w:val="00FF3701"/>
    <w:rsid w:val="00FF5CBD"/>
    <w:rsid w:val="00FF6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C09"/>
    <w:pPr>
      <w:spacing w:after="160" w:line="259" w:lineRule="auto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DA0C0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DA0C09"/>
    <w:rPr>
      <w:rFonts w:ascii="Century" w:eastAsia="Arial Unicode MS" w:hAnsi="Century" w:cs="Times New Roman"/>
      <w:szCs w:val="15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DA0C09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A0C09"/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rsid w:val="00DA0C09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character" w:styleId="Pogrubienie">
    <w:name w:val="Strong"/>
    <w:qFormat/>
    <w:rsid w:val="00DA0C09"/>
    <w:rPr>
      <w:b/>
      <w:bCs/>
    </w:rPr>
  </w:style>
  <w:style w:type="paragraph" w:styleId="NormalnyWeb">
    <w:name w:val="Normal (Web)"/>
    <w:basedOn w:val="Normalny"/>
    <w:rsid w:val="00DA0C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DA0C0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A0C09"/>
    <w:rPr>
      <w:rFonts w:ascii="TiepoloItcTEEBoo" w:eastAsia="Times New Roman" w:hAnsi="TiepoloItcTEEBoo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A0C0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0C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A0C09"/>
    <w:rPr>
      <w:color w:val="0000FF"/>
      <w:u w:val="single"/>
    </w:rPr>
  </w:style>
  <w:style w:type="paragraph" w:customStyle="1" w:styleId="Standard">
    <w:name w:val="Standard"/>
    <w:rsid w:val="00DA0C0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A0C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C09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A0C09"/>
  </w:style>
  <w:style w:type="paragraph" w:styleId="Tekstpodstawowywcity">
    <w:name w:val="Body Text Indent"/>
    <w:basedOn w:val="Normalny"/>
    <w:link w:val="TekstpodstawowywcityZnak"/>
    <w:uiPriority w:val="99"/>
    <w:unhideWhenUsed/>
    <w:rsid w:val="004E661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E6611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E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F32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99"/>
    <w:qFormat/>
    <w:rsid w:val="005D3CEF"/>
    <w:pPr>
      <w:ind w:left="720"/>
      <w:contextualSpacing/>
    </w:pPr>
  </w:style>
  <w:style w:type="paragraph" w:styleId="Tytu">
    <w:name w:val="Title"/>
    <w:basedOn w:val="Normalny"/>
    <w:link w:val="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TytuZnak">
    <w:name w:val="Tytuł Znak"/>
    <w:basedOn w:val="Domylnaczcionkaakapitu"/>
    <w:link w:val="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Podtytu">
    <w:name w:val="Subtitle"/>
    <w:basedOn w:val="Normalny"/>
    <w:link w:val="Pod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PodtytuZnak">
    <w:name w:val="Podtytuł Znak"/>
    <w:basedOn w:val="Domylnaczcionkaakapitu"/>
    <w:link w:val="Pod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character" w:styleId="Tekstzastpczy">
    <w:name w:val="Placeholder Text"/>
    <w:basedOn w:val="Domylnaczcionkaakapitu"/>
    <w:uiPriority w:val="99"/>
    <w:semiHidden/>
    <w:rsid w:val="00790C8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C82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24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zarzadowe@um.bytom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z@um.byt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8DE4C-16C8-43F2-B28B-7FD3FAD2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9</Pages>
  <Words>3350</Words>
  <Characters>20100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Czaja</dc:creator>
  <cp:lastModifiedBy>Joanna Czaja</cp:lastModifiedBy>
  <cp:revision>481</cp:revision>
  <cp:lastPrinted>2023-04-24T09:01:00Z</cp:lastPrinted>
  <dcterms:created xsi:type="dcterms:W3CDTF">2019-05-07T10:15:00Z</dcterms:created>
  <dcterms:modified xsi:type="dcterms:W3CDTF">2024-04-18T07:31:00Z</dcterms:modified>
</cp:coreProperties>
</file>