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48AA" w:rsidRPr="00C739B3" w:rsidRDefault="002448AA" w:rsidP="0052674D">
      <w:pPr>
        <w:pStyle w:val="Nagwek1"/>
        <w:spacing w:line="360" w:lineRule="auto"/>
        <w:jc w:val="center"/>
        <w:rPr>
          <w:rFonts w:ascii="Arial" w:hAnsi="Arial" w:cs="Arial"/>
          <w:color w:val="000000" w:themeColor="text1"/>
          <w:sz w:val="22"/>
          <w:szCs w:val="22"/>
        </w:rPr>
      </w:pPr>
      <w:r w:rsidRPr="00C739B3">
        <w:rPr>
          <w:rFonts w:ascii="Arial" w:hAnsi="Arial" w:cs="Arial"/>
          <w:color w:val="000000" w:themeColor="text1"/>
          <w:sz w:val="22"/>
          <w:szCs w:val="22"/>
        </w:rPr>
        <w:t>PREZYDENT MIASTA BYTOMIA</w:t>
      </w:r>
    </w:p>
    <w:p w:rsidR="002448AA" w:rsidRPr="00C739B3" w:rsidRDefault="002448AA" w:rsidP="0052674D">
      <w:pPr>
        <w:spacing w:line="360" w:lineRule="auto"/>
        <w:jc w:val="center"/>
        <w:rPr>
          <w:rFonts w:ascii="Arial" w:hAnsi="Arial" w:cs="Arial"/>
          <w:color w:val="000000" w:themeColor="text1"/>
          <w:sz w:val="22"/>
          <w:szCs w:val="22"/>
        </w:rPr>
      </w:pPr>
      <w:r w:rsidRPr="00C739B3">
        <w:rPr>
          <w:rFonts w:ascii="Arial" w:hAnsi="Arial" w:cs="Arial"/>
          <w:color w:val="000000" w:themeColor="text1"/>
          <w:sz w:val="22"/>
          <w:szCs w:val="22"/>
        </w:rPr>
        <w:t>ogłasza nabór na</w:t>
      </w:r>
      <w:r w:rsidRPr="00C739B3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</w:t>
      </w:r>
      <w:r w:rsidR="00B3030A" w:rsidRPr="00C739B3">
        <w:rPr>
          <w:rFonts w:ascii="Arial" w:hAnsi="Arial" w:cs="Arial"/>
          <w:bCs/>
          <w:color w:val="000000" w:themeColor="text1"/>
          <w:sz w:val="22"/>
          <w:szCs w:val="22"/>
        </w:rPr>
        <w:t>kierownicze</w:t>
      </w:r>
      <w:r w:rsidR="00B3030A" w:rsidRPr="00C739B3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</w:t>
      </w:r>
      <w:r w:rsidRPr="00C739B3">
        <w:rPr>
          <w:rFonts w:ascii="Arial" w:hAnsi="Arial" w:cs="Arial"/>
          <w:color w:val="000000" w:themeColor="text1"/>
          <w:sz w:val="22"/>
          <w:szCs w:val="22"/>
        </w:rPr>
        <w:t xml:space="preserve">stanowisko urzędnicze: </w:t>
      </w:r>
    </w:p>
    <w:p w:rsidR="002448AA" w:rsidRPr="00C739B3" w:rsidRDefault="00B3030A" w:rsidP="0052674D">
      <w:pPr>
        <w:pStyle w:val="Nagwek3"/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C739B3">
        <w:rPr>
          <w:rFonts w:ascii="Arial" w:hAnsi="Arial" w:cs="Arial"/>
          <w:color w:val="000000" w:themeColor="text1"/>
          <w:sz w:val="22"/>
          <w:szCs w:val="22"/>
        </w:rPr>
        <w:t>DYREKTOR</w:t>
      </w:r>
    </w:p>
    <w:p w:rsidR="00B3030A" w:rsidRPr="00C739B3" w:rsidRDefault="00B3030A" w:rsidP="00B3030A">
      <w:pPr>
        <w:pStyle w:val="Tekstpodstawowy2"/>
        <w:spacing w:line="276" w:lineRule="auto"/>
        <w:jc w:val="left"/>
        <w:rPr>
          <w:rFonts w:ascii="Arial" w:hAnsi="Arial" w:cs="Arial"/>
          <w:b w:val="0"/>
          <w:bCs w:val="0"/>
          <w:color w:val="000000" w:themeColor="text1"/>
          <w:sz w:val="22"/>
          <w:szCs w:val="22"/>
        </w:rPr>
      </w:pPr>
      <w:r w:rsidRPr="00C739B3">
        <w:rPr>
          <w:rFonts w:ascii="Arial" w:hAnsi="Arial" w:cs="Arial"/>
          <w:b w:val="0"/>
          <w:bCs w:val="0"/>
          <w:color w:val="000000" w:themeColor="text1"/>
          <w:sz w:val="22"/>
          <w:szCs w:val="22"/>
        </w:rPr>
        <w:t>Centrum Usług Wspólnych Placówek Opiekuńczo-Wychowawczych w Bytomiu</w:t>
      </w:r>
    </w:p>
    <w:p w:rsidR="00B3030A" w:rsidRPr="00C739B3" w:rsidRDefault="00B3030A" w:rsidP="00B3030A">
      <w:pPr>
        <w:pStyle w:val="Tekstpodstawowy2"/>
        <w:spacing w:line="276" w:lineRule="auto"/>
        <w:jc w:val="left"/>
        <w:rPr>
          <w:rFonts w:ascii="Arial" w:hAnsi="Arial" w:cs="Arial"/>
          <w:color w:val="000000" w:themeColor="text1"/>
          <w:sz w:val="22"/>
          <w:szCs w:val="22"/>
        </w:rPr>
      </w:pPr>
      <w:r w:rsidRPr="00C739B3">
        <w:rPr>
          <w:rFonts w:ascii="Arial" w:hAnsi="Arial" w:cs="Arial"/>
          <w:color w:val="000000" w:themeColor="text1"/>
          <w:sz w:val="22"/>
          <w:szCs w:val="22"/>
        </w:rPr>
        <w:t xml:space="preserve"> wraz z powierzeniem funkcji dyrektora:</w:t>
      </w:r>
    </w:p>
    <w:p w:rsidR="00B3030A" w:rsidRPr="00C739B3" w:rsidRDefault="00B3030A" w:rsidP="00B3030A">
      <w:pPr>
        <w:pStyle w:val="Tekstpodstawowy2"/>
        <w:spacing w:line="276" w:lineRule="auto"/>
        <w:jc w:val="left"/>
        <w:rPr>
          <w:rFonts w:ascii="Arial" w:hAnsi="Arial" w:cs="Arial"/>
          <w:color w:val="000000" w:themeColor="text1"/>
          <w:sz w:val="22"/>
          <w:szCs w:val="22"/>
        </w:rPr>
      </w:pPr>
      <w:r w:rsidRPr="00C739B3">
        <w:rPr>
          <w:rFonts w:ascii="Arial" w:hAnsi="Arial" w:cs="Arial"/>
          <w:color w:val="000000" w:themeColor="text1"/>
          <w:sz w:val="22"/>
          <w:szCs w:val="22"/>
        </w:rPr>
        <w:t xml:space="preserve">Placówki Opiekuńczo-Wychowawczej Nr 1 w Bytomiu, ul. Moniuszki 16/7,              </w:t>
      </w:r>
    </w:p>
    <w:p w:rsidR="00B3030A" w:rsidRPr="00C739B3" w:rsidRDefault="00B3030A" w:rsidP="00B3030A">
      <w:pPr>
        <w:pStyle w:val="Tekstpodstawowy2"/>
        <w:spacing w:line="276" w:lineRule="auto"/>
        <w:jc w:val="left"/>
        <w:rPr>
          <w:rFonts w:ascii="Arial" w:hAnsi="Arial" w:cs="Arial"/>
          <w:color w:val="000000" w:themeColor="text1"/>
          <w:sz w:val="22"/>
          <w:szCs w:val="22"/>
        </w:rPr>
      </w:pPr>
      <w:r w:rsidRPr="00C739B3">
        <w:rPr>
          <w:rFonts w:ascii="Arial" w:hAnsi="Arial" w:cs="Arial"/>
          <w:color w:val="000000" w:themeColor="text1"/>
          <w:sz w:val="22"/>
          <w:szCs w:val="22"/>
        </w:rPr>
        <w:t xml:space="preserve">Placówki Opiekuńczo-Wychowawczej Nr 2 w Bytomiu, ul. Piekarska 77/3,                 </w:t>
      </w:r>
    </w:p>
    <w:p w:rsidR="00B3030A" w:rsidRPr="00C739B3" w:rsidRDefault="00B3030A" w:rsidP="00B3030A">
      <w:pPr>
        <w:pStyle w:val="Tekstpodstawowy2"/>
        <w:spacing w:line="276" w:lineRule="auto"/>
        <w:rPr>
          <w:rFonts w:ascii="Arial" w:hAnsi="Arial" w:cs="Arial"/>
          <w:color w:val="000000" w:themeColor="text1"/>
          <w:sz w:val="22"/>
          <w:szCs w:val="22"/>
        </w:rPr>
      </w:pPr>
      <w:r w:rsidRPr="00C739B3">
        <w:rPr>
          <w:rFonts w:ascii="Arial" w:hAnsi="Arial" w:cs="Arial"/>
          <w:color w:val="000000" w:themeColor="text1"/>
          <w:sz w:val="22"/>
          <w:szCs w:val="22"/>
        </w:rPr>
        <w:t xml:space="preserve">Placówki Opiekuńczo-Wychowawczej Nr 3 w Bytomiu, ul. Sądowa 5/10,                </w:t>
      </w:r>
    </w:p>
    <w:p w:rsidR="00B3030A" w:rsidRPr="00C739B3" w:rsidRDefault="00B3030A" w:rsidP="00B3030A">
      <w:pPr>
        <w:pStyle w:val="Tekstpodstawowy2"/>
        <w:spacing w:line="276" w:lineRule="auto"/>
        <w:rPr>
          <w:rFonts w:ascii="Arial" w:hAnsi="Arial" w:cs="Arial"/>
          <w:color w:val="000000" w:themeColor="text1"/>
          <w:sz w:val="22"/>
          <w:szCs w:val="22"/>
        </w:rPr>
      </w:pPr>
      <w:r w:rsidRPr="00C739B3">
        <w:rPr>
          <w:rFonts w:ascii="Arial" w:hAnsi="Arial" w:cs="Arial"/>
          <w:color w:val="000000" w:themeColor="text1"/>
          <w:sz w:val="22"/>
          <w:szCs w:val="22"/>
        </w:rPr>
        <w:t xml:space="preserve">Placówki Opiekuńczo-Wychowawczej Nr 8, w Bytomiu, ul. Karola Miarki 13/5, </w:t>
      </w:r>
    </w:p>
    <w:p w:rsidR="00B3030A" w:rsidRPr="00C739B3" w:rsidRDefault="00B3030A" w:rsidP="00B3030A">
      <w:pPr>
        <w:pStyle w:val="Tekstpodstawowy2"/>
        <w:spacing w:line="276" w:lineRule="auto"/>
        <w:rPr>
          <w:rFonts w:ascii="Arial" w:hAnsi="Arial" w:cs="Arial"/>
          <w:color w:val="000000" w:themeColor="text1"/>
          <w:sz w:val="22"/>
          <w:szCs w:val="22"/>
        </w:rPr>
      </w:pPr>
      <w:r w:rsidRPr="00C739B3">
        <w:rPr>
          <w:rFonts w:ascii="Arial" w:hAnsi="Arial" w:cs="Arial"/>
          <w:color w:val="000000" w:themeColor="text1"/>
          <w:sz w:val="22"/>
          <w:szCs w:val="22"/>
        </w:rPr>
        <w:t xml:space="preserve">Placówki Opiekuńczo-Wychowawczej Nr 9 w Bytomiu, ul. J. Piłsudskiego 6/3,  </w:t>
      </w:r>
    </w:p>
    <w:p w:rsidR="00FE0940" w:rsidRPr="00C739B3" w:rsidRDefault="00FE0940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B3030A" w:rsidRPr="00C739B3" w:rsidRDefault="002448AA" w:rsidP="00B3030A">
      <w:pPr>
        <w:spacing w:line="360" w:lineRule="auto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C739B3">
        <w:rPr>
          <w:rFonts w:ascii="Arial" w:hAnsi="Arial" w:cs="Arial"/>
          <w:b/>
          <w:bCs/>
          <w:color w:val="000000" w:themeColor="text1"/>
          <w:sz w:val="22"/>
          <w:szCs w:val="22"/>
        </w:rPr>
        <w:t>Do głównych obowiązków na tym stanowisku będzie należało:</w:t>
      </w:r>
    </w:p>
    <w:p w:rsidR="00B3030A" w:rsidRPr="00C739B3" w:rsidRDefault="00B3030A" w:rsidP="00B3030A">
      <w:pPr>
        <w:numPr>
          <w:ilvl w:val="0"/>
          <w:numId w:val="23"/>
        </w:numPr>
        <w:spacing w:line="276" w:lineRule="auto"/>
        <w:ind w:left="426" w:hanging="426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C739B3">
        <w:rPr>
          <w:rFonts w:ascii="Arial" w:hAnsi="Arial"/>
          <w:color w:val="000000" w:themeColor="text1"/>
          <w:sz w:val="22"/>
          <w:szCs w:val="22"/>
        </w:rPr>
        <w:t xml:space="preserve">kierowanie, organizowanie i koordynowanie pracą Centrum </w:t>
      </w:r>
      <w:r w:rsidRPr="00C739B3">
        <w:rPr>
          <w:rFonts w:ascii="Arial" w:hAnsi="Arial" w:cs="Arial"/>
          <w:color w:val="000000" w:themeColor="text1"/>
          <w:sz w:val="22"/>
          <w:szCs w:val="22"/>
        </w:rPr>
        <w:t>Usług Wspólnych Placówek Opiekuńczo-Wychowawczych;</w:t>
      </w:r>
    </w:p>
    <w:p w:rsidR="00B3030A" w:rsidRPr="00814673" w:rsidRDefault="00B3030A" w:rsidP="00814673">
      <w:pPr>
        <w:numPr>
          <w:ilvl w:val="0"/>
          <w:numId w:val="23"/>
        </w:numPr>
        <w:spacing w:line="276" w:lineRule="auto"/>
        <w:ind w:left="426" w:hanging="426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C739B3">
        <w:rPr>
          <w:rFonts w:ascii="Arial" w:hAnsi="Arial" w:cs="Arial"/>
          <w:color w:val="000000" w:themeColor="text1"/>
          <w:sz w:val="22"/>
          <w:szCs w:val="22"/>
        </w:rPr>
        <w:t>kierowanie, organizowanie i nadzorowanie prawidłowego funkcjonowania placówek opiekuńczo-wychowawczych, tj. Placówki Opiekuńczo-Wychowawczej Nr 1 w Bytomiu, Placówki Opiekuńczo-Wychowawczej Nr 2 w Bytomiu, Placówki Opiekuńczo-Wychowawczej Nr 3 w Bytomiu, Placówki Opiekuńczo-Wychowawczej Nr 8 w Bytomiu, Placówki Opiekuńczo-Wychowawczej Nr 9</w:t>
      </w:r>
      <w:r w:rsidR="0081467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814673">
        <w:rPr>
          <w:rFonts w:ascii="Arial" w:hAnsi="Arial" w:cs="Arial"/>
          <w:color w:val="000000" w:themeColor="text1"/>
          <w:sz w:val="22"/>
          <w:szCs w:val="22"/>
        </w:rPr>
        <w:t xml:space="preserve">w Bytomiu, zwanych dalej „Placówkami”, </w:t>
      </w:r>
      <w:r w:rsidR="00814673">
        <w:rPr>
          <w:rFonts w:ascii="Arial" w:hAnsi="Arial" w:cs="Arial"/>
          <w:color w:val="000000" w:themeColor="text1"/>
          <w:sz w:val="22"/>
          <w:szCs w:val="22"/>
        </w:rPr>
        <w:br/>
      </w:r>
      <w:r w:rsidRPr="00814673">
        <w:rPr>
          <w:rFonts w:ascii="Arial" w:hAnsi="Arial" w:cs="Arial"/>
          <w:color w:val="000000" w:themeColor="text1"/>
          <w:sz w:val="22"/>
          <w:szCs w:val="22"/>
        </w:rPr>
        <w:t>w sposób zapewniający właściwy zakres usług w oparciu o ind</w:t>
      </w:r>
      <w:r w:rsidR="00DD230E">
        <w:rPr>
          <w:rFonts w:ascii="Arial" w:hAnsi="Arial" w:cs="Arial"/>
          <w:color w:val="000000" w:themeColor="text1"/>
          <w:sz w:val="22"/>
          <w:szCs w:val="22"/>
        </w:rPr>
        <w:t xml:space="preserve">ywidualne potrzeby wychowanków, zgodnie </w:t>
      </w:r>
      <w:r w:rsidRPr="00814673">
        <w:rPr>
          <w:rFonts w:ascii="Arial" w:hAnsi="Arial" w:cs="Arial"/>
          <w:color w:val="000000" w:themeColor="text1"/>
          <w:sz w:val="22"/>
          <w:szCs w:val="22"/>
        </w:rPr>
        <w:t>z obowiązującymi standardami i przepisami;</w:t>
      </w:r>
    </w:p>
    <w:p w:rsidR="00B3030A" w:rsidRPr="00BB6BBC" w:rsidRDefault="00B3030A" w:rsidP="00B3030A">
      <w:pPr>
        <w:numPr>
          <w:ilvl w:val="0"/>
          <w:numId w:val="23"/>
        </w:numPr>
        <w:spacing w:line="276" w:lineRule="auto"/>
        <w:ind w:left="426" w:hanging="426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B6BBC">
        <w:rPr>
          <w:rFonts w:ascii="Arial" w:hAnsi="Arial" w:cs="Arial"/>
          <w:color w:val="000000" w:themeColor="text1"/>
          <w:sz w:val="22"/>
          <w:szCs w:val="22"/>
        </w:rPr>
        <w:t>nadzorowanie przestrzegania standardów opieki i wychowania w Placówkach;</w:t>
      </w:r>
    </w:p>
    <w:p w:rsidR="00B3030A" w:rsidRPr="00BB6BBC" w:rsidRDefault="00B3030A" w:rsidP="00B3030A">
      <w:pPr>
        <w:numPr>
          <w:ilvl w:val="0"/>
          <w:numId w:val="23"/>
        </w:numPr>
        <w:spacing w:line="276" w:lineRule="auto"/>
        <w:ind w:left="426" w:hanging="426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B6BBC">
        <w:rPr>
          <w:rFonts w:ascii="Arial" w:hAnsi="Arial" w:cs="Arial"/>
          <w:color w:val="000000" w:themeColor="text1"/>
          <w:sz w:val="22"/>
          <w:szCs w:val="22"/>
        </w:rPr>
        <w:t xml:space="preserve">gospodarowanie funduszami i składnikami majątkowymi pozostającymi </w:t>
      </w:r>
      <w:r w:rsidRPr="00BB6BBC">
        <w:rPr>
          <w:rFonts w:ascii="Arial" w:hAnsi="Arial" w:cs="Arial"/>
          <w:color w:val="000000" w:themeColor="text1"/>
          <w:sz w:val="22"/>
          <w:szCs w:val="22"/>
        </w:rPr>
        <w:br/>
        <w:t xml:space="preserve">w dyspozycji Centrum Usług Wspólnych Placówek Opiekuńczo-Wychowawczych </w:t>
      </w:r>
      <w:r w:rsidR="004A75C1">
        <w:rPr>
          <w:rFonts w:ascii="Arial" w:hAnsi="Arial" w:cs="Arial"/>
          <w:color w:val="000000" w:themeColor="text1"/>
          <w:sz w:val="22"/>
          <w:szCs w:val="22"/>
        </w:rPr>
        <w:br/>
      </w:r>
      <w:r w:rsidRPr="00BB6BBC">
        <w:rPr>
          <w:rFonts w:ascii="Arial" w:hAnsi="Arial" w:cs="Arial"/>
          <w:color w:val="000000" w:themeColor="text1"/>
          <w:sz w:val="22"/>
          <w:szCs w:val="22"/>
        </w:rPr>
        <w:t>i Placówek;</w:t>
      </w:r>
    </w:p>
    <w:p w:rsidR="00B3030A" w:rsidRPr="00BB6BBC" w:rsidRDefault="00B3030A" w:rsidP="00B3030A">
      <w:pPr>
        <w:numPr>
          <w:ilvl w:val="0"/>
          <w:numId w:val="23"/>
        </w:numPr>
        <w:spacing w:line="276" w:lineRule="auto"/>
        <w:ind w:left="426" w:hanging="426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B6BBC">
        <w:rPr>
          <w:rFonts w:ascii="Arial" w:hAnsi="Arial" w:cs="Arial"/>
          <w:color w:val="000000" w:themeColor="text1"/>
          <w:sz w:val="22"/>
          <w:szCs w:val="22"/>
        </w:rPr>
        <w:t>wydawanie zarządzeń i upoważnień regulujących pracę Centrum Usług Wspólnych Placówek Opiekuńczo-Wychowawczych i Placówek;</w:t>
      </w:r>
    </w:p>
    <w:p w:rsidR="00B3030A" w:rsidRPr="00BB6BBC" w:rsidRDefault="00B3030A" w:rsidP="00B3030A">
      <w:pPr>
        <w:numPr>
          <w:ilvl w:val="0"/>
          <w:numId w:val="23"/>
        </w:numPr>
        <w:spacing w:line="276" w:lineRule="auto"/>
        <w:ind w:left="426" w:hanging="426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B6BBC">
        <w:rPr>
          <w:rFonts w:ascii="Arial" w:hAnsi="Arial" w:cs="Arial"/>
          <w:color w:val="000000" w:themeColor="text1"/>
          <w:sz w:val="22"/>
          <w:szCs w:val="22"/>
        </w:rPr>
        <w:t>zatrudnianie i zwalnianie pracowników, ustalanie ich wynagrodzenia oraz dokonywanie pozostałych czynności z zakresu prawa pracy wobec pracowników Centrum Usług Wspólnych Placówek Opiekuńczo-Wychowawczych i Placówek;</w:t>
      </w:r>
    </w:p>
    <w:p w:rsidR="00B3030A" w:rsidRPr="00BB6BBC" w:rsidRDefault="00B3030A" w:rsidP="00B3030A">
      <w:pPr>
        <w:numPr>
          <w:ilvl w:val="0"/>
          <w:numId w:val="23"/>
        </w:numPr>
        <w:spacing w:line="276" w:lineRule="auto"/>
        <w:ind w:left="426" w:hanging="426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B6BBC">
        <w:rPr>
          <w:rFonts w:ascii="Arial" w:hAnsi="Arial" w:cs="Arial"/>
          <w:color w:val="000000" w:themeColor="text1"/>
          <w:sz w:val="22"/>
          <w:szCs w:val="22"/>
        </w:rPr>
        <w:t>reprezentowanie na zewnątrz Centrum Usług Wspólnych Placówek Opie</w:t>
      </w:r>
      <w:r w:rsidR="00BB6BBC" w:rsidRPr="00BB6BBC">
        <w:rPr>
          <w:rFonts w:ascii="Arial" w:hAnsi="Arial" w:cs="Arial"/>
          <w:color w:val="000000" w:themeColor="text1"/>
          <w:sz w:val="22"/>
          <w:szCs w:val="22"/>
        </w:rPr>
        <w:t>kuńczo-Wychowawczych i Placówek;</w:t>
      </w:r>
    </w:p>
    <w:p w:rsidR="0042394D" w:rsidRDefault="00BB6BBC" w:rsidP="00BB6BBC">
      <w:pPr>
        <w:numPr>
          <w:ilvl w:val="0"/>
          <w:numId w:val="23"/>
        </w:numPr>
        <w:spacing w:line="276" w:lineRule="auto"/>
        <w:ind w:left="426" w:hanging="426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B6BBC">
        <w:rPr>
          <w:rFonts w:ascii="Arial" w:hAnsi="Arial" w:cs="Arial"/>
          <w:sz w:val="21"/>
          <w:szCs w:val="21"/>
        </w:rPr>
        <w:t>odbycie służby przygotowawczej do pracy w samorządzie.</w:t>
      </w:r>
    </w:p>
    <w:p w:rsidR="00BB6BBC" w:rsidRPr="00BB6BBC" w:rsidRDefault="00BB6BBC" w:rsidP="00BB6BBC">
      <w:pPr>
        <w:spacing w:line="276" w:lineRule="auto"/>
        <w:ind w:left="426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2448AA" w:rsidRPr="00C739B3" w:rsidRDefault="00FE0940" w:rsidP="0042394D">
      <w:pPr>
        <w:spacing w:line="360" w:lineRule="auto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C739B3">
        <w:rPr>
          <w:rFonts w:ascii="Arial" w:hAnsi="Arial" w:cs="Arial"/>
          <w:b/>
          <w:bCs/>
          <w:color w:val="000000" w:themeColor="text1"/>
          <w:sz w:val="22"/>
          <w:szCs w:val="22"/>
        </w:rPr>
        <w:t>W</w:t>
      </w:r>
      <w:r w:rsidR="002448AA" w:rsidRPr="00C739B3">
        <w:rPr>
          <w:rFonts w:ascii="Arial" w:hAnsi="Arial" w:cs="Arial"/>
          <w:b/>
          <w:bCs/>
          <w:color w:val="000000" w:themeColor="text1"/>
          <w:sz w:val="22"/>
          <w:szCs w:val="22"/>
        </w:rPr>
        <w:t>arunki zatrudnienia:</w:t>
      </w:r>
    </w:p>
    <w:p w:rsidR="000F11B2" w:rsidRPr="00C739B3" w:rsidRDefault="000F11B2" w:rsidP="0042394D">
      <w:pPr>
        <w:shd w:val="clear" w:color="auto" w:fill="FFFFFF"/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C739B3">
        <w:rPr>
          <w:rFonts w:ascii="Symbol" w:hAnsi="Symbol"/>
          <w:color w:val="000000" w:themeColor="text1"/>
          <w:sz w:val="22"/>
          <w:szCs w:val="22"/>
        </w:rPr>
        <w:t></w:t>
      </w:r>
      <w:r w:rsidRPr="00C739B3">
        <w:rPr>
          <w:color w:val="000000" w:themeColor="text1"/>
          <w:sz w:val="22"/>
          <w:szCs w:val="22"/>
        </w:rPr>
        <w:t>         </w:t>
      </w:r>
      <w:r w:rsidRPr="00C739B3">
        <w:rPr>
          <w:rFonts w:ascii="Arial" w:hAnsi="Arial" w:cs="Arial"/>
          <w:color w:val="000000" w:themeColor="text1"/>
          <w:sz w:val="22"/>
          <w:szCs w:val="22"/>
        </w:rPr>
        <w:t>praca biurowa, przy komputerze powyżej 4 godzin dziennie;</w:t>
      </w:r>
    </w:p>
    <w:p w:rsidR="000F11B2" w:rsidRPr="00C739B3" w:rsidRDefault="000F11B2" w:rsidP="00B3030A">
      <w:pPr>
        <w:shd w:val="clear" w:color="auto" w:fill="FFFFFF"/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C739B3">
        <w:rPr>
          <w:rFonts w:ascii="Symbol" w:hAnsi="Symbol"/>
          <w:color w:val="000000" w:themeColor="text1"/>
          <w:sz w:val="22"/>
          <w:szCs w:val="22"/>
        </w:rPr>
        <w:t></w:t>
      </w:r>
      <w:r w:rsidRPr="00C739B3">
        <w:rPr>
          <w:color w:val="000000" w:themeColor="text1"/>
          <w:sz w:val="22"/>
          <w:szCs w:val="22"/>
        </w:rPr>
        <w:t>         </w:t>
      </w:r>
      <w:r w:rsidRPr="00C739B3">
        <w:rPr>
          <w:rFonts w:ascii="Arial" w:hAnsi="Arial" w:cs="Arial"/>
          <w:color w:val="000000" w:themeColor="text1"/>
          <w:sz w:val="22"/>
          <w:szCs w:val="22"/>
        </w:rPr>
        <w:t xml:space="preserve">miejsce pracy: </w:t>
      </w:r>
      <w:r w:rsidR="00B3030A" w:rsidRPr="00C739B3">
        <w:rPr>
          <w:rFonts w:ascii="Arial" w:hAnsi="Arial" w:cs="Arial"/>
          <w:color w:val="000000" w:themeColor="text1"/>
          <w:sz w:val="22"/>
          <w:szCs w:val="22"/>
        </w:rPr>
        <w:t>praca w terenie</w:t>
      </w:r>
      <w:r w:rsidRPr="00C739B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B3030A" w:rsidRPr="00C739B3">
        <w:rPr>
          <w:rFonts w:ascii="Arial" w:hAnsi="Arial" w:cs="Arial"/>
          <w:color w:val="000000" w:themeColor="text1"/>
          <w:sz w:val="22"/>
          <w:szCs w:val="22"/>
        </w:rPr>
        <w:t>;</w:t>
      </w:r>
    </w:p>
    <w:p w:rsidR="002448AA" w:rsidRPr="00C739B3" w:rsidRDefault="00FE0940" w:rsidP="000F11B2">
      <w:pPr>
        <w:shd w:val="clear" w:color="auto" w:fill="FFFFFF"/>
        <w:spacing w:line="360" w:lineRule="atLeast"/>
        <w:rPr>
          <w:rFonts w:ascii="Arial" w:hAnsi="Arial" w:cs="Arial"/>
          <w:color w:val="000000" w:themeColor="text1"/>
          <w:sz w:val="22"/>
          <w:szCs w:val="22"/>
        </w:rPr>
      </w:pPr>
      <w:r w:rsidRPr="00C739B3">
        <w:rPr>
          <w:rFonts w:ascii="Arial" w:hAnsi="Arial" w:cs="Arial"/>
          <w:b/>
          <w:bCs/>
          <w:color w:val="000000" w:themeColor="text1"/>
          <w:sz w:val="22"/>
          <w:szCs w:val="22"/>
        </w:rPr>
        <w:t>W</w:t>
      </w:r>
      <w:r w:rsidR="002448AA" w:rsidRPr="00C739B3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ymagania niezbędne: </w:t>
      </w:r>
    </w:p>
    <w:p w:rsidR="000F394B" w:rsidRPr="00C739B3" w:rsidRDefault="00BC36A4" w:rsidP="00B3030A">
      <w:pPr>
        <w:numPr>
          <w:ilvl w:val="0"/>
          <w:numId w:val="2"/>
        </w:numPr>
        <w:tabs>
          <w:tab w:val="num" w:pos="720"/>
        </w:tabs>
        <w:spacing w:line="360" w:lineRule="auto"/>
        <w:ind w:hanging="1080"/>
        <w:rPr>
          <w:rFonts w:ascii="Arial" w:hAnsi="Arial" w:cs="Arial"/>
          <w:color w:val="000000" w:themeColor="text1"/>
          <w:sz w:val="22"/>
          <w:szCs w:val="22"/>
        </w:rPr>
      </w:pPr>
      <w:r w:rsidRPr="00C739B3">
        <w:rPr>
          <w:rFonts w:ascii="Arial" w:hAnsi="Arial" w:cs="Arial"/>
          <w:color w:val="000000" w:themeColor="text1"/>
          <w:sz w:val="22"/>
          <w:szCs w:val="22"/>
        </w:rPr>
        <w:t>wykształcenie wyższe</w:t>
      </w:r>
      <w:r w:rsidR="00B3030A" w:rsidRPr="00C739B3">
        <w:rPr>
          <w:rFonts w:ascii="Arial" w:hAnsi="Arial" w:cs="Arial"/>
          <w:color w:val="000000" w:themeColor="text1"/>
          <w:sz w:val="22"/>
          <w:szCs w:val="22"/>
        </w:rPr>
        <w:t xml:space="preserve"> z tytułem magistra na kierunku pedagogika</w:t>
      </w:r>
      <w:r w:rsidR="00C977C0" w:rsidRPr="00C739B3">
        <w:rPr>
          <w:rFonts w:ascii="Arial" w:hAnsi="Arial" w:cs="Arial"/>
          <w:color w:val="000000" w:themeColor="text1"/>
          <w:sz w:val="22"/>
          <w:szCs w:val="22"/>
        </w:rPr>
        <w:t xml:space="preserve">, pedagogika </w:t>
      </w:r>
    </w:p>
    <w:p w:rsidR="00C977C0" w:rsidRPr="00C739B3" w:rsidRDefault="00C977C0" w:rsidP="00C977C0">
      <w:pPr>
        <w:spacing w:line="360" w:lineRule="auto"/>
        <w:ind w:left="360"/>
        <w:rPr>
          <w:rFonts w:ascii="Arial" w:hAnsi="Arial" w:cs="Arial"/>
          <w:color w:val="000000" w:themeColor="text1"/>
          <w:sz w:val="22"/>
          <w:szCs w:val="22"/>
        </w:rPr>
      </w:pPr>
      <w:r w:rsidRPr="00C739B3">
        <w:rPr>
          <w:rFonts w:ascii="Arial" w:hAnsi="Arial" w:cs="Arial"/>
          <w:color w:val="000000" w:themeColor="text1"/>
          <w:sz w:val="22"/>
          <w:szCs w:val="22"/>
        </w:rPr>
        <w:t xml:space="preserve">      specjalna, psychologia, nauki o rodzinie lub na innym kierunku, którego program </w:t>
      </w:r>
    </w:p>
    <w:p w:rsidR="00C977C0" w:rsidRPr="00C739B3" w:rsidRDefault="00C977C0" w:rsidP="00C977C0">
      <w:pPr>
        <w:spacing w:line="360" w:lineRule="auto"/>
        <w:ind w:left="360"/>
        <w:rPr>
          <w:rFonts w:ascii="Arial" w:hAnsi="Arial" w:cs="Arial"/>
          <w:color w:val="000000" w:themeColor="text1"/>
          <w:sz w:val="22"/>
          <w:szCs w:val="22"/>
        </w:rPr>
      </w:pPr>
      <w:r w:rsidRPr="00C739B3">
        <w:rPr>
          <w:rFonts w:ascii="Arial" w:hAnsi="Arial" w:cs="Arial"/>
          <w:color w:val="000000" w:themeColor="text1"/>
          <w:sz w:val="22"/>
          <w:szCs w:val="22"/>
        </w:rPr>
        <w:t xml:space="preserve">      obejmuje resocjalizację, pracę socjalną, pedagogikę opiekuńczo-wychowawczą </w:t>
      </w:r>
    </w:p>
    <w:p w:rsidR="00C977C0" w:rsidRPr="00C739B3" w:rsidRDefault="00C977C0" w:rsidP="00C977C0">
      <w:pPr>
        <w:spacing w:line="360" w:lineRule="auto"/>
        <w:ind w:left="360"/>
        <w:rPr>
          <w:rFonts w:ascii="Arial" w:hAnsi="Arial" w:cs="Arial"/>
          <w:color w:val="000000" w:themeColor="text1"/>
          <w:sz w:val="22"/>
          <w:szCs w:val="22"/>
        </w:rPr>
      </w:pPr>
      <w:r w:rsidRPr="00C739B3">
        <w:rPr>
          <w:rFonts w:ascii="Arial" w:hAnsi="Arial" w:cs="Arial"/>
          <w:color w:val="000000" w:themeColor="text1"/>
          <w:sz w:val="22"/>
          <w:szCs w:val="22"/>
        </w:rPr>
        <w:t xml:space="preserve">      albo na dowolnym kierunku, uzupełniony studiami podyplomowymi w zakresie </w:t>
      </w:r>
    </w:p>
    <w:p w:rsidR="00C977C0" w:rsidRPr="00C739B3" w:rsidRDefault="00C977C0" w:rsidP="00C739B3">
      <w:pPr>
        <w:spacing w:line="360" w:lineRule="auto"/>
        <w:ind w:left="360"/>
        <w:rPr>
          <w:rFonts w:ascii="Arial" w:hAnsi="Arial" w:cs="Arial"/>
          <w:color w:val="000000" w:themeColor="text1"/>
          <w:sz w:val="22"/>
          <w:szCs w:val="22"/>
        </w:rPr>
      </w:pPr>
      <w:r w:rsidRPr="00C739B3">
        <w:rPr>
          <w:rFonts w:ascii="Arial" w:hAnsi="Arial" w:cs="Arial"/>
          <w:color w:val="000000" w:themeColor="text1"/>
          <w:sz w:val="22"/>
          <w:szCs w:val="22"/>
        </w:rPr>
        <w:t xml:space="preserve">      psychologii, pedagogiki, nauk o rodzinie lub resocjalizacji;</w:t>
      </w:r>
    </w:p>
    <w:p w:rsidR="00C977C0" w:rsidRPr="00C739B3" w:rsidRDefault="00227434" w:rsidP="00FE0940">
      <w:pPr>
        <w:numPr>
          <w:ilvl w:val="0"/>
          <w:numId w:val="2"/>
        </w:numPr>
        <w:tabs>
          <w:tab w:val="clear" w:pos="1440"/>
          <w:tab w:val="num" w:pos="720"/>
        </w:tabs>
        <w:spacing w:line="360" w:lineRule="auto"/>
        <w:ind w:left="720"/>
        <w:rPr>
          <w:rFonts w:ascii="Arial" w:hAnsi="Arial" w:cs="Arial"/>
          <w:color w:val="000000" w:themeColor="text1"/>
          <w:sz w:val="22"/>
          <w:szCs w:val="22"/>
        </w:rPr>
      </w:pPr>
      <w:r w:rsidRPr="00C739B3">
        <w:rPr>
          <w:rFonts w:ascii="Arial" w:hAnsi="Arial" w:cs="Arial"/>
          <w:color w:val="000000" w:themeColor="text1"/>
          <w:sz w:val="22"/>
          <w:szCs w:val="22"/>
        </w:rPr>
        <w:t>c</w:t>
      </w:r>
      <w:r w:rsidR="00C977C0" w:rsidRPr="00C739B3">
        <w:rPr>
          <w:rFonts w:ascii="Arial" w:hAnsi="Arial" w:cs="Arial"/>
          <w:color w:val="000000" w:themeColor="text1"/>
          <w:sz w:val="22"/>
          <w:szCs w:val="22"/>
        </w:rPr>
        <w:t>o najmniej 5 letni staż pracy;</w:t>
      </w:r>
    </w:p>
    <w:p w:rsidR="00C739B3" w:rsidRPr="00491C77" w:rsidRDefault="00C739B3" w:rsidP="00FE0940">
      <w:pPr>
        <w:numPr>
          <w:ilvl w:val="0"/>
          <w:numId w:val="2"/>
        </w:numPr>
        <w:tabs>
          <w:tab w:val="clear" w:pos="1440"/>
          <w:tab w:val="num" w:pos="720"/>
        </w:tabs>
        <w:spacing w:line="360" w:lineRule="auto"/>
        <w:ind w:left="720"/>
        <w:rPr>
          <w:rFonts w:ascii="Arial" w:hAnsi="Arial" w:cs="Arial"/>
          <w:color w:val="000000" w:themeColor="text1"/>
          <w:sz w:val="22"/>
          <w:szCs w:val="22"/>
        </w:rPr>
      </w:pPr>
      <w:r w:rsidRPr="00C739B3">
        <w:rPr>
          <w:rFonts w:ascii="Arial" w:hAnsi="Arial" w:cs="Arial"/>
          <w:sz w:val="22"/>
          <w:szCs w:val="22"/>
        </w:rPr>
        <w:t>posiada co najmniej 3-letni staż pracy w instytucji zajmującej się pracą z dziećmi lub rodziną albo udokumentowane doświadczenie pracy z dziećmi lub rodziną</w:t>
      </w:r>
    </w:p>
    <w:p w:rsidR="00491C77" w:rsidRPr="00C739B3" w:rsidRDefault="00491C77" w:rsidP="00FE0940">
      <w:pPr>
        <w:numPr>
          <w:ilvl w:val="0"/>
          <w:numId w:val="2"/>
        </w:numPr>
        <w:tabs>
          <w:tab w:val="clear" w:pos="1440"/>
          <w:tab w:val="num" w:pos="720"/>
        </w:tabs>
        <w:spacing w:line="360" w:lineRule="auto"/>
        <w:ind w:left="720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obywatelstwo polskie;</w:t>
      </w:r>
    </w:p>
    <w:p w:rsidR="002448AA" w:rsidRPr="00C739B3" w:rsidRDefault="00FE0940" w:rsidP="00FE4780">
      <w:pPr>
        <w:numPr>
          <w:ilvl w:val="0"/>
          <w:numId w:val="2"/>
        </w:numPr>
        <w:tabs>
          <w:tab w:val="clear" w:pos="1440"/>
          <w:tab w:val="num" w:pos="720"/>
        </w:tabs>
        <w:spacing w:line="360" w:lineRule="auto"/>
        <w:ind w:left="720"/>
        <w:rPr>
          <w:rFonts w:ascii="Arial" w:hAnsi="Arial" w:cs="Arial"/>
          <w:color w:val="000000" w:themeColor="text1"/>
          <w:sz w:val="22"/>
          <w:szCs w:val="22"/>
        </w:rPr>
      </w:pPr>
      <w:r w:rsidRPr="00C739B3">
        <w:rPr>
          <w:rFonts w:ascii="Arial" w:hAnsi="Arial" w:cs="Arial"/>
          <w:color w:val="000000" w:themeColor="text1"/>
          <w:sz w:val="22"/>
          <w:szCs w:val="22"/>
        </w:rPr>
        <w:lastRenderedPageBreak/>
        <w:t>znajomość przepisów</w:t>
      </w:r>
      <w:r w:rsidR="00FE4780" w:rsidRPr="00C739B3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r w:rsidR="00FE4780" w:rsidRPr="00C739B3">
        <w:rPr>
          <w:rFonts w:ascii="Arial" w:hAnsi="Arial" w:cs="Arial"/>
          <w:sz w:val="22"/>
          <w:szCs w:val="22"/>
        </w:rPr>
        <w:t>ustawy o samorządzie powiatowym; ustawy o pracownikach samorządowych; ustawy o pomocy społecznej; ustawy o wspieraniu rodziny i systemie pieczy zastępczej; ustawy o przeciwdziałaniu przemocy w rodzinie; ustawy o wspieraniu i resocjalizacji nieletnich; ustawy o ochronie zdrowia psychicznego; u</w:t>
      </w:r>
      <w:r w:rsidR="00043EA3">
        <w:rPr>
          <w:rFonts w:ascii="Arial" w:hAnsi="Arial" w:cs="Arial"/>
          <w:sz w:val="22"/>
          <w:szCs w:val="22"/>
        </w:rPr>
        <w:t xml:space="preserve">stawy o finansach publicznych; </w:t>
      </w:r>
      <w:r w:rsidR="00FE4780" w:rsidRPr="00C739B3">
        <w:rPr>
          <w:rFonts w:ascii="Arial" w:hAnsi="Arial" w:cs="Arial"/>
          <w:sz w:val="22"/>
          <w:szCs w:val="22"/>
        </w:rPr>
        <w:t xml:space="preserve">ustawy – Kodeks pracy; ustawy o ochronie danych osobowych; rozporządzenia Ministra Pracy i Polityki Społecznej w sprawie instytucjonalnej pieczy zastępczej.  </w:t>
      </w:r>
    </w:p>
    <w:p w:rsidR="002448AA" w:rsidRPr="00C739B3" w:rsidRDefault="002448AA" w:rsidP="00FE0940">
      <w:pPr>
        <w:numPr>
          <w:ilvl w:val="0"/>
          <w:numId w:val="2"/>
        </w:numPr>
        <w:tabs>
          <w:tab w:val="clear" w:pos="1440"/>
          <w:tab w:val="num" w:pos="720"/>
        </w:tabs>
        <w:spacing w:line="360" w:lineRule="auto"/>
        <w:ind w:left="720"/>
        <w:rPr>
          <w:rFonts w:ascii="Arial" w:hAnsi="Arial" w:cs="Arial"/>
          <w:color w:val="000000" w:themeColor="text1"/>
          <w:sz w:val="22"/>
          <w:szCs w:val="22"/>
        </w:rPr>
      </w:pPr>
      <w:r w:rsidRPr="00C739B3">
        <w:rPr>
          <w:rFonts w:ascii="Arial" w:hAnsi="Arial" w:cs="Arial"/>
          <w:color w:val="000000" w:themeColor="text1"/>
          <w:sz w:val="22"/>
          <w:szCs w:val="22"/>
        </w:rPr>
        <w:t>niekaralność za przestępstwo popełnione umyślnie ścigane z oskarżenia publicznego</w:t>
      </w:r>
      <w:r w:rsidR="0000506F" w:rsidRPr="00C739B3">
        <w:rPr>
          <w:rFonts w:ascii="Arial" w:hAnsi="Arial" w:cs="Arial"/>
          <w:color w:val="000000" w:themeColor="text1"/>
          <w:sz w:val="22"/>
          <w:szCs w:val="22"/>
        </w:rPr>
        <w:t>;</w:t>
      </w:r>
      <w:r w:rsidR="006B1519" w:rsidRPr="00C739B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C739B3">
        <w:rPr>
          <w:rFonts w:ascii="Arial" w:hAnsi="Arial" w:cs="Arial"/>
          <w:color w:val="000000" w:themeColor="text1"/>
          <w:sz w:val="22"/>
          <w:szCs w:val="22"/>
        </w:rPr>
        <w:t>lub umyślne przestępstwo skarbowe;</w:t>
      </w:r>
    </w:p>
    <w:p w:rsidR="00A47794" w:rsidRPr="00C739B3" w:rsidRDefault="00A47794" w:rsidP="00A47794">
      <w:pPr>
        <w:numPr>
          <w:ilvl w:val="0"/>
          <w:numId w:val="2"/>
        </w:numPr>
        <w:tabs>
          <w:tab w:val="num" w:pos="720"/>
        </w:tabs>
        <w:spacing w:line="360" w:lineRule="auto"/>
        <w:ind w:hanging="1080"/>
        <w:rPr>
          <w:rFonts w:ascii="Arial" w:hAnsi="Arial" w:cs="Arial"/>
          <w:bCs/>
          <w:color w:val="000000" w:themeColor="text1"/>
          <w:sz w:val="22"/>
          <w:szCs w:val="22"/>
        </w:rPr>
      </w:pPr>
      <w:r w:rsidRPr="00C739B3">
        <w:rPr>
          <w:rFonts w:ascii="Arial" w:hAnsi="Arial" w:cs="Arial"/>
          <w:bCs/>
          <w:color w:val="000000" w:themeColor="text1"/>
          <w:sz w:val="22"/>
          <w:szCs w:val="22"/>
        </w:rPr>
        <w:t>nieprowadzenie działalności gospodarczej w przypadku zatrudnienia;</w:t>
      </w:r>
    </w:p>
    <w:p w:rsidR="00A47794" w:rsidRPr="00C739B3" w:rsidRDefault="00A47794" w:rsidP="00A47794">
      <w:pPr>
        <w:numPr>
          <w:ilvl w:val="0"/>
          <w:numId w:val="2"/>
        </w:numPr>
        <w:tabs>
          <w:tab w:val="clear" w:pos="1440"/>
          <w:tab w:val="num" w:pos="720"/>
        </w:tabs>
        <w:spacing w:line="360" w:lineRule="auto"/>
        <w:ind w:left="720"/>
        <w:rPr>
          <w:rFonts w:ascii="Arial" w:hAnsi="Arial" w:cs="Arial"/>
          <w:color w:val="000000" w:themeColor="text1"/>
          <w:sz w:val="22"/>
          <w:szCs w:val="22"/>
        </w:rPr>
      </w:pPr>
      <w:r w:rsidRPr="00C739B3">
        <w:rPr>
          <w:rFonts w:ascii="Arial" w:hAnsi="Arial" w:cs="Arial"/>
          <w:color w:val="000000" w:themeColor="text1"/>
          <w:sz w:val="22"/>
          <w:szCs w:val="22"/>
        </w:rPr>
        <w:t>nieposzlakowana opinia;</w:t>
      </w:r>
    </w:p>
    <w:p w:rsidR="00A47794" w:rsidRPr="00C739B3" w:rsidRDefault="00A47794" w:rsidP="00A47794">
      <w:pPr>
        <w:numPr>
          <w:ilvl w:val="0"/>
          <w:numId w:val="2"/>
        </w:numPr>
        <w:tabs>
          <w:tab w:val="num" w:pos="720"/>
        </w:tabs>
        <w:spacing w:line="360" w:lineRule="auto"/>
        <w:ind w:hanging="1080"/>
        <w:rPr>
          <w:rFonts w:ascii="Arial" w:hAnsi="Arial" w:cs="Arial"/>
          <w:color w:val="000000" w:themeColor="text1"/>
          <w:sz w:val="22"/>
          <w:szCs w:val="22"/>
        </w:rPr>
      </w:pPr>
      <w:r w:rsidRPr="00C739B3">
        <w:rPr>
          <w:rFonts w:ascii="Arial" w:hAnsi="Arial" w:cs="Arial"/>
          <w:color w:val="000000" w:themeColor="text1"/>
          <w:sz w:val="22"/>
          <w:szCs w:val="22"/>
        </w:rPr>
        <w:t>pełna zdolność do czynności prawnych, korzystanie z pełni praw publicznych;</w:t>
      </w:r>
    </w:p>
    <w:p w:rsidR="00A47794" w:rsidRPr="00C739B3" w:rsidRDefault="00A47794" w:rsidP="00A47794">
      <w:pPr>
        <w:numPr>
          <w:ilvl w:val="0"/>
          <w:numId w:val="2"/>
        </w:numPr>
        <w:tabs>
          <w:tab w:val="num" w:pos="720"/>
        </w:tabs>
        <w:spacing w:line="360" w:lineRule="auto"/>
        <w:ind w:hanging="1080"/>
        <w:rPr>
          <w:rFonts w:ascii="Arial" w:hAnsi="Arial" w:cs="Arial"/>
          <w:color w:val="000000" w:themeColor="text1"/>
          <w:sz w:val="22"/>
          <w:szCs w:val="22"/>
        </w:rPr>
      </w:pPr>
      <w:r w:rsidRPr="00C739B3">
        <w:rPr>
          <w:rFonts w:ascii="Arial" w:hAnsi="Arial" w:cs="Arial"/>
          <w:color w:val="000000" w:themeColor="text1"/>
          <w:sz w:val="22"/>
          <w:szCs w:val="22"/>
        </w:rPr>
        <w:t>stan zdrowia pozwalający na zatrudnienie na proponowanym stanowisku;</w:t>
      </w:r>
    </w:p>
    <w:p w:rsidR="00A47794" w:rsidRPr="00C739B3" w:rsidRDefault="00A47794" w:rsidP="00A47794">
      <w:pPr>
        <w:numPr>
          <w:ilvl w:val="0"/>
          <w:numId w:val="2"/>
        </w:numPr>
        <w:tabs>
          <w:tab w:val="clear" w:pos="1440"/>
          <w:tab w:val="num" w:pos="720"/>
        </w:tabs>
        <w:spacing w:line="360" w:lineRule="auto"/>
        <w:ind w:left="720"/>
        <w:rPr>
          <w:rFonts w:ascii="Arial" w:hAnsi="Arial" w:cs="Arial"/>
          <w:color w:val="000000" w:themeColor="text1"/>
          <w:sz w:val="22"/>
          <w:szCs w:val="22"/>
        </w:rPr>
      </w:pPr>
      <w:r w:rsidRPr="00C739B3">
        <w:rPr>
          <w:rFonts w:ascii="Arial" w:hAnsi="Arial" w:cs="Arial"/>
          <w:color w:val="000000" w:themeColor="text1"/>
          <w:sz w:val="22"/>
          <w:szCs w:val="22"/>
        </w:rPr>
        <w:t>osoba kandydująca na stanowisko dyrektora CUW Placówek Opiekuńczo-Wychowawczych w Bytomiu:</w:t>
      </w:r>
    </w:p>
    <w:p w:rsidR="00A47794" w:rsidRPr="00C739B3" w:rsidRDefault="00A47794" w:rsidP="00A47794">
      <w:pPr>
        <w:pStyle w:val="Akapitzlist"/>
        <w:numPr>
          <w:ilvl w:val="0"/>
          <w:numId w:val="29"/>
        </w:numPr>
        <w:spacing w:line="360" w:lineRule="auto"/>
        <w:rPr>
          <w:rFonts w:ascii="Arial" w:hAnsi="Arial" w:cs="Arial"/>
          <w:color w:val="000000" w:themeColor="text1"/>
        </w:rPr>
      </w:pPr>
      <w:r w:rsidRPr="00C739B3">
        <w:rPr>
          <w:rFonts w:ascii="Arial" w:hAnsi="Arial" w:cs="Arial"/>
        </w:rPr>
        <w:t>nie jest i nie była pozbawiona władzy rodzicielskiej oraz władza rodzicielska nie jest jej zawieszona ani ograniczona;</w:t>
      </w:r>
    </w:p>
    <w:p w:rsidR="00A47794" w:rsidRPr="00C739B3" w:rsidRDefault="00A47794" w:rsidP="00A47794">
      <w:pPr>
        <w:pStyle w:val="Akapitzlist"/>
        <w:numPr>
          <w:ilvl w:val="0"/>
          <w:numId w:val="29"/>
        </w:numPr>
        <w:spacing w:line="360" w:lineRule="auto"/>
        <w:rPr>
          <w:rFonts w:ascii="Arial" w:hAnsi="Arial" w:cs="Arial"/>
          <w:color w:val="000000" w:themeColor="text1"/>
        </w:rPr>
      </w:pPr>
      <w:r w:rsidRPr="00C739B3">
        <w:rPr>
          <w:rFonts w:ascii="Arial" w:hAnsi="Arial" w:cs="Arial"/>
        </w:rPr>
        <w:t>wypełnia obowiązek alimentacyjny — w przypadku gdy taki obowiązek w stosunku do niej wynika z tytułu egzekucyjnego;</w:t>
      </w:r>
    </w:p>
    <w:p w:rsidR="00A47794" w:rsidRPr="00C739B3" w:rsidRDefault="00A47794" w:rsidP="00A47794">
      <w:pPr>
        <w:pStyle w:val="Akapitzlist"/>
        <w:numPr>
          <w:ilvl w:val="0"/>
          <w:numId w:val="29"/>
        </w:numPr>
        <w:spacing w:line="360" w:lineRule="auto"/>
        <w:rPr>
          <w:rFonts w:ascii="Arial" w:hAnsi="Arial" w:cs="Arial"/>
          <w:color w:val="000000" w:themeColor="text1"/>
        </w:rPr>
      </w:pPr>
      <w:r w:rsidRPr="00C739B3">
        <w:rPr>
          <w:rFonts w:ascii="Arial" w:hAnsi="Arial" w:cs="Arial"/>
        </w:rPr>
        <w:t>n</w:t>
      </w:r>
      <w:r w:rsidRPr="00C739B3">
        <w:rPr>
          <w:rFonts w:ascii="Arial" w:hAnsi="Arial" w:cs="Arial"/>
          <w:color w:val="000000"/>
        </w:rPr>
        <w:t xml:space="preserve">ie figuruje </w:t>
      </w:r>
      <w:r w:rsidRPr="00C739B3">
        <w:rPr>
          <w:rFonts w:ascii="Arial" w:hAnsi="Arial" w:cs="Arial"/>
        </w:rPr>
        <w:t>w bazie danych Re</w:t>
      </w:r>
      <w:r w:rsidR="002A4D32">
        <w:rPr>
          <w:rFonts w:ascii="Arial" w:hAnsi="Arial" w:cs="Arial"/>
        </w:rPr>
        <w:t>jestru Sprawców Przestępstw na Tle S</w:t>
      </w:r>
      <w:r w:rsidRPr="00C739B3">
        <w:rPr>
          <w:rFonts w:ascii="Arial" w:hAnsi="Arial" w:cs="Arial"/>
        </w:rPr>
        <w:t xml:space="preserve">eksualnym </w:t>
      </w:r>
      <w:r w:rsidR="00BB6BBC">
        <w:rPr>
          <w:rFonts w:ascii="Arial" w:hAnsi="Arial" w:cs="Arial"/>
        </w:rPr>
        <w:br/>
      </w:r>
      <w:r w:rsidRPr="00C739B3">
        <w:rPr>
          <w:rFonts w:ascii="Arial" w:hAnsi="Arial" w:cs="Arial"/>
        </w:rPr>
        <w:t>z dostępem ograniczonym;</w:t>
      </w:r>
    </w:p>
    <w:p w:rsidR="00A47794" w:rsidRPr="00C739B3" w:rsidRDefault="00A47794" w:rsidP="00A47794">
      <w:pPr>
        <w:pStyle w:val="Akapitzlist"/>
        <w:numPr>
          <w:ilvl w:val="0"/>
          <w:numId w:val="29"/>
        </w:numPr>
        <w:spacing w:line="360" w:lineRule="auto"/>
        <w:rPr>
          <w:rFonts w:ascii="Arial" w:hAnsi="Arial" w:cs="Arial"/>
          <w:color w:val="000000" w:themeColor="text1"/>
        </w:rPr>
      </w:pPr>
      <w:r w:rsidRPr="00C739B3">
        <w:rPr>
          <w:rFonts w:ascii="Arial" w:hAnsi="Arial" w:cs="Arial"/>
        </w:rPr>
        <w:t>jest zdolna do kierowania placówką opiekuńczo-wychowawczą, co zostało potwierdzone zaświadczeniem lekarskim o  braku przeciwwskazań do pełnienia tej funkcji;</w:t>
      </w:r>
    </w:p>
    <w:p w:rsidR="00A47794" w:rsidRPr="00C739B3" w:rsidRDefault="00A47794" w:rsidP="00A47794">
      <w:pPr>
        <w:pStyle w:val="Akapitzlist"/>
        <w:numPr>
          <w:ilvl w:val="0"/>
          <w:numId w:val="29"/>
        </w:numPr>
        <w:spacing w:line="360" w:lineRule="auto"/>
        <w:rPr>
          <w:rFonts w:ascii="Arial" w:hAnsi="Arial" w:cs="Arial"/>
          <w:color w:val="000000" w:themeColor="text1"/>
        </w:rPr>
      </w:pPr>
      <w:r w:rsidRPr="00C739B3">
        <w:rPr>
          <w:rFonts w:ascii="Arial" w:hAnsi="Arial" w:cs="Arial"/>
        </w:rPr>
        <w:t xml:space="preserve">nie toczy się przeciwko niej postępowanie o przestępstwo </w:t>
      </w:r>
      <w:r w:rsidR="00043EA3">
        <w:rPr>
          <w:rFonts w:ascii="Arial" w:hAnsi="Arial" w:cs="Arial"/>
        </w:rPr>
        <w:t xml:space="preserve">ścigane </w:t>
      </w:r>
      <w:r w:rsidRPr="00C739B3">
        <w:rPr>
          <w:rFonts w:ascii="Arial" w:hAnsi="Arial" w:cs="Arial"/>
        </w:rPr>
        <w:t>z oskarżenia publicznego;</w:t>
      </w:r>
    </w:p>
    <w:p w:rsidR="00A47794" w:rsidRPr="00C739B3" w:rsidRDefault="00A47794" w:rsidP="00A47794">
      <w:pPr>
        <w:pStyle w:val="Akapitzlist"/>
        <w:numPr>
          <w:ilvl w:val="0"/>
          <w:numId w:val="29"/>
        </w:numPr>
        <w:spacing w:line="360" w:lineRule="auto"/>
        <w:rPr>
          <w:rFonts w:ascii="Arial" w:hAnsi="Arial" w:cs="Arial"/>
          <w:color w:val="000000" w:themeColor="text1"/>
        </w:rPr>
      </w:pPr>
      <w:r w:rsidRPr="00C739B3">
        <w:rPr>
          <w:rFonts w:ascii="Arial" w:hAnsi="Arial" w:cs="Arial"/>
          <w:color w:val="000000"/>
        </w:rPr>
        <w:t xml:space="preserve">nie była karana zakazem pełnienia funkcji związanych z dysponowaniem środkami publicznymi, o którym mowa w art. 31 ust. 1 </w:t>
      </w:r>
      <w:proofErr w:type="spellStart"/>
      <w:r w:rsidRPr="00C739B3">
        <w:rPr>
          <w:rFonts w:ascii="Arial" w:hAnsi="Arial" w:cs="Arial"/>
          <w:color w:val="000000"/>
        </w:rPr>
        <w:t>pkt</w:t>
      </w:r>
      <w:proofErr w:type="spellEnd"/>
      <w:r w:rsidRPr="00C739B3">
        <w:rPr>
          <w:rFonts w:ascii="Arial" w:hAnsi="Arial" w:cs="Arial"/>
          <w:color w:val="000000"/>
        </w:rPr>
        <w:t xml:space="preserve"> 4 ustawy z dnia 17 grudnia 2004 r. o odpowiedzialności za naruszenie dyscypliny finansów pu</w:t>
      </w:r>
      <w:r w:rsidR="00BB6BBC">
        <w:rPr>
          <w:rFonts w:ascii="Arial" w:hAnsi="Arial" w:cs="Arial"/>
          <w:color w:val="000000"/>
        </w:rPr>
        <w:t xml:space="preserve">blicznych </w:t>
      </w:r>
      <w:r w:rsidRPr="00C739B3">
        <w:rPr>
          <w:rFonts w:ascii="Arial" w:hAnsi="Arial" w:cs="Arial"/>
          <w:color w:val="000000"/>
        </w:rPr>
        <w:t>(Dz. U. z 2024 r. poz. 104);</w:t>
      </w:r>
    </w:p>
    <w:p w:rsidR="002448AA" w:rsidRPr="00C739B3" w:rsidRDefault="00FE0940" w:rsidP="00BC36A4">
      <w:pPr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C739B3">
        <w:rPr>
          <w:rFonts w:ascii="Arial" w:hAnsi="Arial" w:cs="Arial"/>
          <w:b/>
          <w:bCs/>
          <w:color w:val="000000" w:themeColor="text1"/>
          <w:sz w:val="22"/>
          <w:szCs w:val="22"/>
        </w:rPr>
        <w:t>W</w:t>
      </w:r>
      <w:r w:rsidR="002448AA" w:rsidRPr="00C739B3">
        <w:rPr>
          <w:rFonts w:ascii="Arial" w:hAnsi="Arial" w:cs="Arial"/>
          <w:b/>
          <w:bCs/>
          <w:color w:val="000000" w:themeColor="text1"/>
          <w:sz w:val="22"/>
          <w:szCs w:val="22"/>
        </w:rPr>
        <w:t>ymagania dodatkowe:</w:t>
      </w:r>
    </w:p>
    <w:p w:rsidR="00227434" w:rsidRPr="00C739B3" w:rsidRDefault="00227434" w:rsidP="00227434">
      <w:pPr>
        <w:numPr>
          <w:ilvl w:val="0"/>
          <w:numId w:val="15"/>
        </w:num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C739B3">
        <w:rPr>
          <w:rFonts w:ascii="Arial" w:hAnsi="Arial" w:cs="Arial"/>
          <w:color w:val="000000" w:themeColor="text1"/>
          <w:sz w:val="22"/>
          <w:szCs w:val="22"/>
        </w:rPr>
        <w:t>umiejętność zarządzania zasobami ludzkimi;</w:t>
      </w:r>
    </w:p>
    <w:p w:rsidR="00227434" w:rsidRPr="00C739B3" w:rsidRDefault="00227434" w:rsidP="00227434">
      <w:pPr>
        <w:numPr>
          <w:ilvl w:val="0"/>
          <w:numId w:val="15"/>
        </w:num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C739B3">
        <w:rPr>
          <w:rFonts w:ascii="Arial" w:hAnsi="Arial" w:cs="Arial"/>
          <w:color w:val="000000" w:themeColor="text1"/>
          <w:sz w:val="22"/>
          <w:szCs w:val="22"/>
        </w:rPr>
        <w:t xml:space="preserve">umiejętność samodzielnej organizacji pracy w zakresie powierzonych zadań oraz umiejętność rozwiązywania problemów; </w:t>
      </w:r>
    </w:p>
    <w:p w:rsidR="00227434" w:rsidRPr="00C739B3" w:rsidRDefault="00227434" w:rsidP="00227434">
      <w:pPr>
        <w:numPr>
          <w:ilvl w:val="0"/>
          <w:numId w:val="15"/>
        </w:num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C739B3">
        <w:rPr>
          <w:rFonts w:ascii="Arial" w:hAnsi="Arial" w:cs="Arial"/>
          <w:color w:val="000000" w:themeColor="text1"/>
          <w:sz w:val="22"/>
          <w:szCs w:val="22"/>
        </w:rPr>
        <w:t xml:space="preserve">umiejętność pracy w zespole; </w:t>
      </w:r>
    </w:p>
    <w:p w:rsidR="00227434" w:rsidRPr="00C739B3" w:rsidRDefault="00227434" w:rsidP="00227434">
      <w:pPr>
        <w:numPr>
          <w:ilvl w:val="0"/>
          <w:numId w:val="15"/>
        </w:num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C739B3">
        <w:rPr>
          <w:rFonts w:ascii="Arial" w:hAnsi="Arial" w:cs="Arial"/>
          <w:color w:val="000000" w:themeColor="text1"/>
          <w:sz w:val="22"/>
          <w:szCs w:val="22"/>
        </w:rPr>
        <w:t>wysoka kultura osobista;</w:t>
      </w:r>
    </w:p>
    <w:p w:rsidR="00227434" w:rsidRPr="00C739B3" w:rsidRDefault="00227434" w:rsidP="00227434">
      <w:pPr>
        <w:numPr>
          <w:ilvl w:val="0"/>
          <w:numId w:val="15"/>
        </w:num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C739B3">
        <w:rPr>
          <w:rFonts w:ascii="Arial" w:hAnsi="Arial" w:cs="Arial"/>
          <w:color w:val="000000" w:themeColor="text1"/>
          <w:sz w:val="22"/>
          <w:szCs w:val="22"/>
        </w:rPr>
        <w:t>samodzielność i efektywność w działaniu, inicjatywa, kreatywność;</w:t>
      </w:r>
    </w:p>
    <w:p w:rsidR="000F11B2" w:rsidRPr="00C739B3" w:rsidRDefault="00227434" w:rsidP="00227434">
      <w:pPr>
        <w:numPr>
          <w:ilvl w:val="0"/>
          <w:numId w:val="15"/>
        </w:num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C739B3">
        <w:rPr>
          <w:rFonts w:ascii="Arial" w:hAnsi="Arial" w:cs="Arial"/>
          <w:color w:val="000000" w:themeColor="text1"/>
          <w:sz w:val="22"/>
          <w:szCs w:val="22"/>
        </w:rPr>
        <w:t>dyspozycyjność, komunikatywność, uprzejmość, życzliwość, empatia.</w:t>
      </w:r>
    </w:p>
    <w:p w:rsidR="0000506F" w:rsidRPr="00C739B3" w:rsidRDefault="0052674D" w:rsidP="00BC36A4">
      <w:pPr>
        <w:rPr>
          <w:rFonts w:ascii="Arial" w:hAnsi="Arial" w:cs="Arial"/>
          <w:color w:val="000000" w:themeColor="text1"/>
          <w:sz w:val="22"/>
          <w:szCs w:val="22"/>
        </w:rPr>
      </w:pPr>
      <w:r w:rsidRPr="00C739B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00506F" w:rsidRPr="00C739B3">
        <w:rPr>
          <w:rFonts w:ascii="Arial" w:hAnsi="Arial" w:cs="Arial"/>
          <w:b/>
          <w:color w:val="000000" w:themeColor="text1"/>
          <w:sz w:val="22"/>
          <w:szCs w:val="22"/>
        </w:rPr>
        <w:t>Warunki pracy oferowane kandydatom:</w:t>
      </w:r>
    </w:p>
    <w:p w:rsidR="0000506F" w:rsidRPr="00C739B3" w:rsidRDefault="0000506F" w:rsidP="00BC36A4">
      <w:pPr>
        <w:numPr>
          <w:ilvl w:val="0"/>
          <w:numId w:val="3"/>
        </w:numPr>
        <w:tabs>
          <w:tab w:val="clear" w:pos="1080"/>
          <w:tab w:val="num" w:pos="720"/>
          <w:tab w:val="num" w:pos="1440"/>
        </w:tabs>
        <w:spacing w:line="360" w:lineRule="auto"/>
        <w:ind w:left="714" w:hanging="357"/>
        <w:rPr>
          <w:rFonts w:ascii="Arial" w:hAnsi="Arial" w:cs="Arial"/>
          <w:color w:val="000000" w:themeColor="text1"/>
          <w:sz w:val="22"/>
          <w:szCs w:val="22"/>
        </w:rPr>
      </w:pPr>
      <w:r w:rsidRPr="00C739B3">
        <w:rPr>
          <w:rFonts w:ascii="Arial" w:hAnsi="Arial" w:cs="Arial"/>
          <w:color w:val="000000" w:themeColor="text1"/>
          <w:sz w:val="22"/>
          <w:szCs w:val="22"/>
        </w:rPr>
        <w:t>pierwsza umowa o pracę zawierana na czas określony 6 miesięcy;</w:t>
      </w:r>
    </w:p>
    <w:p w:rsidR="00BC36A4" w:rsidRPr="00C739B3" w:rsidRDefault="0000506F" w:rsidP="00BC36A4">
      <w:pPr>
        <w:numPr>
          <w:ilvl w:val="0"/>
          <w:numId w:val="3"/>
        </w:numPr>
        <w:tabs>
          <w:tab w:val="clear" w:pos="1080"/>
          <w:tab w:val="num" w:pos="720"/>
          <w:tab w:val="num" w:pos="1440"/>
        </w:tabs>
        <w:spacing w:line="360" w:lineRule="auto"/>
        <w:ind w:left="714" w:hanging="357"/>
        <w:rPr>
          <w:rFonts w:ascii="Arial" w:hAnsi="Arial" w:cs="Arial"/>
          <w:color w:val="000000" w:themeColor="text1"/>
          <w:sz w:val="22"/>
          <w:szCs w:val="22"/>
        </w:rPr>
      </w:pPr>
      <w:r w:rsidRPr="00C739B3">
        <w:rPr>
          <w:rFonts w:ascii="Arial" w:hAnsi="Arial" w:cs="Arial"/>
          <w:color w:val="000000" w:themeColor="text1"/>
          <w:sz w:val="22"/>
          <w:szCs w:val="22"/>
        </w:rPr>
        <w:t>wymiar czasu pracy: pełny etat;</w:t>
      </w:r>
    </w:p>
    <w:p w:rsidR="002448AA" w:rsidRPr="00C739B3" w:rsidRDefault="002448AA" w:rsidP="00FE0940">
      <w:pPr>
        <w:spacing w:line="360" w:lineRule="auto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C739B3">
        <w:rPr>
          <w:rFonts w:ascii="Arial" w:hAnsi="Arial" w:cs="Arial"/>
          <w:b/>
          <w:bCs/>
          <w:color w:val="000000" w:themeColor="text1"/>
          <w:sz w:val="22"/>
          <w:szCs w:val="22"/>
        </w:rPr>
        <w:lastRenderedPageBreak/>
        <w:t>Osoby zainteresowane prosimy o dostarczenie:</w:t>
      </w:r>
    </w:p>
    <w:p w:rsidR="002448AA" w:rsidRPr="00C739B3" w:rsidRDefault="002448AA" w:rsidP="00FE0940">
      <w:pPr>
        <w:numPr>
          <w:ilvl w:val="0"/>
          <w:numId w:val="4"/>
        </w:numPr>
        <w:tabs>
          <w:tab w:val="num" w:pos="720"/>
        </w:tabs>
        <w:spacing w:line="360" w:lineRule="auto"/>
        <w:ind w:hanging="1080"/>
        <w:rPr>
          <w:rFonts w:ascii="Arial" w:hAnsi="Arial" w:cs="Arial"/>
          <w:color w:val="000000" w:themeColor="text1"/>
          <w:sz w:val="22"/>
          <w:szCs w:val="22"/>
        </w:rPr>
      </w:pPr>
      <w:r w:rsidRPr="00C739B3">
        <w:rPr>
          <w:rFonts w:ascii="Arial" w:hAnsi="Arial" w:cs="Arial"/>
          <w:color w:val="000000" w:themeColor="text1"/>
          <w:sz w:val="22"/>
          <w:szCs w:val="22"/>
        </w:rPr>
        <w:t>kwestionariusza osoby ubiegającej się o zatrudnienie – wg załączonego wzoru;</w:t>
      </w:r>
    </w:p>
    <w:p w:rsidR="004A75C1" w:rsidRPr="004A75C1" w:rsidRDefault="00227434" w:rsidP="00227434">
      <w:pPr>
        <w:numPr>
          <w:ilvl w:val="0"/>
          <w:numId w:val="4"/>
        </w:numPr>
        <w:tabs>
          <w:tab w:val="num" w:pos="720"/>
        </w:tabs>
        <w:spacing w:line="360" w:lineRule="auto"/>
        <w:ind w:hanging="1080"/>
        <w:rPr>
          <w:rFonts w:ascii="Arial" w:hAnsi="Arial" w:cs="Arial"/>
          <w:color w:val="000000" w:themeColor="text1"/>
          <w:sz w:val="22"/>
          <w:szCs w:val="22"/>
        </w:rPr>
      </w:pPr>
      <w:r w:rsidRPr="00C739B3">
        <w:rPr>
          <w:rFonts w:ascii="Arial" w:hAnsi="Arial" w:cs="Arial"/>
          <w:color w:val="000000"/>
          <w:sz w:val="22"/>
          <w:szCs w:val="22"/>
        </w:rPr>
        <w:t xml:space="preserve">kserokopii dokumentów potwierdzających posiadanie wymaganego wykształcenia, </w:t>
      </w:r>
    </w:p>
    <w:p w:rsidR="004A75C1" w:rsidRDefault="004A75C1" w:rsidP="004A75C1">
      <w:pPr>
        <w:spacing w:line="360" w:lineRule="auto"/>
        <w:ind w:left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    </w:t>
      </w:r>
      <w:r w:rsidR="00227434" w:rsidRPr="00C739B3">
        <w:rPr>
          <w:rFonts w:ascii="Arial" w:hAnsi="Arial" w:cs="Arial"/>
          <w:color w:val="000000"/>
          <w:sz w:val="22"/>
          <w:szCs w:val="22"/>
        </w:rPr>
        <w:t xml:space="preserve">w tym dyplomu ukończenia </w:t>
      </w:r>
      <w:r w:rsidR="00227434" w:rsidRPr="00C739B3">
        <w:rPr>
          <w:rFonts w:ascii="Arial" w:hAnsi="Arial" w:cs="Arial"/>
          <w:sz w:val="22"/>
          <w:szCs w:val="22"/>
        </w:rPr>
        <w:t xml:space="preserve">studiów pierwszego stopnia, studiów drugiego stopnia, </w:t>
      </w:r>
      <w:r>
        <w:rPr>
          <w:rFonts w:ascii="Arial" w:hAnsi="Arial" w:cs="Arial"/>
          <w:sz w:val="22"/>
          <w:szCs w:val="22"/>
        </w:rPr>
        <w:t xml:space="preserve">  </w:t>
      </w:r>
    </w:p>
    <w:p w:rsidR="00227434" w:rsidRPr="00C739B3" w:rsidRDefault="004A75C1" w:rsidP="004A75C1">
      <w:pPr>
        <w:spacing w:line="360" w:lineRule="auto"/>
        <w:ind w:left="360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</w:t>
      </w:r>
      <w:r w:rsidR="00227434" w:rsidRPr="00C739B3">
        <w:rPr>
          <w:rFonts w:ascii="Arial" w:hAnsi="Arial" w:cs="Arial"/>
          <w:sz w:val="22"/>
          <w:szCs w:val="22"/>
        </w:rPr>
        <w:t>jednolitych studiów magisterskich lub świadectwa ukończenia studiów podyplomowych;</w:t>
      </w:r>
    </w:p>
    <w:p w:rsidR="004A75C1" w:rsidRPr="004A75C1" w:rsidRDefault="00227434" w:rsidP="00227434">
      <w:pPr>
        <w:numPr>
          <w:ilvl w:val="0"/>
          <w:numId w:val="4"/>
        </w:numPr>
        <w:tabs>
          <w:tab w:val="num" w:pos="720"/>
        </w:tabs>
        <w:spacing w:line="360" w:lineRule="auto"/>
        <w:ind w:hanging="1080"/>
        <w:rPr>
          <w:rFonts w:ascii="Arial" w:hAnsi="Arial" w:cs="Arial"/>
          <w:color w:val="000000" w:themeColor="text1"/>
          <w:sz w:val="22"/>
          <w:szCs w:val="22"/>
        </w:rPr>
      </w:pPr>
      <w:r w:rsidRPr="00C739B3">
        <w:rPr>
          <w:rFonts w:ascii="Arial" w:hAnsi="Arial" w:cs="Arial"/>
          <w:color w:val="000000"/>
          <w:sz w:val="22"/>
          <w:szCs w:val="22"/>
        </w:rPr>
        <w:t>kserokopii dokumentów potwierdzających posi</w:t>
      </w:r>
      <w:r w:rsidR="004A75C1">
        <w:rPr>
          <w:rFonts w:ascii="Arial" w:hAnsi="Arial" w:cs="Arial"/>
          <w:color w:val="000000"/>
          <w:sz w:val="22"/>
          <w:szCs w:val="22"/>
        </w:rPr>
        <w:t>adanie wymaganego stażu pracy:</w:t>
      </w:r>
    </w:p>
    <w:p w:rsidR="004A75C1" w:rsidRDefault="004A75C1" w:rsidP="004A75C1">
      <w:pPr>
        <w:spacing w:line="360" w:lineRule="auto"/>
        <w:ind w:left="36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    ś</w:t>
      </w:r>
      <w:r w:rsidR="00227434" w:rsidRPr="00C739B3">
        <w:rPr>
          <w:rFonts w:ascii="Arial" w:hAnsi="Arial" w:cs="Arial"/>
          <w:color w:val="000000"/>
          <w:sz w:val="22"/>
          <w:szCs w:val="22"/>
        </w:rPr>
        <w:t xml:space="preserve">wiadectw pracy, zaświadczeń o zatrudnieniu lub innych dokumentów potwierdzających </w:t>
      </w:r>
    </w:p>
    <w:p w:rsidR="00227434" w:rsidRPr="00C739B3" w:rsidRDefault="004A75C1" w:rsidP="004A75C1">
      <w:pPr>
        <w:spacing w:line="360" w:lineRule="auto"/>
        <w:ind w:left="360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    </w:t>
      </w:r>
      <w:r w:rsidR="00227434" w:rsidRPr="00C739B3">
        <w:rPr>
          <w:rFonts w:ascii="Arial" w:hAnsi="Arial" w:cs="Arial"/>
          <w:color w:val="000000"/>
          <w:sz w:val="22"/>
          <w:szCs w:val="22"/>
        </w:rPr>
        <w:t>okres zatrudnienia;</w:t>
      </w:r>
    </w:p>
    <w:p w:rsidR="004A75C1" w:rsidRPr="004A75C1" w:rsidRDefault="00227434" w:rsidP="00227434">
      <w:pPr>
        <w:numPr>
          <w:ilvl w:val="0"/>
          <w:numId w:val="4"/>
        </w:numPr>
        <w:tabs>
          <w:tab w:val="num" w:pos="720"/>
        </w:tabs>
        <w:spacing w:line="360" w:lineRule="auto"/>
        <w:ind w:hanging="1080"/>
        <w:rPr>
          <w:rFonts w:ascii="Arial" w:hAnsi="Arial" w:cs="Arial"/>
          <w:color w:val="000000" w:themeColor="text1"/>
          <w:sz w:val="22"/>
          <w:szCs w:val="22"/>
        </w:rPr>
      </w:pPr>
      <w:r w:rsidRPr="00C739B3">
        <w:rPr>
          <w:rFonts w:ascii="Arial" w:hAnsi="Arial" w:cs="Arial"/>
          <w:color w:val="000000"/>
          <w:sz w:val="22"/>
          <w:szCs w:val="22"/>
        </w:rPr>
        <w:t>oświadczenie, że kandydat nie jest i nie był pozbaw</w:t>
      </w:r>
      <w:r w:rsidR="004A75C1">
        <w:rPr>
          <w:rFonts w:ascii="Arial" w:hAnsi="Arial" w:cs="Arial"/>
          <w:color w:val="000000"/>
          <w:sz w:val="22"/>
          <w:szCs w:val="22"/>
        </w:rPr>
        <w:t>iony władzy rodzicielskiej ora</w:t>
      </w:r>
      <w:r w:rsidR="00C50E86">
        <w:rPr>
          <w:rFonts w:ascii="Arial" w:hAnsi="Arial" w:cs="Arial"/>
          <w:color w:val="000000"/>
          <w:sz w:val="22"/>
          <w:szCs w:val="22"/>
        </w:rPr>
        <w:t>z</w:t>
      </w:r>
    </w:p>
    <w:p w:rsidR="00227434" w:rsidRPr="00C739B3" w:rsidRDefault="004A75C1" w:rsidP="004A75C1">
      <w:pPr>
        <w:spacing w:line="360" w:lineRule="auto"/>
        <w:ind w:left="360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    w</w:t>
      </w:r>
      <w:r w:rsidR="00227434" w:rsidRPr="00C739B3">
        <w:rPr>
          <w:rFonts w:ascii="Arial" w:hAnsi="Arial" w:cs="Arial"/>
          <w:color w:val="000000"/>
          <w:sz w:val="22"/>
          <w:szCs w:val="22"/>
        </w:rPr>
        <w:t>ładza rodzicielska nie jest mu zawieszona ani ograniczona</w:t>
      </w:r>
      <w:r w:rsidR="007D02E6" w:rsidRPr="00C739B3">
        <w:rPr>
          <w:rFonts w:ascii="Arial" w:hAnsi="Arial" w:cs="Arial"/>
          <w:color w:val="000000"/>
          <w:sz w:val="22"/>
          <w:szCs w:val="22"/>
        </w:rPr>
        <w:t>;</w:t>
      </w:r>
    </w:p>
    <w:p w:rsidR="004A75C1" w:rsidRPr="004A75C1" w:rsidRDefault="00227434" w:rsidP="007D02E6">
      <w:pPr>
        <w:numPr>
          <w:ilvl w:val="0"/>
          <w:numId w:val="4"/>
        </w:numPr>
        <w:tabs>
          <w:tab w:val="num" w:pos="720"/>
        </w:tabs>
        <w:spacing w:line="360" w:lineRule="auto"/>
        <w:ind w:hanging="1080"/>
        <w:rPr>
          <w:rFonts w:ascii="Arial" w:hAnsi="Arial" w:cs="Arial"/>
          <w:color w:val="000000" w:themeColor="text1"/>
          <w:sz w:val="22"/>
          <w:szCs w:val="22"/>
        </w:rPr>
      </w:pPr>
      <w:r w:rsidRPr="00C739B3">
        <w:rPr>
          <w:rFonts w:ascii="Arial" w:hAnsi="Arial" w:cs="Arial"/>
          <w:color w:val="000000"/>
          <w:sz w:val="22"/>
          <w:szCs w:val="22"/>
        </w:rPr>
        <w:t>oświadczenie, że kandydat wypełnia obowiązek alime</w:t>
      </w:r>
      <w:r w:rsidR="004A75C1">
        <w:rPr>
          <w:rFonts w:ascii="Arial" w:hAnsi="Arial" w:cs="Arial"/>
          <w:color w:val="000000"/>
          <w:sz w:val="22"/>
          <w:szCs w:val="22"/>
        </w:rPr>
        <w:t xml:space="preserve">ntacyjny – w przypadku gdy taki </w:t>
      </w:r>
    </w:p>
    <w:p w:rsidR="00227434" w:rsidRPr="00C739B3" w:rsidRDefault="004A75C1" w:rsidP="004A75C1">
      <w:pPr>
        <w:spacing w:line="360" w:lineRule="auto"/>
        <w:ind w:left="360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    </w:t>
      </w:r>
      <w:r w:rsidR="00227434" w:rsidRPr="00C739B3">
        <w:rPr>
          <w:rFonts w:ascii="Arial" w:hAnsi="Arial" w:cs="Arial"/>
          <w:color w:val="000000"/>
          <w:sz w:val="22"/>
          <w:szCs w:val="22"/>
        </w:rPr>
        <w:t>obowiązek w stosunku do niego wynika z tytułu egzekucyjnego</w:t>
      </w:r>
      <w:r w:rsidR="007D02E6" w:rsidRPr="00C739B3">
        <w:rPr>
          <w:rFonts w:ascii="Arial" w:hAnsi="Arial" w:cs="Arial"/>
          <w:color w:val="000000"/>
          <w:sz w:val="22"/>
          <w:szCs w:val="22"/>
        </w:rPr>
        <w:t>;</w:t>
      </w:r>
    </w:p>
    <w:p w:rsidR="004A75C1" w:rsidRPr="004A75C1" w:rsidRDefault="00227434" w:rsidP="007D02E6">
      <w:pPr>
        <w:numPr>
          <w:ilvl w:val="0"/>
          <w:numId w:val="4"/>
        </w:numPr>
        <w:tabs>
          <w:tab w:val="num" w:pos="720"/>
        </w:tabs>
        <w:spacing w:line="360" w:lineRule="auto"/>
        <w:ind w:hanging="1080"/>
        <w:rPr>
          <w:rFonts w:ascii="Arial" w:hAnsi="Arial" w:cs="Arial"/>
          <w:color w:val="000000" w:themeColor="text1"/>
          <w:sz w:val="22"/>
          <w:szCs w:val="22"/>
        </w:rPr>
      </w:pPr>
      <w:r w:rsidRPr="00C739B3">
        <w:rPr>
          <w:rFonts w:ascii="Arial" w:hAnsi="Arial" w:cs="Arial"/>
          <w:color w:val="000000"/>
          <w:sz w:val="22"/>
          <w:szCs w:val="22"/>
        </w:rPr>
        <w:t xml:space="preserve">oświadczenie, że przeciwko kandydatowi nie toczy się postępowanie o przestępstwo </w:t>
      </w:r>
    </w:p>
    <w:p w:rsidR="007D02E6" w:rsidRPr="00C739B3" w:rsidRDefault="004A75C1" w:rsidP="004A75C1">
      <w:pPr>
        <w:spacing w:line="360" w:lineRule="auto"/>
        <w:ind w:left="360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    </w:t>
      </w:r>
      <w:r w:rsidR="00227434" w:rsidRPr="00C739B3">
        <w:rPr>
          <w:rFonts w:ascii="Arial" w:hAnsi="Arial" w:cs="Arial"/>
          <w:color w:val="000000"/>
          <w:sz w:val="22"/>
          <w:szCs w:val="22"/>
        </w:rPr>
        <w:t>ścigane z oskarżenia publicznego</w:t>
      </w:r>
      <w:r w:rsidR="007D02E6" w:rsidRPr="00C739B3">
        <w:rPr>
          <w:rFonts w:ascii="Arial" w:hAnsi="Arial" w:cs="Arial"/>
          <w:color w:val="000000"/>
          <w:sz w:val="22"/>
          <w:szCs w:val="22"/>
        </w:rPr>
        <w:t>;</w:t>
      </w:r>
    </w:p>
    <w:p w:rsidR="004A75C1" w:rsidRPr="004A75C1" w:rsidRDefault="00227434" w:rsidP="007D02E6">
      <w:pPr>
        <w:numPr>
          <w:ilvl w:val="0"/>
          <w:numId w:val="4"/>
        </w:numPr>
        <w:tabs>
          <w:tab w:val="num" w:pos="720"/>
        </w:tabs>
        <w:spacing w:line="360" w:lineRule="auto"/>
        <w:ind w:hanging="1080"/>
        <w:rPr>
          <w:rFonts w:ascii="Arial" w:hAnsi="Arial" w:cs="Arial"/>
          <w:color w:val="000000" w:themeColor="text1"/>
          <w:sz w:val="22"/>
          <w:szCs w:val="22"/>
        </w:rPr>
      </w:pPr>
      <w:r w:rsidRPr="00C739B3">
        <w:rPr>
          <w:rFonts w:ascii="Arial" w:hAnsi="Arial" w:cs="Arial"/>
          <w:color w:val="000000"/>
          <w:sz w:val="22"/>
          <w:szCs w:val="22"/>
        </w:rPr>
        <w:t>oświadczenie, że kandydat nie był karany zakazem p</w:t>
      </w:r>
      <w:r w:rsidR="004A75C1">
        <w:rPr>
          <w:rFonts w:ascii="Arial" w:hAnsi="Arial" w:cs="Arial"/>
          <w:color w:val="000000"/>
          <w:sz w:val="22"/>
          <w:szCs w:val="22"/>
        </w:rPr>
        <w:t xml:space="preserve">ełnienia funkcji związanych </w:t>
      </w:r>
    </w:p>
    <w:p w:rsidR="004A75C1" w:rsidRDefault="004A75C1" w:rsidP="004A75C1">
      <w:pPr>
        <w:spacing w:line="360" w:lineRule="auto"/>
        <w:ind w:left="36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     </w:t>
      </w:r>
      <w:r w:rsidR="00DD230E">
        <w:rPr>
          <w:rFonts w:ascii="Arial" w:hAnsi="Arial" w:cs="Arial"/>
          <w:color w:val="000000"/>
          <w:sz w:val="22"/>
          <w:szCs w:val="22"/>
        </w:rPr>
        <w:t xml:space="preserve">z </w:t>
      </w:r>
      <w:r w:rsidR="00227434" w:rsidRPr="00C739B3">
        <w:rPr>
          <w:rFonts w:ascii="Arial" w:hAnsi="Arial" w:cs="Arial"/>
          <w:color w:val="000000"/>
          <w:sz w:val="22"/>
          <w:szCs w:val="22"/>
        </w:rPr>
        <w:t xml:space="preserve">dysponowaniem środkami publicznymi, o którym mowa w art. 31 ust. 1 </w:t>
      </w:r>
      <w:proofErr w:type="spellStart"/>
      <w:r w:rsidR="00227434" w:rsidRPr="00C739B3">
        <w:rPr>
          <w:rFonts w:ascii="Arial" w:hAnsi="Arial" w:cs="Arial"/>
          <w:color w:val="000000"/>
          <w:sz w:val="22"/>
          <w:szCs w:val="22"/>
        </w:rPr>
        <w:t>pkt</w:t>
      </w:r>
      <w:proofErr w:type="spellEnd"/>
      <w:r w:rsidR="00227434" w:rsidRPr="00C739B3">
        <w:rPr>
          <w:rFonts w:ascii="Arial" w:hAnsi="Arial" w:cs="Arial"/>
          <w:color w:val="000000"/>
          <w:sz w:val="22"/>
          <w:szCs w:val="22"/>
        </w:rPr>
        <w:t xml:space="preserve"> 4 ustawy </w:t>
      </w:r>
    </w:p>
    <w:p w:rsidR="004A75C1" w:rsidRDefault="004A75C1" w:rsidP="004A75C1">
      <w:pPr>
        <w:spacing w:line="360" w:lineRule="auto"/>
        <w:ind w:left="36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     </w:t>
      </w:r>
      <w:r w:rsidR="00227434" w:rsidRPr="00C739B3">
        <w:rPr>
          <w:rFonts w:ascii="Arial" w:hAnsi="Arial" w:cs="Arial"/>
          <w:color w:val="000000"/>
          <w:sz w:val="22"/>
          <w:szCs w:val="22"/>
        </w:rPr>
        <w:t xml:space="preserve">z dnia 17 grudnia 2004 r. o odpowiedzialności za naruszenie dyscypliny finansów 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</w:p>
    <w:p w:rsidR="00227434" w:rsidRPr="00C739B3" w:rsidRDefault="004A75C1" w:rsidP="004A75C1">
      <w:pPr>
        <w:spacing w:line="360" w:lineRule="auto"/>
        <w:ind w:left="360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     </w:t>
      </w:r>
      <w:r w:rsidR="00227434" w:rsidRPr="00C739B3">
        <w:rPr>
          <w:rFonts w:ascii="Arial" w:hAnsi="Arial" w:cs="Arial"/>
          <w:color w:val="000000"/>
          <w:sz w:val="22"/>
          <w:szCs w:val="22"/>
        </w:rPr>
        <w:t>publicznych (Dz. U. z 2024 r. poz.104)</w:t>
      </w:r>
      <w:r w:rsidR="007D02E6" w:rsidRPr="00C739B3">
        <w:rPr>
          <w:rFonts w:ascii="Arial" w:hAnsi="Arial" w:cs="Arial"/>
          <w:color w:val="000000"/>
          <w:sz w:val="22"/>
          <w:szCs w:val="22"/>
        </w:rPr>
        <w:t>;</w:t>
      </w:r>
    </w:p>
    <w:p w:rsidR="004A75C1" w:rsidRPr="004A75C1" w:rsidRDefault="00227434" w:rsidP="007D02E6">
      <w:pPr>
        <w:numPr>
          <w:ilvl w:val="0"/>
          <w:numId w:val="4"/>
        </w:numPr>
        <w:tabs>
          <w:tab w:val="num" w:pos="720"/>
        </w:tabs>
        <w:spacing w:line="360" w:lineRule="auto"/>
        <w:ind w:hanging="1080"/>
        <w:rPr>
          <w:rFonts w:ascii="Arial" w:hAnsi="Arial" w:cs="Arial"/>
          <w:color w:val="000000" w:themeColor="text1"/>
          <w:sz w:val="22"/>
          <w:szCs w:val="22"/>
        </w:rPr>
      </w:pPr>
      <w:r w:rsidRPr="00C739B3">
        <w:rPr>
          <w:rFonts w:ascii="Arial" w:hAnsi="Arial" w:cs="Arial"/>
          <w:sz w:val="22"/>
          <w:szCs w:val="22"/>
        </w:rPr>
        <w:t>oświadczenie, że kandydat nie figuruje w bazie danyc</w:t>
      </w:r>
      <w:r w:rsidR="004A75C1">
        <w:rPr>
          <w:rFonts w:ascii="Arial" w:hAnsi="Arial" w:cs="Arial"/>
          <w:sz w:val="22"/>
          <w:szCs w:val="22"/>
        </w:rPr>
        <w:t xml:space="preserve">h Rejestru Sprawców Przestępstw </w:t>
      </w:r>
    </w:p>
    <w:p w:rsidR="00227434" w:rsidRPr="00C739B3" w:rsidRDefault="004A75C1" w:rsidP="004A75C1">
      <w:pPr>
        <w:spacing w:line="360" w:lineRule="auto"/>
        <w:ind w:left="360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</w:t>
      </w:r>
      <w:r w:rsidR="002A4D32">
        <w:rPr>
          <w:rFonts w:ascii="Arial" w:hAnsi="Arial" w:cs="Arial"/>
          <w:sz w:val="22"/>
          <w:szCs w:val="22"/>
        </w:rPr>
        <w:t>na Tle S</w:t>
      </w:r>
      <w:r w:rsidR="00227434" w:rsidRPr="00C739B3">
        <w:rPr>
          <w:rFonts w:ascii="Arial" w:hAnsi="Arial" w:cs="Arial"/>
          <w:sz w:val="22"/>
          <w:szCs w:val="22"/>
        </w:rPr>
        <w:t>eksualnym z dostępem ograniczonym</w:t>
      </w:r>
      <w:r w:rsidR="007D02E6" w:rsidRPr="00C739B3">
        <w:rPr>
          <w:rFonts w:ascii="Arial" w:hAnsi="Arial" w:cs="Arial"/>
          <w:sz w:val="22"/>
          <w:szCs w:val="22"/>
        </w:rPr>
        <w:t>;</w:t>
      </w:r>
    </w:p>
    <w:p w:rsidR="004A75C1" w:rsidRPr="004A75C1" w:rsidRDefault="00227434" w:rsidP="007D02E6">
      <w:pPr>
        <w:numPr>
          <w:ilvl w:val="0"/>
          <w:numId w:val="4"/>
        </w:numPr>
        <w:tabs>
          <w:tab w:val="num" w:pos="720"/>
        </w:tabs>
        <w:spacing w:line="360" w:lineRule="auto"/>
        <w:ind w:hanging="1080"/>
        <w:rPr>
          <w:rFonts w:ascii="Arial" w:hAnsi="Arial" w:cs="Arial"/>
          <w:color w:val="000000" w:themeColor="text1"/>
          <w:sz w:val="22"/>
          <w:szCs w:val="22"/>
        </w:rPr>
      </w:pPr>
      <w:r w:rsidRPr="00C739B3">
        <w:rPr>
          <w:rFonts w:ascii="Arial" w:hAnsi="Arial" w:cs="Arial"/>
          <w:sz w:val="22"/>
          <w:szCs w:val="22"/>
        </w:rPr>
        <w:t xml:space="preserve"> </w:t>
      </w:r>
      <w:r w:rsidRPr="00C739B3">
        <w:rPr>
          <w:rFonts w:ascii="Arial" w:hAnsi="Arial" w:cs="Arial"/>
          <w:color w:val="000000"/>
          <w:sz w:val="22"/>
          <w:szCs w:val="22"/>
        </w:rPr>
        <w:t>kopia zaświadczenia lekarskiego o br</w:t>
      </w:r>
      <w:r w:rsidR="004A75C1">
        <w:rPr>
          <w:rFonts w:ascii="Arial" w:hAnsi="Arial" w:cs="Arial"/>
          <w:color w:val="000000"/>
          <w:sz w:val="22"/>
          <w:szCs w:val="22"/>
        </w:rPr>
        <w:t xml:space="preserve">aku przeciwwskazań zdrowotnych do </w:t>
      </w:r>
    </w:p>
    <w:p w:rsidR="004A75C1" w:rsidRDefault="004A75C1" w:rsidP="004A75C1">
      <w:pPr>
        <w:spacing w:line="360" w:lineRule="auto"/>
        <w:ind w:left="36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     </w:t>
      </w:r>
      <w:r w:rsidR="00227434" w:rsidRPr="00C739B3">
        <w:rPr>
          <w:rFonts w:ascii="Arial" w:hAnsi="Arial" w:cs="Arial"/>
          <w:color w:val="000000"/>
          <w:sz w:val="22"/>
          <w:szCs w:val="22"/>
        </w:rPr>
        <w:t xml:space="preserve">wykonywania pracy na stanowisku kierowniczym – dyrektora Centrum Usług </w:t>
      </w:r>
    </w:p>
    <w:p w:rsidR="004A75C1" w:rsidRDefault="004A75C1" w:rsidP="004A75C1">
      <w:pPr>
        <w:spacing w:line="360" w:lineRule="auto"/>
        <w:ind w:left="36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     </w:t>
      </w:r>
      <w:r w:rsidR="00227434" w:rsidRPr="00C739B3">
        <w:rPr>
          <w:rFonts w:ascii="Arial" w:hAnsi="Arial" w:cs="Arial"/>
          <w:color w:val="000000"/>
          <w:sz w:val="22"/>
          <w:szCs w:val="22"/>
        </w:rPr>
        <w:t xml:space="preserve">Wspólnych Placówek Opiekuńczo-Wychowawczych oraz braku przeciwwskazań do </w:t>
      </w:r>
    </w:p>
    <w:p w:rsidR="00227434" w:rsidRPr="00C739B3" w:rsidRDefault="004A75C1" w:rsidP="004A75C1">
      <w:pPr>
        <w:spacing w:line="360" w:lineRule="auto"/>
        <w:ind w:left="360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     </w:t>
      </w:r>
      <w:r w:rsidR="00227434" w:rsidRPr="00C739B3">
        <w:rPr>
          <w:rFonts w:ascii="Arial" w:hAnsi="Arial" w:cs="Arial"/>
          <w:sz w:val="22"/>
          <w:szCs w:val="22"/>
        </w:rPr>
        <w:t>kierowania placówką opiekuńczo- wychowawczą.</w:t>
      </w:r>
    </w:p>
    <w:p w:rsidR="002448AA" w:rsidRPr="00C739B3" w:rsidRDefault="002448AA" w:rsidP="00FE0940">
      <w:pPr>
        <w:numPr>
          <w:ilvl w:val="0"/>
          <w:numId w:val="4"/>
        </w:numPr>
        <w:tabs>
          <w:tab w:val="clear" w:pos="1440"/>
          <w:tab w:val="num" w:pos="720"/>
        </w:tabs>
        <w:spacing w:line="360" w:lineRule="auto"/>
        <w:ind w:left="720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C739B3">
        <w:rPr>
          <w:rFonts w:ascii="Arial" w:hAnsi="Arial" w:cs="Arial"/>
          <w:color w:val="000000" w:themeColor="text1"/>
          <w:sz w:val="22"/>
          <w:szCs w:val="22"/>
        </w:rPr>
        <w:t>oświadczenie o pełnej zdolności do czynności prawnych, oświadczenia o niekaralności za przestępstwa popełnione umyślnie ścigane z oskarżenia publicznego lub umyślne przestępstwo skarbowe, oświadczenie o wyrażeniu zgody na przetwarzanie danych osobowych zawartych w ofercie pracy, w zakresie niezbędnym do przeprowadzenia naboru*.</w:t>
      </w:r>
    </w:p>
    <w:p w:rsidR="002448AA" w:rsidRPr="00C739B3" w:rsidRDefault="002448AA" w:rsidP="00FE0940">
      <w:pPr>
        <w:pStyle w:val="Tekstpodstawowy"/>
        <w:spacing w:before="60"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C739B3">
        <w:rPr>
          <w:rFonts w:ascii="Arial" w:hAnsi="Arial" w:cs="Arial"/>
          <w:color w:val="000000" w:themeColor="text1"/>
          <w:sz w:val="22"/>
          <w:szCs w:val="22"/>
        </w:rPr>
        <w:t>W miesiącu poprzedzającym ogłoszenie naboru wskaźnik zatrudnienia osób niepełnosprawnych w Urzędzie nie przekroczył 6 %.</w:t>
      </w:r>
    </w:p>
    <w:p w:rsidR="0052674D" w:rsidRPr="00C739B3" w:rsidRDefault="0052674D" w:rsidP="0052674D">
      <w:pPr>
        <w:spacing w:line="360" w:lineRule="auto"/>
        <w:rPr>
          <w:rFonts w:ascii="Arial" w:hAnsi="Arial" w:cs="Arial"/>
          <w:b/>
          <w:color w:val="000000" w:themeColor="text1"/>
          <w:sz w:val="22"/>
          <w:szCs w:val="22"/>
        </w:rPr>
      </w:pPr>
      <w:r w:rsidRPr="00C739B3">
        <w:rPr>
          <w:rFonts w:ascii="Arial" w:hAnsi="Arial" w:cs="Arial"/>
          <w:color w:val="000000" w:themeColor="text1"/>
          <w:sz w:val="22"/>
          <w:szCs w:val="22"/>
        </w:rPr>
        <w:t xml:space="preserve">Kompletne oferty  w zamkniętych kopertach należy składać osobiście </w:t>
      </w:r>
      <w:r w:rsidRPr="00C739B3">
        <w:rPr>
          <w:rFonts w:ascii="Arial" w:hAnsi="Arial" w:cs="Arial"/>
          <w:b/>
          <w:color w:val="000000" w:themeColor="text1"/>
          <w:sz w:val="22"/>
          <w:szCs w:val="22"/>
        </w:rPr>
        <w:t>w Kancelarii Urzędu, pokój 128 lub przesłać pocztą na a</w:t>
      </w:r>
      <w:r w:rsidR="00FE29A2">
        <w:rPr>
          <w:rFonts w:ascii="Arial" w:hAnsi="Arial" w:cs="Arial"/>
          <w:b/>
          <w:color w:val="000000" w:themeColor="text1"/>
          <w:sz w:val="22"/>
          <w:szCs w:val="22"/>
        </w:rPr>
        <w:t>dres:</w:t>
      </w:r>
      <w:r w:rsidR="00DD230E">
        <w:rPr>
          <w:rFonts w:ascii="Arial" w:hAnsi="Arial" w:cs="Arial"/>
          <w:b/>
          <w:color w:val="000000" w:themeColor="text1"/>
          <w:sz w:val="22"/>
          <w:szCs w:val="22"/>
        </w:rPr>
        <w:t xml:space="preserve"> Urząd Miejski w Bytomiu,</w:t>
      </w:r>
      <w:r w:rsidR="00354CF2" w:rsidRPr="00C739B3">
        <w:rPr>
          <w:rFonts w:ascii="Arial" w:hAnsi="Arial" w:cs="Arial"/>
          <w:b/>
          <w:color w:val="000000" w:themeColor="text1"/>
          <w:sz w:val="22"/>
          <w:szCs w:val="22"/>
        </w:rPr>
        <w:t xml:space="preserve"> </w:t>
      </w:r>
      <w:r w:rsidRPr="00C739B3">
        <w:rPr>
          <w:rFonts w:ascii="Arial" w:hAnsi="Arial" w:cs="Arial"/>
          <w:b/>
          <w:color w:val="000000" w:themeColor="text1"/>
          <w:sz w:val="22"/>
          <w:szCs w:val="22"/>
        </w:rPr>
        <w:t xml:space="preserve">ul. Parkowa 2, </w:t>
      </w:r>
      <w:r w:rsidR="00DD230E">
        <w:rPr>
          <w:rFonts w:ascii="Arial" w:hAnsi="Arial" w:cs="Arial"/>
          <w:b/>
          <w:color w:val="000000" w:themeColor="text1"/>
          <w:sz w:val="22"/>
          <w:szCs w:val="22"/>
        </w:rPr>
        <w:br/>
      </w:r>
      <w:r w:rsidRPr="00C739B3">
        <w:rPr>
          <w:rFonts w:ascii="Arial" w:hAnsi="Arial" w:cs="Arial"/>
          <w:b/>
          <w:color w:val="000000" w:themeColor="text1"/>
          <w:sz w:val="22"/>
          <w:szCs w:val="22"/>
        </w:rPr>
        <w:t xml:space="preserve">41-902 Bytom  w terminie do </w:t>
      </w:r>
      <w:r w:rsidR="007D02E6" w:rsidRPr="00C739B3">
        <w:rPr>
          <w:rFonts w:ascii="Arial" w:hAnsi="Arial" w:cs="Arial"/>
          <w:b/>
          <w:bCs/>
          <w:color w:val="000000" w:themeColor="text1"/>
          <w:sz w:val="22"/>
          <w:szCs w:val="22"/>
        </w:rPr>
        <w:t>25 kwietnia</w:t>
      </w:r>
      <w:r w:rsidR="00DA7E1E" w:rsidRPr="00C739B3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2024 r.</w:t>
      </w:r>
      <w:r w:rsidRPr="00C739B3">
        <w:rPr>
          <w:rFonts w:ascii="Arial" w:hAnsi="Arial" w:cs="Arial"/>
          <w:b/>
          <w:color w:val="000000" w:themeColor="text1"/>
          <w:sz w:val="22"/>
          <w:szCs w:val="22"/>
        </w:rPr>
        <w:t xml:space="preserve"> </w:t>
      </w:r>
    </w:p>
    <w:p w:rsidR="002448AA" w:rsidRPr="00C739B3" w:rsidRDefault="002448AA" w:rsidP="0052674D">
      <w:pPr>
        <w:spacing w:before="100" w:line="360" w:lineRule="auto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C739B3">
        <w:rPr>
          <w:rFonts w:ascii="Arial" w:hAnsi="Arial" w:cs="Arial"/>
          <w:b/>
          <w:color w:val="000000" w:themeColor="text1"/>
          <w:sz w:val="22"/>
          <w:szCs w:val="22"/>
        </w:rPr>
        <w:t>Koperty należy opatrzyć informacją „</w:t>
      </w:r>
      <w:r w:rsidR="00C977C0" w:rsidRPr="00C739B3">
        <w:rPr>
          <w:rFonts w:ascii="Arial" w:hAnsi="Arial" w:cs="Arial"/>
          <w:b/>
          <w:color w:val="000000" w:themeColor="text1"/>
          <w:sz w:val="22"/>
          <w:szCs w:val="22"/>
        </w:rPr>
        <w:t>Nabór – Dyrektor CUW</w:t>
      </w:r>
      <w:r w:rsidRPr="00C739B3">
        <w:rPr>
          <w:rFonts w:ascii="Arial" w:hAnsi="Arial" w:cs="Arial"/>
          <w:b/>
          <w:bCs/>
          <w:color w:val="000000" w:themeColor="text1"/>
          <w:sz w:val="22"/>
          <w:szCs w:val="22"/>
        </w:rPr>
        <w:t>”</w:t>
      </w:r>
    </w:p>
    <w:p w:rsidR="002448AA" w:rsidRPr="00C739B3" w:rsidRDefault="002448AA" w:rsidP="00FE0940">
      <w:pPr>
        <w:pStyle w:val="Tekstpodstawowy2"/>
        <w:spacing w:before="120" w:line="360" w:lineRule="auto"/>
        <w:rPr>
          <w:rFonts w:ascii="Arial" w:hAnsi="Arial" w:cs="Arial"/>
          <w:b w:val="0"/>
          <w:bCs w:val="0"/>
          <w:color w:val="000000" w:themeColor="text1"/>
          <w:sz w:val="22"/>
          <w:szCs w:val="22"/>
        </w:rPr>
      </w:pPr>
      <w:r w:rsidRPr="00C739B3">
        <w:rPr>
          <w:rFonts w:ascii="Arial" w:hAnsi="Arial" w:cs="Arial"/>
          <w:b w:val="0"/>
          <w:bCs w:val="0"/>
          <w:color w:val="000000" w:themeColor="text1"/>
          <w:sz w:val="22"/>
          <w:szCs w:val="22"/>
        </w:rPr>
        <w:t>Kandydaci nie będą informowani indywidualnie o terminie kolejnego etapu postępowania.</w:t>
      </w:r>
    </w:p>
    <w:p w:rsidR="002448AA" w:rsidRPr="00C739B3" w:rsidRDefault="002448AA" w:rsidP="00FE0940">
      <w:pPr>
        <w:pStyle w:val="Tekstpodstawowy2"/>
        <w:spacing w:line="360" w:lineRule="auto"/>
        <w:rPr>
          <w:rFonts w:ascii="Arial" w:hAnsi="Arial" w:cs="Arial"/>
          <w:b w:val="0"/>
          <w:bCs w:val="0"/>
          <w:color w:val="000000" w:themeColor="text1"/>
          <w:sz w:val="22"/>
          <w:szCs w:val="22"/>
        </w:rPr>
      </w:pPr>
      <w:r w:rsidRPr="00C739B3">
        <w:rPr>
          <w:rFonts w:ascii="Arial" w:hAnsi="Arial" w:cs="Arial"/>
          <w:b w:val="0"/>
          <w:bCs w:val="0"/>
          <w:color w:val="000000" w:themeColor="text1"/>
          <w:sz w:val="22"/>
          <w:szCs w:val="22"/>
        </w:rPr>
        <w:t>Dokumenty nieodebrane po upływie 1 miesiąca od dnia rozstrzygnięcia naboru zostaną protokolarnie zniszczone.</w:t>
      </w:r>
    </w:p>
    <w:p w:rsidR="002448AA" w:rsidRDefault="002448AA" w:rsidP="00FE0940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C739B3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* </w:t>
      </w:r>
      <w:r w:rsidRPr="00C739B3">
        <w:rPr>
          <w:rFonts w:ascii="Arial" w:hAnsi="Arial" w:cs="Arial"/>
          <w:color w:val="000000" w:themeColor="text1"/>
          <w:sz w:val="22"/>
          <w:szCs w:val="22"/>
        </w:rPr>
        <w:t>do wykorzystania wzór oświadczenia zamieszczony na stronie internetowej</w:t>
      </w:r>
    </w:p>
    <w:p w:rsidR="004A75C1" w:rsidRDefault="004A75C1" w:rsidP="00FE0940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:rsidR="004A75C1" w:rsidRPr="00C739B3" w:rsidRDefault="004A75C1" w:rsidP="00FE0940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:rsidR="002448AA" w:rsidRPr="00C739B3" w:rsidRDefault="002448AA">
      <w:pPr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tbl>
      <w:tblPr>
        <w:tblW w:w="0" w:type="auto"/>
        <w:tblBorders>
          <w:top w:val="single" w:sz="4" w:space="0" w:color="404040"/>
          <w:left w:val="single" w:sz="4" w:space="0" w:color="404040"/>
          <w:bottom w:val="single" w:sz="4" w:space="0" w:color="404040"/>
          <w:right w:val="single" w:sz="4" w:space="0" w:color="404040"/>
          <w:insideH w:val="single" w:sz="4" w:space="0" w:color="404040"/>
          <w:insideV w:val="single" w:sz="4" w:space="0" w:color="404040"/>
        </w:tblBorders>
        <w:tblLook w:val="04A0"/>
      </w:tblPr>
      <w:tblGrid>
        <w:gridCol w:w="4012"/>
        <w:gridCol w:w="5502"/>
      </w:tblGrid>
      <w:tr w:rsidR="0052674D" w:rsidRPr="00C739B3" w:rsidTr="00D90677">
        <w:tc>
          <w:tcPr>
            <w:tcW w:w="10031" w:type="dxa"/>
            <w:gridSpan w:val="2"/>
            <w:tcMar>
              <w:top w:w="57" w:type="dxa"/>
            </w:tcMar>
            <w:vAlign w:val="center"/>
          </w:tcPr>
          <w:p w:rsidR="0052674D" w:rsidRPr="00C739B3" w:rsidRDefault="0052674D" w:rsidP="00D90677">
            <w:pPr>
              <w:spacing w:before="100" w:beforeAutospacing="1" w:after="119" w:line="360" w:lineRule="auto"/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C739B3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INFORMACJA SZCZEGÓŁOWA O OCHRONIE DANYCH OSOBOWYCH</w:t>
            </w:r>
            <w:r w:rsidRPr="00C739B3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br/>
              <w:t>ZBIERANYCH PRZEZ URZĄD MIEJSKI W BYTOMIU</w:t>
            </w:r>
          </w:p>
        </w:tc>
      </w:tr>
      <w:tr w:rsidR="0052674D" w:rsidRPr="00C739B3" w:rsidTr="00D90677">
        <w:tc>
          <w:tcPr>
            <w:tcW w:w="4219" w:type="dxa"/>
          </w:tcPr>
          <w:p w:rsidR="0052674D" w:rsidRPr="00C739B3" w:rsidRDefault="0052674D" w:rsidP="00D90677">
            <w:pPr>
              <w:spacing w:before="100" w:beforeAutospacing="1" w:after="119" w:line="360" w:lineRule="auto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C739B3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Dane Administratora Danych</w:t>
            </w:r>
          </w:p>
        </w:tc>
        <w:tc>
          <w:tcPr>
            <w:tcW w:w="5812" w:type="dxa"/>
          </w:tcPr>
          <w:p w:rsidR="0052674D" w:rsidRPr="00C739B3" w:rsidRDefault="0052674D" w:rsidP="00D90677">
            <w:pPr>
              <w:spacing w:before="100" w:beforeAutospacing="1" w:after="119" w:line="360" w:lineRule="auto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C739B3">
              <w:rPr>
                <w:rFonts w:ascii="Arial" w:hAnsi="Arial" w:cs="Arial"/>
                <w:color w:val="000000" w:themeColor="text1"/>
                <w:sz w:val="22"/>
                <w:szCs w:val="22"/>
              </w:rPr>
              <w:t>Prezydent Miasta Bytomia z siedzibą w Urzędzie Miejskim w Bytomiu (ul. Parkowa 2 41-902 Bytom)</w:t>
            </w:r>
          </w:p>
        </w:tc>
      </w:tr>
      <w:tr w:rsidR="0052674D" w:rsidRPr="00C739B3" w:rsidTr="00D90677">
        <w:trPr>
          <w:trHeight w:hRule="exact" w:val="778"/>
        </w:trPr>
        <w:tc>
          <w:tcPr>
            <w:tcW w:w="4219" w:type="dxa"/>
            <w:vAlign w:val="center"/>
          </w:tcPr>
          <w:p w:rsidR="0052674D" w:rsidRPr="00C739B3" w:rsidRDefault="0052674D" w:rsidP="00D90677">
            <w:pPr>
              <w:spacing w:before="100" w:beforeAutospacing="1" w:after="119" w:line="360" w:lineRule="auto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C739B3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Dane kontaktowe Inspektora Ochrony Danych</w:t>
            </w:r>
          </w:p>
        </w:tc>
        <w:tc>
          <w:tcPr>
            <w:tcW w:w="5812" w:type="dxa"/>
            <w:vAlign w:val="center"/>
          </w:tcPr>
          <w:p w:rsidR="0052674D" w:rsidRPr="00C739B3" w:rsidRDefault="0052674D" w:rsidP="00D90677">
            <w:pPr>
              <w:spacing w:before="100" w:beforeAutospacing="1" w:after="119" w:line="360" w:lineRule="auto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C739B3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Urząd Miejski w Bytomiu ul. Parkowa 2 mail </w:t>
            </w:r>
            <w:hyperlink r:id="rId7" w:history="1">
              <w:r w:rsidRPr="00C739B3">
                <w:rPr>
                  <w:rStyle w:val="Hipercze"/>
                  <w:rFonts w:ascii="Arial" w:hAnsi="Arial" w:cs="Arial"/>
                  <w:color w:val="000000" w:themeColor="text1"/>
                  <w:sz w:val="22"/>
                  <w:szCs w:val="22"/>
                </w:rPr>
                <w:t>pi@um.bytom.pl</w:t>
              </w:r>
            </w:hyperlink>
          </w:p>
        </w:tc>
      </w:tr>
      <w:tr w:rsidR="0052674D" w:rsidRPr="00C739B3" w:rsidTr="00D90677">
        <w:tc>
          <w:tcPr>
            <w:tcW w:w="4219" w:type="dxa"/>
          </w:tcPr>
          <w:p w:rsidR="0052674D" w:rsidRPr="00C739B3" w:rsidRDefault="0052674D" w:rsidP="00D90677">
            <w:pPr>
              <w:spacing w:before="100" w:beforeAutospacing="1" w:after="119" w:line="360" w:lineRule="auto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C739B3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Cele i podstawa prawna przetwarzania danych osobowych</w:t>
            </w:r>
          </w:p>
        </w:tc>
        <w:tc>
          <w:tcPr>
            <w:tcW w:w="5812" w:type="dxa"/>
          </w:tcPr>
          <w:p w:rsidR="0052674D" w:rsidRPr="00C739B3" w:rsidRDefault="0052674D" w:rsidP="000F394B">
            <w:pPr>
              <w:spacing w:before="100" w:beforeAutospacing="1" w:after="119" w:line="360" w:lineRule="auto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C739B3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Państwa dane osobowe w zakresie wskazanym </w:t>
            </w:r>
            <w:r w:rsidRPr="00C739B3">
              <w:rPr>
                <w:rFonts w:ascii="Arial" w:hAnsi="Arial" w:cs="Arial"/>
                <w:color w:val="000000" w:themeColor="text1"/>
                <w:sz w:val="22"/>
                <w:szCs w:val="22"/>
              </w:rPr>
              <w:br/>
              <w:t xml:space="preserve">w przepisach prawa pracy będą przetwarzane </w:t>
            </w:r>
            <w:r w:rsidRPr="00C739B3">
              <w:rPr>
                <w:rFonts w:ascii="Arial" w:hAnsi="Arial" w:cs="Arial"/>
                <w:color w:val="000000" w:themeColor="text1"/>
                <w:sz w:val="22"/>
                <w:szCs w:val="22"/>
              </w:rPr>
              <w:br/>
              <w:t>w celu przeprowadzenia obecnego postępowania rekrutacyjnego (art. 6 ust. 1 lit. b RODO), natomiast inne dane, w tym dane do kontaktu, na podstawie zgody (art. 6 ust. 1 lit. a RODO), która może zostać odwołana w dowolnym czasie. Jeżeli w dokumentach zawarte są dane, o których mowa w art. 9 ust. 1 RODO konieczna będzie Państwa zgoda na ich przetwarzanie (art. 9 ust. 2 lit. a RODO), która może zostać odwołana w dowolnym czasie.</w:t>
            </w:r>
            <w:r w:rsidRPr="00C739B3">
              <w:rPr>
                <w:rFonts w:ascii="Arial" w:hAnsi="Arial" w:cs="Arial"/>
                <w:color w:val="000000" w:themeColor="text1"/>
                <w:sz w:val="22"/>
                <w:szCs w:val="22"/>
              </w:rPr>
              <w:br/>
              <w:t xml:space="preserve">Przepisy prawa pracy: art. 22 Kodeksu pracy oraz </w:t>
            </w:r>
            <w:r w:rsidR="000F394B" w:rsidRPr="00C739B3">
              <w:rPr>
                <w:rFonts w:ascii="Arial" w:hAnsi="Arial" w:cs="Arial"/>
                <w:color w:val="000000" w:themeColor="text1"/>
                <w:sz w:val="22"/>
                <w:szCs w:val="22"/>
              </w:rPr>
              <w:t>art. 6, art. 11, art. 13, art. 14, art. 15 ustawy z dnia 21 listopada 2008 r. o pracownikach samorządowych</w:t>
            </w:r>
          </w:p>
        </w:tc>
      </w:tr>
      <w:tr w:rsidR="0052674D" w:rsidRPr="00C739B3" w:rsidTr="00D90677">
        <w:tc>
          <w:tcPr>
            <w:tcW w:w="4219" w:type="dxa"/>
          </w:tcPr>
          <w:p w:rsidR="0052674D" w:rsidRPr="00C739B3" w:rsidRDefault="0052674D" w:rsidP="00D90677">
            <w:pPr>
              <w:spacing w:before="100" w:beforeAutospacing="1" w:after="119" w:line="360" w:lineRule="auto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C739B3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Odbiorcy danych osobowych</w:t>
            </w:r>
          </w:p>
        </w:tc>
        <w:tc>
          <w:tcPr>
            <w:tcW w:w="5812" w:type="dxa"/>
          </w:tcPr>
          <w:p w:rsidR="0052674D" w:rsidRPr="00C739B3" w:rsidRDefault="0052674D" w:rsidP="00D90677">
            <w:pPr>
              <w:spacing w:before="100" w:beforeAutospacing="1" w:after="119" w:line="360" w:lineRule="auto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C739B3">
              <w:rPr>
                <w:rFonts w:ascii="Arial" w:hAnsi="Arial" w:cs="Arial"/>
                <w:color w:val="000000" w:themeColor="text1"/>
                <w:sz w:val="22"/>
                <w:szCs w:val="22"/>
              </w:rPr>
              <w:t>Państwa dane osobowe nie będą przekazywane innym podmiotom oraz nie będą przekazywane do państwa trzeciego.</w:t>
            </w:r>
          </w:p>
        </w:tc>
      </w:tr>
      <w:tr w:rsidR="0052674D" w:rsidRPr="00C739B3" w:rsidTr="00D90677">
        <w:tc>
          <w:tcPr>
            <w:tcW w:w="4219" w:type="dxa"/>
          </w:tcPr>
          <w:p w:rsidR="0052674D" w:rsidRPr="00C739B3" w:rsidRDefault="0052674D" w:rsidP="00D90677">
            <w:pPr>
              <w:spacing w:before="100" w:beforeAutospacing="1" w:after="119" w:line="360" w:lineRule="auto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C739B3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Okres przechowywania danych osobowych</w:t>
            </w:r>
          </w:p>
        </w:tc>
        <w:tc>
          <w:tcPr>
            <w:tcW w:w="5812" w:type="dxa"/>
          </w:tcPr>
          <w:p w:rsidR="0052674D" w:rsidRPr="00C739B3" w:rsidRDefault="0052674D" w:rsidP="00D90677">
            <w:pPr>
              <w:spacing w:before="100" w:beforeAutospacing="1" w:after="119" w:line="360" w:lineRule="auto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C739B3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Dane osobowe będą przechowywane jedynie </w:t>
            </w:r>
            <w:r w:rsidRPr="00C739B3">
              <w:rPr>
                <w:rFonts w:ascii="Arial" w:hAnsi="Arial" w:cs="Arial"/>
                <w:color w:val="000000" w:themeColor="text1"/>
                <w:sz w:val="22"/>
                <w:szCs w:val="22"/>
              </w:rPr>
              <w:br/>
              <w:t>w okresie niezbędnym do realizacji celu, dla którego zostały zebrane lub w okresie wyznaczonym przepisami prawa. Po zrealizowaniu celu, dla którego dane zostały zebrane, mogą one być przechowywane jedynie w celach archiwalnych przez okres, który wyznaczony zostanie na podstawie rozporządzenia Prezesa Rady Ministrów w sprawie instrukcji kancelaryjnej, jednolitych rzeczowych wykazów akt oraz instrukcji organizacji i zakresu działania archiwów zakładowych, chyba że przepisy szczególne stanowią inaczej.</w:t>
            </w:r>
          </w:p>
        </w:tc>
      </w:tr>
      <w:tr w:rsidR="0052674D" w:rsidRPr="00C739B3" w:rsidTr="00D90677">
        <w:tc>
          <w:tcPr>
            <w:tcW w:w="4219" w:type="dxa"/>
          </w:tcPr>
          <w:p w:rsidR="0052674D" w:rsidRPr="00C739B3" w:rsidRDefault="0052674D" w:rsidP="00D90677">
            <w:pPr>
              <w:spacing w:before="100" w:beforeAutospacing="1" w:after="119" w:line="360" w:lineRule="auto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C739B3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Prawa osób, których dane dotyczą</w:t>
            </w:r>
          </w:p>
        </w:tc>
        <w:tc>
          <w:tcPr>
            <w:tcW w:w="5812" w:type="dxa"/>
          </w:tcPr>
          <w:p w:rsidR="0052674D" w:rsidRPr="00C739B3" w:rsidRDefault="0052674D" w:rsidP="00D90677">
            <w:pPr>
              <w:spacing w:before="100" w:beforeAutospacing="1" w:after="119" w:line="360" w:lineRule="auto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C739B3">
              <w:rPr>
                <w:rFonts w:ascii="Arial" w:hAnsi="Arial" w:cs="Arial"/>
                <w:color w:val="000000" w:themeColor="text1"/>
                <w:sz w:val="22"/>
                <w:szCs w:val="22"/>
              </w:rPr>
              <w:t>Mają Państwo prawo do:</w:t>
            </w:r>
          </w:p>
          <w:p w:rsidR="0052674D" w:rsidRPr="00C739B3" w:rsidRDefault="0052674D" w:rsidP="0052674D">
            <w:pPr>
              <w:pStyle w:val="Akapitzlist"/>
              <w:numPr>
                <w:ilvl w:val="0"/>
                <w:numId w:val="16"/>
              </w:numPr>
              <w:spacing w:after="0" w:line="360" w:lineRule="auto"/>
              <w:ind w:left="497" w:hanging="283"/>
              <w:rPr>
                <w:rFonts w:ascii="Arial" w:hAnsi="Arial" w:cs="Arial"/>
                <w:color w:val="000000" w:themeColor="text1"/>
              </w:rPr>
            </w:pPr>
            <w:r w:rsidRPr="00C739B3">
              <w:rPr>
                <w:rFonts w:ascii="Arial" w:hAnsi="Arial" w:cs="Arial"/>
                <w:color w:val="000000" w:themeColor="text1"/>
              </w:rPr>
              <w:t xml:space="preserve">Prawo dostępu do swoich danych oraz </w:t>
            </w:r>
            <w:r w:rsidRPr="00C739B3">
              <w:rPr>
                <w:rFonts w:ascii="Arial" w:hAnsi="Arial" w:cs="Arial"/>
                <w:color w:val="000000" w:themeColor="text1"/>
              </w:rPr>
              <w:lastRenderedPageBreak/>
              <w:t>otrzymania ich kopii;</w:t>
            </w:r>
          </w:p>
          <w:p w:rsidR="0052674D" w:rsidRPr="00C739B3" w:rsidRDefault="0052674D" w:rsidP="0052674D">
            <w:pPr>
              <w:pStyle w:val="Akapitzlist"/>
              <w:numPr>
                <w:ilvl w:val="0"/>
                <w:numId w:val="16"/>
              </w:numPr>
              <w:spacing w:after="0" w:line="360" w:lineRule="auto"/>
              <w:ind w:left="497" w:hanging="283"/>
              <w:rPr>
                <w:rFonts w:ascii="Arial" w:hAnsi="Arial" w:cs="Arial"/>
                <w:color w:val="000000" w:themeColor="text1"/>
              </w:rPr>
            </w:pPr>
            <w:r w:rsidRPr="00C739B3">
              <w:rPr>
                <w:rFonts w:ascii="Arial" w:hAnsi="Arial" w:cs="Arial"/>
                <w:color w:val="000000" w:themeColor="text1"/>
              </w:rPr>
              <w:t>Prawo do sprostowania (poprawiania)swoich danych osobowych;</w:t>
            </w:r>
          </w:p>
          <w:p w:rsidR="0052674D" w:rsidRPr="00C739B3" w:rsidRDefault="0052674D" w:rsidP="0052674D">
            <w:pPr>
              <w:pStyle w:val="Akapitzlist"/>
              <w:numPr>
                <w:ilvl w:val="0"/>
                <w:numId w:val="16"/>
              </w:numPr>
              <w:spacing w:after="0" w:line="360" w:lineRule="auto"/>
              <w:ind w:left="497" w:hanging="283"/>
              <w:rPr>
                <w:rFonts w:ascii="Arial" w:hAnsi="Arial" w:cs="Arial"/>
                <w:color w:val="000000" w:themeColor="text1"/>
              </w:rPr>
            </w:pPr>
            <w:r w:rsidRPr="00C739B3">
              <w:rPr>
                <w:rFonts w:ascii="Arial" w:hAnsi="Arial" w:cs="Arial"/>
                <w:color w:val="000000" w:themeColor="text1"/>
              </w:rPr>
              <w:t>Prawo do ograniczenia przetwarzania danych osobowych;</w:t>
            </w:r>
          </w:p>
          <w:p w:rsidR="0052674D" w:rsidRPr="00C739B3" w:rsidRDefault="0052674D" w:rsidP="0052674D">
            <w:pPr>
              <w:pStyle w:val="Akapitzlist"/>
              <w:numPr>
                <w:ilvl w:val="0"/>
                <w:numId w:val="16"/>
              </w:numPr>
              <w:spacing w:after="0" w:line="360" w:lineRule="auto"/>
              <w:ind w:left="497" w:hanging="283"/>
              <w:rPr>
                <w:rFonts w:ascii="Arial" w:hAnsi="Arial" w:cs="Arial"/>
                <w:color w:val="000000" w:themeColor="text1"/>
              </w:rPr>
            </w:pPr>
            <w:r w:rsidRPr="00C739B3">
              <w:rPr>
                <w:rFonts w:ascii="Arial" w:hAnsi="Arial" w:cs="Arial"/>
                <w:color w:val="000000" w:themeColor="text1"/>
              </w:rPr>
              <w:t>Prawo do usunięcia danych osobowych;</w:t>
            </w:r>
          </w:p>
          <w:p w:rsidR="0052674D" w:rsidRPr="00C739B3" w:rsidRDefault="0052674D" w:rsidP="0052674D">
            <w:pPr>
              <w:pStyle w:val="Akapitzlist"/>
              <w:numPr>
                <w:ilvl w:val="0"/>
                <w:numId w:val="16"/>
              </w:numPr>
              <w:spacing w:after="0" w:line="360" w:lineRule="auto"/>
              <w:ind w:left="497" w:hanging="283"/>
              <w:rPr>
                <w:rFonts w:ascii="Arial" w:hAnsi="Arial" w:cs="Arial"/>
                <w:color w:val="000000" w:themeColor="text1"/>
              </w:rPr>
            </w:pPr>
            <w:r w:rsidRPr="00C739B3">
              <w:rPr>
                <w:rFonts w:ascii="Arial" w:hAnsi="Arial" w:cs="Arial"/>
                <w:color w:val="000000" w:themeColor="text1"/>
              </w:rPr>
              <w:t xml:space="preserve">Prawo do wniesienia skargi do Prezesa UODO ( na adres Urzędu Ochrony Danych Osobowych, ul. Stawki 2, 00-193 Warszawa) </w:t>
            </w:r>
          </w:p>
        </w:tc>
      </w:tr>
      <w:tr w:rsidR="0052674D" w:rsidRPr="00C739B3" w:rsidTr="00D90677">
        <w:tc>
          <w:tcPr>
            <w:tcW w:w="4219" w:type="dxa"/>
          </w:tcPr>
          <w:p w:rsidR="0052674D" w:rsidRPr="00C739B3" w:rsidRDefault="0052674D" w:rsidP="00D90677">
            <w:pPr>
              <w:spacing w:before="100" w:beforeAutospacing="1" w:after="119" w:line="360" w:lineRule="auto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C739B3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lastRenderedPageBreak/>
              <w:t>Informacja o wymogu podania danych</w:t>
            </w:r>
          </w:p>
        </w:tc>
        <w:tc>
          <w:tcPr>
            <w:tcW w:w="5812" w:type="dxa"/>
          </w:tcPr>
          <w:p w:rsidR="0052674D" w:rsidRPr="00C739B3" w:rsidRDefault="0052674D" w:rsidP="00D90677">
            <w:pPr>
              <w:spacing w:before="100" w:beforeAutospacing="1" w:after="119" w:line="360" w:lineRule="auto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C739B3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Podanie przez Państwa danych osobowych </w:t>
            </w:r>
            <w:r w:rsidRPr="00C739B3">
              <w:rPr>
                <w:rFonts w:ascii="Arial" w:hAnsi="Arial" w:cs="Arial"/>
                <w:color w:val="000000" w:themeColor="text1"/>
                <w:sz w:val="22"/>
                <w:szCs w:val="22"/>
              </w:rPr>
              <w:br/>
              <w:t xml:space="preserve">w zakresie wynikającym z art. 22¹ Kodeksu pracy jest niezbędne, aby uczestniczyć w postępowaniu rekrutacyjnym. Podanie przez Państwa innych danych jest dobrowolne. </w:t>
            </w:r>
          </w:p>
        </w:tc>
      </w:tr>
    </w:tbl>
    <w:p w:rsidR="0000506F" w:rsidRPr="00227434" w:rsidRDefault="0000506F" w:rsidP="0000506F">
      <w:pPr>
        <w:rPr>
          <w:rFonts w:ascii="Arial" w:hAnsi="Arial" w:cs="Arial"/>
          <w:color w:val="000000" w:themeColor="text1"/>
        </w:rPr>
      </w:pPr>
    </w:p>
    <w:p w:rsidR="002448AA" w:rsidRPr="00227434" w:rsidRDefault="002448AA" w:rsidP="0000506F">
      <w:pPr>
        <w:spacing w:before="60"/>
        <w:rPr>
          <w:rFonts w:ascii="Arial" w:hAnsi="Arial" w:cs="Arial"/>
          <w:b/>
          <w:bCs/>
          <w:color w:val="000000" w:themeColor="text1"/>
          <w:sz w:val="18"/>
        </w:rPr>
      </w:pPr>
    </w:p>
    <w:sectPr w:rsidR="002448AA" w:rsidRPr="00227434" w:rsidSect="00712DF8">
      <w:footerReference w:type="default" r:id="rId8"/>
      <w:pgSz w:w="11906" w:h="16838"/>
      <w:pgMar w:top="567" w:right="1304" w:bottom="510" w:left="1304" w:header="568" w:footer="30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47794" w:rsidRDefault="00A47794">
      <w:r>
        <w:separator/>
      </w:r>
    </w:p>
  </w:endnote>
  <w:endnote w:type="continuationSeparator" w:id="0">
    <w:p w:rsidR="00A47794" w:rsidRDefault="00A477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7794" w:rsidRPr="00FE0940" w:rsidRDefault="00A47794">
    <w:pPr>
      <w:pStyle w:val="Stopka"/>
      <w:rPr>
        <w:rFonts w:ascii="Arial" w:hAnsi="Arial" w:cs="Arial"/>
      </w:rPr>
    </w:pPr>
    <w:r w:rsidRPr="00FE0940">
      <w:rPr>
        <w:rFonts w:ascii="Arial" w:hAnsi="Arial" w:cs="Arial"/>
        <w:sz w:val="16"/>
      </w:rPr>
      <w:t xml:space="preserve">Druk SD-1.1,  obowiązuje od: </w:t>
    </w:r>
    <w:r>
      <w:rPr>
        <w:rFonts w:ascii="Arial" w:hAnsi="Arial" w:cs="Arial"/>
        <w:sz w:val="16"/>
      </w:rPr>
      <w:t>19</w:t>
    </w:r>
    <w:r w:rsidRPr="00FE0940">
      <w:rPr>
        <w:rFonts w:ascii="Arial" w:hAnsi="Arial" w:cs="Arial"/>
        <w:sz w:val="16"/>
      </w:rPr>
      <w:t xml:space="preserve"> </w:t>
    </w:r>
    <w:r>
      <w:rPr>
        <w:rFonts w:ascii="Arial" w:hAnsi="Arial" w:cs="Arial"/>
        <w:sz w:val="16"/>
      </w:rPr>
      <w:t xml:space="preserve">lipca </w:t>
    </w:r>
    <w:r w:rsidRPr="00FE0940">
      <w:rPr>
        <w:rFonts w:ascii="Arial" w:hAnsi="Arial" w:cs="Arial"/>
        <w:sz w:val="16"/>
      </w:rPr>
      <w:t xml:space="preserve"> 20</w:t>
    </w:r>
    <w:r>
      <w:rPr>
        <w:rFonts w:ascii="Arial" w:hAnsi="Arial" w:cs="Arial"/>
        <w:sz w:val="16"/>
      </w:rPr>
      <w:t>21</w:t>
    </w:r>
    <w:r w:rsidRPr="00FE0940">
      <w:rPr>
        <w:rFonts w:ascii="Arial" w:hAnsi="Arial" w:cs="Arial"/>
        <w:sz w:val="16"/>
      </w:rPr>
      <w:t xml:space="preserve"> r.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47794" w:rsidRDefault="00A47794">
      <w:r>
        <w:separator/>
      </w:r>
    </w:p>
  </w:footnote>
  <w:footnote w:type="continuationSeparator" w:id="0">
    <w:p w:rsidR="00A47794" w:rsidRDefault="00A4779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46C98"/>
    <w:multiLevelType w:val="hybridMultilevel"/>
    <w:tmpl w:val="9F26DCBA"/>
    <w:lvl w:ilvl="0" w:tplc="F74E29D8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4FB427B"/>
    <w:multiLevelType w:val="hybridMultilevel"/>
    <w:tmpl w:val="44FC089C"/>
    <w:lvl w:ilvl="0" w:tplc="DBE8050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7C23E12"/>
    <w:multiLevelType w:val="hybridMultilevel"/>
    <w:tmpl w:val="EED2AF8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C1951FA"/>
    <w:multiLevelType w:val="hybridMultilevel"/>
    <w:tmpl w:val="30EC55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F9210AE"/>
    <w:multiLevelType w:val="hybridMultilevel"/>
    <w:tmpl w:val="21BC9E12"/>
    <w:lvl w:ilvl="0" w:tplc="83D897F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0A672C8"/>
    <w:multiLevelType w:val="hybridMultilevel"/>
    <w:tmpl w:val="8AF095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E83405E"/>
    <w:multiLevelType w:val="hybridMultilevel"/>
    <w:tmpl w:val="15C6C6C0"/>
    <w:lvl w:ilvl="0" w:tplc="0415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7">
    <w:nsid w:val="201D3716"/>
    <w:multiLevelType w:val="hybridMultilevel"/>
    <w:tmpl w:val="0750DB52"/>
    <w:lvl w:ilvl="0" w:tplc="F74E29D8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16011DD"/>
    <w:multiLevelType w:val="hybridMultilevel"/>
    <w:tmpl w:val="144ADA6A"/>
    <w:lvl w:ilvl="0" w:tplc="83D897F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2C463B0"/>
    <w:multiLevelType w:val="hybridMultilevel"/>
    <w:tmpl w:val="5526F1E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325365C8"/>
    <w:multiLevelType w:val="hybridMultilevel"/>
    <w:tmpl w:val="C778E556"/>
    <w:lvl w:ilvl="0" w:tplc="83D897F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4F84F78"/>
    <w:multiLevelType w:val="hybridMultilevel"/>
    <w:tmpl w:val="F9CA425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8B7024B"/>
    <w:multiLevelType w:val="hybridMultilevel"/>
    <w:tmpl w:val="36E07D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D43650E"/>
    <w:multiLevelType w:val="hybridMultilevel"/>
    <w:tmpl w:val="2340D1F0"/>
    <w:lvl w:ilvl="0" w:tplc="83D897F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22A13AF"/>
    <w:multiLevelType w:val="hybridMultilevel"/>
    <w:tmpl w:val="CC8EDEFE"/>
    <w:lvl w:ilvl="0" w:tplc="04150011">
      <w:start w:val="1"/>
      <w:numFmt w:val="decimal"/>
      <w:lvlText w:val="%1)"/>
      <w:lvlJc w:val="left"/>
      <w:pPr>
        <w:ind w:left="1497" w:hanging="360"/>
      </w:pPr>
    </w:lvl>
    <w:lvl w:ilvl="1" w:tplc="04150019" w:tentative="1">
      <w:start w:val="1"/>
      <w:numFmt w:val="lowerLetter"/>
      <w:lvlText w:val="%2."/>
      <w:lvlJc w:val="left"/>
      <w:pPr>
        <w:ind w:left="2217" w:hanging="360"/>
      </w:pPr>
    </w:lvl>
    <w:lvl w:ilvl="2" w:tplc="0415001B" w:tentative="1">
      <w:start w:val="1"/>
      <w:numFmt w:val="lowerRoman"/>
      <w:lvlText w:val="%3."/>
      <w:lvlJc w:val="right"/>
      <w:pPr>
        <w:ind w:left="2937" w:hanging="180"/>
      </w:pPr>
    </w:lvl>
    <w:lvl w:ilvl="3" w:tplc="0415000F" w:tentative="1">
      <w:start w:val="1"/>
      <w:numFmt w:val="decimal"/>
      <w:lvlText w:val="%4."/>
      <w:lvlJc w:val="left"/>
      <w:pPr>
        <w:ind w:left="3657" w:hanging="360"/>
      </w:pPr>
    </w:lvl>
    <w:lvl w:ilvl="4" w:tplc="04150019" w:tentative="1">
      <w:start w:val="1"/>
      <w:numFmt w:val="lowerLetter"/>
      <w:lvlText w:val="%5."/>
      <w:lvlJc w:val="left"/>
      <w:pPr>
        <w:ind w:left="4377" w:hanging="360"/>
      </w:pPr>
    </w:lvl>
    <w:lvl w:ilvl="5" w:tplc="0415001B" w:tentative="1">
      <w:start w:val="1"/>
      <w:numFmt w:val="lowerRoman"/>
      <w:lvlText w:val="%6."/>
      <w:lvlJc w:val="right"/>
      <w:pPr>
        <w:ind w:left="5097" w:hanging="180"/>
      </w:pPr>
    </w:lvl>
    <w:lvl w:ilvl="6" w:tplc="0415000F" w:tentative="1">
      <w:start w:val="1"/>
      <w:numFmt w:val="decimal"/>
      <w:lvlText w:val="%7."/>
      <w:lvlJc w:val="left"/>
      <w:pPr>
        <w:ind w:left="5817" w:hanging="360"/>
      </w:pPr>
    </w:lvl>
    <w:lvl w:ilvl="7" w:tplc="04150019" w:tentative="1">
      <w:start w:val="1"/>
      <w:numFmt w:val="lowerLetter"/>
      <w:lvlText w:val="%8."/>
      <w:lvlJc w:val="left"/>
      <w:pPr>
        <w:ind w:left="6537" w:hanging="360"/>
      </w:pPr>
    </w:lvl>
    <w:lvl w:ilvl="8" w:tplc="0415001B" w:tentative="1">
      <w:start w:val="1"/>
      <w:numFmt w:val="lowerRoman"/>
      <w:lvlText w:val="%9."/>
      <w:lvlJc w:val="right"/>
      <w:pPr>
        <w:ind w:left="7257" w:hanging="180"/>
      </w:pPr>
    </w:lvl>
  </w:abstractNum>
  <w:abstractNum w:abstractNumId="15">
    <w:nsid w:val="42C82C12"/>
    <w:multiLevelType w:val="hybridMultilevel"/>
    <w:tmpl w:val="BAD89E5E"/>
    <w:lvl w:ilvl="0" w:tplc="8B9EA5D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02D0A23"/>
    <w:multiLevelType w:val="hybridMultilevel"/>
    <w:tmpl w:val="3D8CAE0A"/>
    <w:lvl w:ilvl="0" w:tplc="F74E29D8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50E81815"/>
    <w:multiLevelType w:val="hybridMultilevel"/>
    <w:tmpl w:val="03261054"/>
    <w:lvl w:ilvl="0" w:tplc="BD889A54">
      <w:start w:val="1"/>
      <w:numFmt w:val="decimal"/>
      <w:lvlText w:val="%1."/>
      <w:lvlJc w:val="left"/>
      <w:pPr>
        <w:tabs>
          <w:tab w:val="num" w:pos="733"/>
        </w:tabs>
        <w:ind w:left="733" w:hanging="360"/>
      </w:pPr>
      <w:rPr>
        <w:rFonts w:hint="default"/>
      </w:rPr>
    </w:lvl>
    <w:lvl w:ilvl="1" w:tplc="8B9EA5D4">
      <w:start w:val="1"/>
      <w:numFmt w:val="decimal"/>
      <w:lvlText w:val="%2)"/>
      <w:lvlJc w:val="left"/>
      <w:pPr>
        <w:tabs>
          <w:tab w:val="num" w:pos="1453"/>
        </w:tabs>
        <w:ind w:left="1453" w:hanging="360"/>
      </w:pPr>
      <w:rPr>
        <w:rFonts w:hint="default"/>
      </w:rPr>
    </w:lvl>
    <w:lvl w:ilvl="2" w:tplc="A39C3FC4">
      <w:start w:val="3"/>
      <w:numFmt w:val="upperRoman"/>
      <w:lvlText w:val="%3."/>
      <w:lvlJc w:val="left"/>
      <w:pPr>
        <w:ind w:left="2713" w:hanging="72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93"/>
        </w:tabs>
        <w:ind w:left="289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13"/>
        </w:tabs>
        <w:ind w:left="361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33"/>
        </w:tabs>
        <w:ind w:left="433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53"/>
        </w:tabs>
        <w:ind w:left="505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73"/>
        </w:tabs>
        <w:ind w:left="577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93"/>
        </w:tabs>
        <w:ind w:left="6493" w:hanging="180"/>
      </w:pPr>
    </w:lvl>
  </w:abstractNum>
  <w:abstractNum w:abstractNumId="18">
    <w:nsid w:val="54655D68"/>
    <w:multiLevelType w:val="hybridMultilevel"/>
    <w:tmpl w:val="4B881A96"/>
    <w:lvl w:ilvl="0" w:tplc="83D897F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55543ACF"/>
    <w:multiLevelType w:val="hybridMultilevel"/>
    <w:tmpl w:val="C6F666AA"/>
    <w:lvl w:ilvl="0" w:tplc="F74E29D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0">
    <w:nsid w:val="5E825C9C"/>
    <w:multiLevelType w:val="hybridMultilevel"/>
    <w:tmpl w:val="26F27E32"/>
    <w:lvl w:ilvl="0" w:tplc="F74E29D8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6100179D"/>
    <w:multiLevelType w:val="hybridMultilevel"/>
    <w:tmpl w:val="0F406F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39D5338"/>
    <w:multiLevelType w:val="hybridMultilevel"/>
    <w:tmpl w:val="7DC8CBE8"/>
    <w:lvl w:ilvl="0" w:tplc="9E24315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6443347D"/>
    <w:multiLevelType w:val="hybridMultilevel"/>
    <w:tmpl w:val="BCEEA24E"/>
    <w:lvl w:ilvl="0" w:tplc="BFFE0F9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4">
    <w:nsid w:val="6D6A482F"/>
    <w:multiLevelType w:val="hybridMultilevel"/>
    <w:tmpl w:val="126E8B7E"/>
    <w:lvl w:ilvl="0" w:tplc="83D897F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1AF0EA9"/>
    <w:multiLevelType w:val="hybridMultilevel"/>
    <w:tmpl w:val="39AA80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AE87B96"/>
    <w:multiLevelType w:val="hybridMultilevel"/>
    <w:tmpl w:val="C980D67A"/>
    <w:lvl w:ilvl="0" w:tplc="83D897F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7BE96121"/>
    <w:multiLevelType w:val="hybridMultilevel"/>
    <w:tmpl w:val="10A298D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23"/>
  </w:num>
  <w:num w:numId="7">
    <w:abstractNumId w:val="20"/>
  </w:num>
  <w:num w:numId="8">
    <w:abstractNumId w:val="16"/>
  </w:num>
  <w:num w:numId="9">
    <w:abstractNumId w:val="7"/>
  </w:num>
  <w:num w:numId="10">
    <w:abstractNumId w:val="19"/>
  </w:num>
  <w:num w:numId="11">
    <w:abstractNumId w:val="0"/>
  </w:num>
  <w:num w:numId="12">
    <w:abstractNumId w:val="2"/>
  </w:num>
  <w:num w:numId="13">
    <w:abstractNumId w:val="12"/>
  </w:num>
  <w:num w:numId="14">
    <w:abstractNumId w:val="27"/>
  </w:num>
  <w:num w:numId="15">
    <w:abstractNumId w:val="21"/>
  </w:num>
  <w:num w:numId="16">
    <w:abstractNumId w:val="25"/>
  </w:num>
  <w:num w:numId="17">
    <w:abstractNumId w:val="6"/>
  </w:num>
  <w:num w:numId="18">
    <w:abstractNumId w:val="24"/>
  </w:num>
  <w:num w:numId="19">
    <w:abstractNumId w:val="5"/>
  </w:num>
  <w:num w:numId="20">
    <w:abstractNumId w:val="8"/>
  </w:num>
  <w:num w:numId="21">
    <w:abstractNumId w:val="13"/>
  </w:num>
  <w:num w:numId="22">
    <w:abstractNumId w:val="3"/>
  </w:num>
  <w:num w:numId="23">
    <w:abstractNumId w:val="15"/>
  </w:num>
  <w:num w:numId="24">
    <w:abstractNumId w:val="17"/>
  </w:num>
  <w:num w:numId="25">
    <w:abstractNumId w:val="14"/>
  </w:num>
  <w:num w:numId="26">
    <w:abstractNumId w:val="11"/>
  </w:num>
  <w:num w:numId="27">
    <w:abstractNumId w:val="1"/>
  </w:num>
  <w:num w:numId="28">
    <w:abstractNumId w:val="9"/>
  </w:num>
  <w:num w:numId="29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writeProtection w:recommended="1"/>
  <w:zoom w:percent="100"/>
  <w:proofState w:spelling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E74C1"/>
    <w:rsid w:val="0000506F"/>
    <w:rsid w:val="00043EA3"/>
    <w:rsid w:val="00095343"/>
    <w:rsid w:val="000C21AB"/>
    <w:rsid w:val="000F11B2"/>
    <w:rsid w:val="000F394B"/>
    <w:rsid w:val="0012131D"/>
    <w:rsid w:val="001A7470"/>
    <w:rsid w:val="001D2280"/>
    <w:rsid w:val="00227434"/>
    <w:rsid w:val="002448AA"/>
    <w:rsid w:val="002936C4"/>
    <w:rsid w:val="002A4D32"/>
    <w:rsid w:val="00334CEA"/>
    <w:rsid w:val="00354CF2"/>
    <w:rsid w:val="003A791C"/>
    <w:rsid w:val="004209DD"/>
    <w:rsid w:val="0042394D"/>
    <w:rsid w:val="0047210D"/>
    <w:rsid w:val="00473201"/>
    <w:rsid w:val="00491C77"/>
    <w:rsid w:val="004A75C1"/>
    <w:rsid w:val="00523969"/>
    <w:rsid w:val="0052674D"/>
    <w:rsid w:val="005422C2"/>
    <w:rsid w:val="0056303B"/>
    <w:rsid w:val="0059334E"/>
    <w:rsid w:val="006B1519"/>
    <w:rsid w:val="006B448B"/>
    <w:rsid w:val="00712DF8"/>
    <w:rsid w:val="00744DDE"/>
    <w:rsid w:val="007D02E6"/>
    <w:rsid w:val="007D230B"/>
    <w:rsid w:val="00814673"/>
    <w:rsid w:val="008A4FD9"/>
    <w:rsid w:val="009B65CB"/>
    <w:rsid w:val="009C2562"/>
    <w:rsid w:val="00A43D8F"/>
    <w:rsid w:val="00A47794"/>
    <w:rsid w:val="00A759B6"/>
    <w:rsid w:val="00AA77C7"/>
    <w:rsid w:val="00AC2B0D"/>
    <w:rsid w:val="00AD0293"/>
    <w:rsid w:val="00AE74C1"/>
    <w:rsid w:val="00B3030A"/>
    <w:rsid w:val="00B60F9C"/>
    <w:rsid w:val="00B967D2"/>
    <w:rsid w:val="00BB6BBC"/>
    <w:rsid w:val="00BC36A4"/>
    <w:rsid w:val="00C50E86"/>
    <w:rsid w:val="00C52913"/>
    <w:rsid w:val="00C546AC"/>
    <w:rsid w:val="00C739B3"/>
    <w:rsid w:val="00C977C0"/>
    <w:rsid w:val="00CB3D74"/>
    <w:rsid w:val="00CB7355"/>
    <w:rsid w:val="00D74C21"/>
    <w:rsid w:val="00D90677"/>
    <w:rsid w:val="00DA7E1E"/>
    <w:rsid w:val="00DC3D0E"/>
    <w:rsid w:val="00DD230E"/>
    <w:rsid w:val="00DD5A2E"/>
    <w:rsid w:val="00EC273B"/>
    <w:rsid w:val="00F24BD0"/>
    <w:rsid w:val="00FA55E6"/>
    <w:rsid w:val="00FE0940"/>
    <w:rsid w:val="00FE29A2"/>
    <w:rsid w:val="00FE4780"/>
    <w:rsid w:val="00FE52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2DF8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712DF8"/>
    <w:pPr>
      <w:keepNext/>
      <w:outlineLvl w:val="0"/>
    </w:pPr>
    <w:rPr>
      <w:sz w:val="28"/>
    </w:rPr>
  </w:style>
  <w:style w:type="paragraph" w:styleId="Nagwek2">
    <w:name w:val="heading 2"/>
    <w:basedOn w:val="Normalny"/>
    <w:next w:val="Normalny"/>
    <w:qFormat/>
    <w:rsid w:val="00712DF8"/>
    <w:pPr>
      <w:keepNext/>
      <w:outlineLvl w:val="1"/>
    </w:pPr>
    <w:rPr>
      <w:b/>
      <w:bCs/>
      <w:sz w:val="28"/>
    </w:rPr>
  </w:style>
  <w:style w:type="paragraph" w:styleId="Nagwek3">
    <w:name w:val="heading 3"/>
    <w:basedOn w:val="Normalny"/>
    <w:next w:val="Normalny"/>
    <w:qFormat/>
    <w:rsid w:val="00712DF8"/>
    <w:pPr>
      <w:keepNext/>
      <w:jc w:val="center"/>
      <w:outlineLvl w:val="2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semiHidden/>
    <w:rsid w:val="00712DF8"/>
    <w:rPr>
      <w:sz w:val="28"/>
    </w:rPr>
  </w:style>
  <w:style w:type="paragraph" w:styleId="Nagwek">
    <w:name w:val="header"/>
    <w:basedOn w:val="Normalny"/>
    <w:semiHidden/>
    <w:rsid w:val="00712DF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rsid w:val="00712DF8"/>
    <w:pPr>
      <w:tabs>
        <w:tab w:val="center" w:pos="4536"/>
        <w:tab w:val="right" w:pos="9072"/>
      </w:tabs>
    </w:pPr>
  </w:style>
  <w:style w:type="paragraph" w:styleId="Tekstpodstawowy2">
    <w:name w:val="Body Text 2"/>
    <w:basedOn w:val="Normalny"/>
    <w:semiHidden/>
    <w:rsid w:val="00712DF8"/>
    <w:pPr>
      <w:jc w:val="both"/>
    </w:pPr>
    <w:rPr>
      <w:b/>
      <w:bCs/>
      <w:sz w:val="28"/>
    </w:rPr>
  </w:style>
  <w:style w:type="paragraph" w:styleId="NormalnyWeb">
    <w:name w:val="Normal (Web)"/>
    <w:basedOn w:val="Normalny"/>
    <w:rsid w:val="00712DF8"/>
    <w:pPr>
      <w:spacing w:before="100" w:beforeAutospacing="1" w:after="119"/>
    </w:pPr>
  </w:style>
  <w:style w:type="paragraph" w:styleId="Tekstpodstawowywcity">
    <w:name w:val="Body Text Indent"/>
    <w:basedOn w:val="Normalny"/>
    <w:semiHidden/>
    <w:rsid w:val="00712DF8"/>
    <w:pPr>
      <w:widowControl w:val="0"/>
      <w:tabs>
        <w:tab w:val="left" w:leader="dot" w:pos="8428"/>
      </w:tabs>
      <w:autoSpaceDE w:val="0"/>
      <w:autoSpaceDN w:val="0"/>
      <w:adjustRightInd w:val="0"/>
      <w:ind w:left="1080" w:hanging="1080"/>
    </w:pPr>
  </w:style>
  <w:style w:type="character" w:styleId="Hipercze">
    <w:name w:val="Hyperlink"/>
    <w:rsid w:val="00712DF8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0506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831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pi@um.bytom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1319</Words>
  <Characters>8869</Characters>
  <Application>Microsoft Office Word</Application>
  <DocSecurity>6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PREZYDENT  MIASTA BYTOMIA</vt:lpstr>
    </vt:vector>
  </TitlesOfParts>
  <Company>umbytom</Company>
  <LinksUpToDate>false</LinksUpToDate>
  <CharactersWithSpaces>10168</CharactersWithSpaces>
  <SharedDoc>false</SharedDoc>
  <HLinks>
    <vt:vector size="6" baseType="variant">
      <vt:variant>
        <vt:i4>3407936</vt:i4>
      </vt:variant>
      <vt:variant>
        <vt:i4>0</vt:i4>
      </vt:variant>
      <vt:variant>
        <vt:i4>0</vt:i4>
      </vt:variant>
      <vt:variant>
        <vt:i4>5</vt:i4>
      </vt:variant>
      <vt:variant>
        <vt:lpwstr>mailto:pi@um.bytom.pl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PREZYDENT  MIASTA BYTOMIA</dc:title>
  <dc:creator>bstempkowska</dc:creator>
  <cp:lastModifiedBy>mtkaczyk</cp:lastModifiedBy>
  <cp:revision>2</cp:revision>
  <cp:lastPrinted>2024-01-29T10:10:00Z</cp:lastPrinted>
  <dcterms:created xsi:type="dcterms:W3CDTF">2024-04-15T09:50:00Z</dcterms:created>
  <dcterms:modified xsi:type="dcterms:W3CDTF">2024-04-15T09:50:00Z</dcterms:modified>
</cp:coreProperties>
</file>