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826" w:rsidRDefault="005D31D5">
      <w:pPr>
        <w:pStyle w:val="Header"/>
        <w:tabs>
          <w:tab w:val="left" w:pos="6480"/>
        </w:tabs>
        <w:spacing w:line="360" w:lineRule="auto"/>
        <w:jc w:val="center"/>
        <w:rPr>
          <w:rFonts w:ascii="Arial" w:hAnsi="Arial" w:cs="Arial"/>
          <w:b/>
          <w:bCs/>
          <w:color w:val="000000"/>
          <w:sz w:val="18"/>
          <w:lang w:val="de-DE"/>
        </w:rPr>
      </w:pPr>
      <w:r>
        <w:rPr>
          <w:rFonts w:ascii="Arial" w:hAnsi="Arial" w:cs="Arial"/>
          <w:b/>
          <w:bCs/>
          <w:sz w:val="18"/>
        </w:rPr>
        <w:t xml:space="preserve"> Kancelaria Rady Miejskiej, Komisja Edukacji, Kultury, Sportu i Rekreacji Rady Miejskiej w Bytomiu,</w:t>
      </w:r>
    </w:p>
    <w:p w:rsidR="00316826" w:rsidRDefault="005D31D5">
      <w:pPr>
        <w:pStyle w:val="Header"/>
        <w:tabs>
          <w:tab w:val="left" w:pos="6480"/>
        </w:tabs>
        <w:spacing w:line="360" w:lineRule="auto"/>
        <w:jc w:val="center"/>
      </w:pPr>
      <w:r>
        <w:rPr>
          <w:rFonts w:ascii="Arial" w:hAnsi="Arial" w:cs="Arial"/>
          <w:b/>
          <w:bCs/>
          <w:color w:val="000000"/>
          <w:sz w:val="18"/>
          <w:lang w:val="de-DE"/>
        </w:rPr>
        <w:t>tel. 32 7868163, e-</w:t>
      </w:r>
      <w:proofErr w:type="spellStart"/>
      <w:r>
        <w:rPr>
          <w:rFonts w:ascii="Arial" w:hAnsi="Arial" w:cs="Arial"/>
          <w:b/>
          <w:bCs/>
          <w:color w:val="000000"/>
          <w:sz w:val="18"/>
          <w:lang w:val="de-DE"/>
        </w:rPr>
        <w:t>mail</w:t>
      </w:r>
      <w:proofErr w:type="spellEnd"/>
      <w:r>
        <w:rPr>
          <w:rFonts w:ascii="Arial" w:hAnsi="Arial" w:cs="Arial"/>
          <w:b/>
          <w:bCs/>
          <w:color w:val="000000"/>
          <w:sz w:val="18"/>
          <w:lang w:val="de-DE"/>
        </w:rPr>
        <w:t xml:space="preserve">: </w:t>
      </w:r>
      <w:hyperlink r:id="rId8">
        <w:r>
          <w:rPr>
            <w:rStyle w:val="czeinternetowe"/>
            <w:rFonts w:ascii="Arial" w:hAnsi="Arial" w:cs="Arial"/>
            <w:b/>
            <w:bCs/>
            <w:sz w:val="18"/>
            <w:lang w:val="de-DE"/>
          </w:rPr>
          <w:t>rada.miejska@um.bytom.pl</w:t>
        </w:r>
      </w:hyperlink>
    </w:p>
    <w:p w:rsidR="00316826" w:rsidRDefault="00316826">
      <w:pPr>
        <w:pStyle w:val="Header"/>
        <w:tabs>
          <w:tab w:val="left" w:pos="6480"/>
        </w:tabs>
        <w:spacing w:line="360" w:lineRule="auto"/>
        <w:jc w:val="center"/>
        <w:rPr>
          <w:rFonts w:ascii="Arial" w:hAnsi="Arial" w:cs="Arial"/>
          <w:b/>
          <w:bCs/>
          <w:color w:val="000000"/>
          <w:sz w:val="18"/>
          <w:lang w:val="de-DE"/>
        </w:rPr>
      </w:pPr>
    </w:p>
    <w:p w:rsidR="003A7046" w:rsidRPr="007418B1" w:rsidRDefault="005D31D5">
      <w:pPr>
        <w:pStyle w:val="Header"/>
        <w:tabs>
          <w:tab w:val="left" w:pos="6480"/>
        </w:tabs>
        <w:spacing w:line="360" w:lineRule="auto"/>
        <w:rPr>
          <w:rFonts w:ascii="Arial" w:hAnsi="Arial" w:cs="Arial"/>
          <w:bCs/>
          <w:color w:val="000000"/>
          <w:lang w:val="de-DE"/>
        </w:rPr>
      </w:pPr>
      <w:r w:rsidRPr="007418B1">
        <w:rPr>
          <w:rFonts w:ascii="Arial" w:hAnsi="Arial" w:cs="Arial"/>
          <w:bCs/>
          <w:color w:val="000000"/>
          <w:lang w:val="de-DE"/>
        </w:rPr>
        <w:t>PR.KEK.0012.68.2024</w:t>
      </w:r>
    </w:p>
    <w:p w:rsidR="00316826" w:rsidRDefault="005D31D5" w:rsidP="003A7046">
      <w:pPr>
        <w:pStyle w:val="Tytu1"/>
        <w:spacing w:after="0"/>
        <w:rPr>
          <w:rFonts w:ascii="Arial" w:hAnsi="Arial" w:cs="Arial"/>
        </w:rPr>
      </w:pPr>
      <w:r>
        <w:rPr>
          <w:rFonts w:ascii="Arial" w:hAnsi="Arial" w:cs="Arial"/>
          <w:bCs/>
          <w:szCs w:val="24"/>
        </w:rPr>
        <w:t>PROTOKÓŁ nr 68.2024</w:t>
      </w:r>
    </w:p>
    <w:p w:rsidR="00316826" w:rsidRDefault="005D31D5" w:rsidP="003A7046">
      <w:pPr>
        <w:pStyle w:val="Tytu1"/>
        <w:spacing w:after="0"/>
        <w:rPr>
          <w:rFonts w:ascii="Arial" w:hAnsi="Arial" w:cs="Arial"/>
        </w:rPr>
      </w:pPr>
      <w:r>
        <w:rPr>
          <w:rFonts w:ascii="Arial" w:hAnsi="Arial" w:cs="Arial"/>
        </w:rPr>
        <w:t>z posiedzenia Komisji Edukacji, Kultury, Sportu i Rekreacji</w:t>
      </w:r>
    </w:p>
    <w:p w:rsidR="00316826" w:rsidRDefault="005D31D5" w:rsidP="003A7046">
      <w:pPr>
        <w:pStyle w:val="Tytu1"/>
        <w:spacing w:after="0"/>
        <w:rPr>
          <w:rFonts w:ascii="Arial" w:hAnsi="Arial" w:cs="Arial"/>
        </w:rPr>
      </w:pPr>
      <w:r>
        <w:rPr>
          <w:rFonts w:ascii="Arial" w:hAnsi="Arial" w:cs="Arial"/>
        </w:rPr>
        <w:t>Rady Miejskiej w Bytomiu</w:t>
      </w:r>
    </w:p>
    <w:p w:rsidR="00316826" w:rsidRDefault="005D31D5" w:rsidP="003A7046">
      <w:pPr>
        <w:pStyle w:val="Tytu1"/>
        <w:spacing w:after="0"/>
        <w:rPr>
          <w:rFonts w:ascii="Arial" w:hAnsi="Arial" w:cs="Arial"/>
        </w:rPr>
      </w:pPr>
      <w:r>
        <w:rPr>
          <w:rFonts w:ascii="Arial" w:hAnsi="Arial" w:cs="Arial"/>
        </w:rPr>
        <w:t>w dniu 19 lutego 2024 roku</w:t>
      </w:r>
    </w:p>
    <w:p w:rsidR="003274F3" w:rsidRDefault="003274F3" w:rsidP="003A7046">
      <w:pPr>
        <w:pStyle w:val="Tytu1"/>
        <w:spacing w:after="0"/>
        <w:rPr>
          <w:rFonts w:ascii="Arial" w:hAnsi="Arial" w:cs="Arial"/>
        </w:rPr>
      </w:pPr>
    </w:p>
    <w:p w:rsidR="003A7046" w:rsidRPr="003274F3" w:rsidRDefault="003274F3" w:rsidP="003274F3">
      <w:pPr>
        <w:spacing w:line="360" w:lineRule="auto"/>
        <w:rPr>
          <w:rFonts w:ascii="Arial" w:hAnsi="Arial" w:cs="Arial"/>
          <w:bCs/>
        </w:rPr>
      </w:pPr>
      <w:r>
        <w:rPr>
          <w:rFonts w:ascii="Arial" w:hAnsi="Arial" w:cs="Arial"/>
          <w:bCs/>
        </w:rPr>
        <w:t>W posiedzeniu uczestniczyli członkowie Komisji Edukacji, Kultury, Sportu i Rekreacji Rady Miejskiej w Bytomiu oraz zaproszeni goście – zał. nr 1.</w:t>
      </w:r>
    </w:p>
    <w:p w:rsidR="00316826" w:rsidRDefault="005D31D5">
      <w:pPr>
        <w:numPr>
          <w:ilvl w:val="0"/>
          <w:numId w:val="1"/>
        </w:numPr>
        <w:spacing w:line="360" w:lineRule="auto"/>
        <w:rPr>
          <w:rFonts w:ascii="Arial" w:hAnsi="Arial" w:cs="Arial"/>
          <w:b/>
        </w:rPr>
      </w:pPr>
      <w:r>
        <w:rPr>
          <w:rFonts w:ascii="Arial" w:hAnsi="Arial" w:cs="Arial"/>
          <w:b/>
        </w:rPr>
        <w:t>Otwarcie posiedzenia i przedstawienie porządku obrad.</w:t>
      </w:r>
    </w:p>
    <w:p w:rsidR="00316826" w:rsidRDefault="005D31D5">
      <w:pPr>
        <w:numPr>
          <w:ilvl w:val="0"/>
          <w:numId w:val="1"/>
        </w:numPr>
        <w:spacing w:line="360" w:lineRule="auto"/>
        <w:rPr>
          <w:rFonts w:ascii="Arial" w:hAnsi="Arial" w:cs="Arial"/>
          <w:b/>
          <w:bCs/>
          <w:szCs w:val="22"/>
        </w:rPr>
      </w:pPr>
      <w:r>
        <w:rPr>
          <w:rFonts w:ascii="Arial" w:hAnsi="Arial" w:cs="Arial"/>
          <w:b/>
          <w:bCs/>
        </w:rPr>
        <w:t>Wnioski do porządku obrad.</w:t>
      </w:r>
    </w:p>
    <w:p w:rsidR="00316826" w:rsidRDefault="005D31D5">
      <w:pPr>
        <w:pStyle w:val="Akapitzlist"/>
        <w:numPr>
          <w:ilvl w:val="0"/>
          <w:numId w:val="1"/>
        </w:numPr>
        <w:spacing w:line="360" w:lineRule="auto"/>
        <w:rPr>
          <w:rFonts w:ascii="Arial" w:hAnsi="Arial" w:cs="Arial"/>
          <w:b/>
          <w:bCs/>
          <w:szCs w:val="22"/>
        </w:rPr>
      </w:pPr>
      <w:r>
        <w:rPr>
          <w:rFonts w:ascii="Arial" w:hAnsi="Arial" w:cs="Arial"/>
          <w:b/>
          <w:bCs/>
          <w:szCs w:val="22"/>
        </w:rPr>
        <w:t>Omówienie tematu ob</w:t>
      </w:r>
      <w:r w:rsidR="003A7046">
        <w:rPr>
          <w:rFonts w:ascii="Arial" w:hAnsi="Arial" w:cs="Arial"/>
          <w:b/>
          <w:bCs/>
          <w:szCs w:val="22"/>
        </w:rPr>
        <w:t xml:space="preserve">chodów 770-lecia Miasta Bytom. </w:t>
      </w:r>
    </w:p>
    <w:p w:rsidR="00316826" w:rsidRDefault="005D31D5">
      <w:pPr>
        <w:pStyle w:val="Tekstpodstawowywcity2"/>
        <w:numPr>
          <w:ilvl w:val="0"/>
          <w:numId w:val="1"/>
        </w:numPr>
        <w:spacing w:after="0" w:line="360" w:lineRule="auto"/>
        <w:rPr>
          <w:rFonts w:ascii="Arial" w:hAnsi="Arial" w:cs="Arial"/>
          <w:b/>
        </w:rPr>
      </w:pPr>
      <w:r>
        <w:rPr>
          <w:rFonts w:ascii="Arial" w:hAnsi="Arial" w:cs="Arial"/>
          <w:b/>
        </w:rPr>
        <w:t>Sprawy bieżące, sprawy organizacyjne.</w:t>
      </w:r>
    </w:p>
    <w:p w:rsidR="00316826" w:rsidRDefault="005D31D5">
      <w:pPr>
        <w:pStyle w:val="Akapitzlist"/>
        <w:numPr>
          <w:ilvl w:val="0"/>
          <w:numId w:val="1"/>
        </w:numPr>
        <w:spacing w:line="360" w:lineRule="auto"/>
        <w:rPr>
          <w:rFonts w:ascii="Arial" w:hAnsi="Arial" w:cs="Arial"/>
          <w:b/>
          <w:bCs/>
          <w:szCs w:val="22"/>
        </w:rPr>
      </w:pPr>
      <w:r>
        <w:rPr>
          <w:rFonts w:ascii="Arial" w:hAnsi="Arial" w:cs="Arial"/>
          <w:b/>
          <w:bCs/>
          <w:szCs w:val="22"/>
        </w:rPr>
        <w:t xml:space="preserve">Przyjęcie protokołu 67.2024 z posiedzenia Komisji Edukacji, Kultury, Sportu i Rekreacji w dniu 15 stycznia 2024 r. </w:t>
      </w:r>
    </w:p>
    <w:p w:rsidR="004652CE" w:rsidRDefault="005D31D5" w:rsidP="003A7046">
      <w:pPr>
        <w:pStyle w:val="Tekstpodstawowywcity2"/>
        <w:numPr>
          <w:ilvl w:val="0"/>
          <w:numId w:val="1"/>
        </w:numPr>
        <w:spacing w:after="0" w:line="360" w:lineRule="auto"/>
        <w:rPr>
          <w:rFonts w:ascii="Arial" w:hAnsi="Arial" w:cs="Arial"/>
          <w:b/>
        </w:rPr>
      </w:pPr>
      <w:r>
        <w:rPr>
          <w:rFonts w:ascii="Arial" w:hAnsi="Arial" w:cs="Arial"/>
          <w:b/>
          <w:bCs/>
        </w:rPr>
        <w:t>Zamknięcie posiedzenia.</w:t>
      </w:r>
    </w:p>
    <w:p w:rsidR="003A7046" w:rsidRPr="003A7046" w:rsidRDefault="003A7046" w:rsidP="003A7046">
      <w:pPr>
        <w:pStyle w:val="Tekstpodstawowywcity2"/>
        <w:spacing w:after="0" w:line="360" w:lineRule="auto"/>
        <w:ind w:left="720"/>
        <w:rPr>
          <w:rFonts w:ascii="Arial" w:hAnsi="Arial" w:cs="Arial"/>
          <w:b/>
        </w:rPr>
      </w:pPr>
    </w:p>
    <w:p w:rsidR="00316826" w:rsidRDefault="005D31D5">
      <w:pPr>
        <w:spacing w:line="360" w:lineRule="auto"/>
        <w:rPr>
          <w:rFonts w:ascii="Arial" w:hAnsi="Arial" w:cs="Arial"/>
          <w:b/>
        </w:rPr>
      </w:pPr>
      <w:r>
        <w:rPr>
          <w:rFonts w:ascii="Arial" w:hAnsi="Arial" w:cs="Arial"/>
          <w:b/>
        </w:rPr>
        <w:t>Ad. 1.</w:t>
      </w:r>
      <w:r>
        <w:rPr>
          <w:rFonts w:ascii="Arial" w:hAnsi="Arial" w:cs="Arial"/>
        </w:rPr>
        <w:t xml:space="preserve"> </w:t>
      </w:r>
      <w:r>
        <w:rPr>
          <w:rFonts w:ascii="Arial" w:hAnsi="Arial" w:cs="Arial"/>
          <w:b/>
        </w:rPr>
        <w:t>Otwarcie posiedzenia i przedstawienie porządku obrad.</w:t>
      </w:r>
    </w:p>
    <w:p w:rsidR="00316826" w:rsidRDefault="005D31D5">
      <w:pPr>
        <w:spacing w:line="360" w:lineRule="auto"/>
        <w:rPr>
          <w:rFonts w:ascii="Arial" w:hAnsi="Arial" w:cs="Arial"/>
        </w:rPr>
      </w:pPr>
      <w:r>
        <w:rPr>
          <w:rFonts w:ascii="Arial" w:hAnsi="Arial" w:cs="Arial"/>
        </w:rPr>
        <w:t xml:space="preserve">Posiedzenie otworzyła o godz. 10:30 radna Iwona Pakosz przewodnicząca komisji, która na podstawie listy obecności stwierdziła prawomocność obrad komisji. </w:t>
      </w:r>
    </w:p>
    <w:p w:rsidR="004652CE" w:rsidRDefault="004652CE">
      <w:pPr>
        <w:spacing w:line="360" w:lineRule="auto"/>
      </w:pPr>
    </w:p>
    <w:p w:rsidR="00316826" w:rsidRDefault="005D31D5">
      <w:pPr>
        <w:spacing w:line="360" w:lineRule="auto"/>
        <w:rPr>
          <w:rFonts w:ascii="Arial" w:hAnsi="Arial" w:cs="Arial"/>
          <w:b/>
          <w:bCs/>
          <w:szCs w:val="22"/>
        </w:rPr>
      </w:pPr>
      <w:r>
        <w:rPr>
          <w:rFonts w:ascii="Arial" w:hAnsi="Arial" w:cs="Arial"/>
          <w:b/>
        </w:rPr>
        <w:t>Ad. 2. W</w:t>
      </w:r>
      <w:r>
        <w:rPr>
          <w:rFonts w:ascii="Arial" w:hAnsi="Arial" w:cs="Arial"/>
          <w:b/>
          <w:bCs/>
        </w:rPr>
        <w:t>nioski do porządku obrad.</w:t>
      </w:r>
    </w:p>
    <w:p w:rsidR="00316826" w:rsidRDefault="005D31D5">
      <w:pPr>
        <w:spacing w:line="360" w:lineRule="auto"/>
        <w:rPr>
          <w:rFonts w:ascii="Arial" w:hAnsi="Arial" w:cs="Arial"/>
        </w:rPr>
      </w:pPr>
      <w:r>
        <w:rPr>
          <w:rFonts w:ascii="Arial" w:hAnsi="Arial" w:cs="Arial"/>
        </w:rPr>
        <w:t>Wniosków do porządku obrad nie zgłoszono.</w:t>
      </w:r>
    </w:p>
    <w:p w:rsidR="004652CE" w:rsidRDefault="004652CE">
      <w:pPr>
        <w:spacing w:line="360" w:lineRule="auto"/>
        <w:rPr>
          <w:rFonts w:ascii="Arial" w:hAnsi="Arial" w:cs="Arial"/>
        </w:rPr>
      </w:pPr>
    </w:p>
    <w:p w:rsidR="00316826" w:rsidRDefault="005D31D5">
      <w:pPr>
        <w:spacing w:line="360" w:lineRule="auto"/>
        <w:rPr>
          <w:rFonts w:ascii="Arial" w:hAnsi="Arial" w:cs="Arial"/>
          <w:b/>
          <w:bCs/>
          <w:szCs w:val="22"/>
        </w:rPr>
      </w:pPr>
      <w:r>
        <w:rPr>
          <w:rFonts w:ascii="Arial" w:hAnsi="Arial" w:cs="Arial"/>
          <w:b/>
        </w:rPr>
        <w:t xml:space="preserve">Ad. 3. </w:t>
      </w:r>
      <w:r>
        <w:rPr>
          <w:rFonts w:ascii="Arial" w:hAnsi="Arial" w:cs="Arial"/>
          <w:b/>
          <w:bCs/>
          <w:szCs w:val="22"/>
        </w:rPr>
        <w:t xml:space="preserve">Omówienie tematu obchodów 770-lecia Miasta Bytom. </w:t>
      </w:r>
    </w:p>
    <w:p w:rsidR="00316826" w:rsidRDefault="005D31D5">
      <w:pPr>
        <w:spacing w:line="360" w:lineRule="auto"/>
        <w:rPr>
          <w:rFonts w:ascii="Arial" w:hAnsi="Arial" w:cs="Arial"/>
          <w:bCs/>
          <w:szCs w:val="22"/>
        </w:rPr>
      </w:pPr>
      <w:r>
        <w:rPr>
          <w:rFonts w:ascii="Arial" w:hAnsi="Arial" w:cs="Arial"/>
          <w:bCs/>
          <w:szCs w:val="22"/>
        </w:rPr>
        <w:t xml:space="preserve">Przewodnicząca Komisji poprosiła obecną na posiedzeniu panią Krystynę </w:t>
      </w:r>
      <w:proofErr w:type="spellStart"/>
      <w:r>
        <w:rPr>
          <w:rFonts w:ascii="Arial" w:hAnsi="Arial" w:cs="Arial"/>
          <w:bCs/>
          <w:szCs w:val="22"/>
        </w:rPr>
        <w:t>Jankowiak-Markwicę</w:t>
      </w:r>
      <w:proofErr w:type="spellEnd"/>
      <w:r>
        <w:rPr>
          <w:rFonts w:ascii="Arial" w:hAnsi="Arial" w:cs="Arial"/>
          <w:bCs/>
          <w:szCs w:val="22"/>
        </w:rPr>
        <w:t xml:space="preserve"> Naczelnik Wydziału Kultury i Sportu o przedstawienie programu obchodów 770-lecia Miasta Bytom.</w:t>
      </w:r>
    </w:p>
    <w:p w:rsidR="00316826" w:rsidRDefault="00316826">
      <w:pPr>
        <w:spacing w:line="360" w:lineRule="auto"/>
        <w:rPr>
          <w:rFonts w:ascii="Arial" w:hAnsi="Arial" w:cs="Arial"/>
          <w:bCs/>
          <w:szCs w:val="22"/>
        </w:rPr>
      </w:pPr>
    </w:p>
    <w:p w:rsidR="00316826" w:rsidRDefault="005D31D5">
      <w:pPr>
        <w:spacing w:line="360" w:lineRule="auto"/>
      </w:pPr>
      <w:r>
        <w:rPr>
          <w:rFonts w:ascii="Arial" w:hAnsi="Arial" w:cs="Arial"/>
          <w:bCs/>
          <w:szCs w:val="22"/>
        </w:rPr>
        <w:t xml:space="preserve">Naczelnik Krystyna </w:t>
      </w:r>
      <w:proofErr w:type="spellStart"/>
      <w:r>
        <w:rPr>
          <w:rFonts w:ascii="Arial" w:hAnsi="Arial" w:cs="Arial"/>
          <w:bCs/>
          <w:szCs w:val="22"/>
        </w:rPr>
        <w:t>Jankowiak-Markwica</w:t>
      </w:r>
      <w:proofErr w:type="spellEnd"/>
      <w:r>
        <w:rPr>
          <w:rFonts w:ascii="Arial" w:hAnsi="Arial" w:cs="Arial"/>
          <w:bCs/>
          <w:szCs w:val="22"/>
        </w:rPr>
        <w:t xml:space="preserve"> przekazała, że prace nad programem obchodów miasta trwają już od września 2023 r. W ramach obchodów odbędą się takie wydarzenia, jak m.in.: 770 km na 770 urodziny miasta, 770 km rowerem na 770-lecie miasta Bytomia, 170-lecie Górnośląskich Kolei Wąs</w:t>
      </w:r>
      <w:r w:rsidR="003A7046">
        <w:rPr>
          <w:rFonts w:ascii="Arial" w:hAnsi="Arial" w:cs="Arial"/>
          <w:bCs/>
          <w:szCs w:val="22"/>
        </w:rPr>
        <w:t xml:space="preserve">kotorowych, zwiedzanie miasta </w:t>
      </w:r>
      <w:r w:rsidR="003A7046">
        <w:rPr>
          <w:rFonts w:ascii="Arial" w:hAnsi="Arial" w:cs="Arial"/>
          <w:bCs/>
          <w:szCs w:val="22"/>
        </w:rPr>
        <w:lastRenderedPageBreak/>
        <w:t>z </w:t>
      </w:r>
      <w:r>
        <w:rPr>
          <w:rFonts w:ascii="Arial" w:hAnsi="Arial" w:cs="Arial"/>
          <w:bCs/>
          <w:szCs w:val="22"/>
        </w:rPr>
        <w:t>przewodnikiem po mieście i nieoczywistych obiekt</w:t>
      </w:r>
      <w:r w:rsidR="003A7046">
        <w:rPr>
          <w:rFonts w:ascii="Arial" w:hAnsi="Arial" w:cs="Arial"/>
          <w:bCs/>
          <w:szCs w:val="22"/>
        </w:rPr>
        <w:t>ach, piknik majowy, spektakle w </w:t>
      </w:r>
      <w:r>
        <w:rPr>
          <w:rFonts w:ascii="Arial" w:hAnsi="Arial" w:cs="Arial"/>
          <w:bCs/>
          <w:szCs w:val="22"/>
        </w:rPr>
        <w:t xml:space="preserve">Operze Śląskiej, mobilna wystawa plenerowa, </w:t>
      </w:r>
      <w:r w:rsidR="003A7046">
        <w:rPr>
          <w:rFonts w:ascii="Arial" w:hAnsi="Arial" w:cs="Arial"/>
          <w:bCs/>
          <w:szCs w:val="22"/>
        </w:rPr>
        <w:t>konkurs na mural, Dni Bytomia w </w:t>
      </w:r>
      <w:r>
        <w:rPr>
          <w:rFonts w:ascii="Arial" w:hAnsi="Arial" w:cs="Arial"/>
          <w:bCs/>
          <w:szCs w:val="22"/>
        </w:rPr>
        <w:t xml:space="preserve">dniach 21-23 czerwca 2024 r., Bytomski </w:t>
      </w:r>
      <w:proofErr w:type="spellStart"/>
      <w:r>
        <w:rPr>
          <w:rFonts w:ascii="Arial" w:hAnsi="Arial" w:cs="Arial"/>
          <w:bCs/>
          <w:szCs w:val="22"/>
        </w:rPr>
        <w:t>Półmaraton</w:t>
      </w:r>
      <w:proofErr w:type="spellEnd"/>
      <w:r>
        <w:rPr>
          <w:rFonts w:ascii="Arial" w:hAnsi="Arial" w:cs="Arial"/>
          <w:bCs/>
          <w:szCs w:val="22"/>
        </w:rPr>
        <w:t xml:space="preserve">, wystawy w Muzeum Górnośląskim, neon z napisem „Bytom”, letnie </w:t>
      </w:r>
      <w:proofErr w:type="spellStart"/>
      <w:r>
        <w:rPr>
          <w:rFonts w:ascii="Arial" w:hAnsi="Arial" w:cs="Arial"/>
          <w:bCs/>
          <w:szCs w:val="22"/>
        </w:rPr>
        <w:t>parkogranie</w:t>
      </w:r>
      <w:proofErr w:type="spellEnd"/>
      <w:r>
        <w:rPr>
          <w:rFonts w:ascii="Arial" w:hAnsi="Arial" w:cs="Arial"/>
          <w:bCs/>
          <w:szCs w:val="22"/>
        </w:rPr>
        <w:t xml:space="preserve"> i AGLO Festiwal Bytomsko-Śląski, który będzie dotykał odmienności i tożsamości lokalnej. Naczelnik podkreśliła, że będzie to tylko część wydarzeń jakie się odbędą, a program ciągle ewoluuje i zgłaszane są nowe propozycje. </w:t>
      </w:r>
    </w:p>
    <w:p w:rsidR="00316826" w:rsidRDefault="0031682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t>Przewodnicząca otworzyła dyskusję.</w:t>
      </w:r>
    </w:p>
    <w:p w:rsidR="00316826" w:rsidRDefault="0031682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t xml:space="preserve">Radny Piotr </w:t>
      </w:r>
      <w:proofErr w:type="spellStart"/>
      <w:r>
        <w:rPr>
          <w:rFonts w:ascii="Arial" w:hAnsi="Arial" w:cs="Arial"/>
          <w:bCs/>
          <w:szCs w:val="22"/>
        </w:rPr>
        <w:t>Patoń</w:t>
      </w:r>
      <w:proofErr w:type="spellEnd"/>
      <w:r>
        <w:rPr>
          <w:rFonts w:ascii="Arial" w:hAnsi="Arial" w:cs="Arial"/>
          <w:bCs/>
          <w:szCs w:val="22"/>
        </w:rPr>
        <w:t xml:space="preserve"> powiedział, że mieszkańcy Placu Jana III Sobieskiego i jego okolic są bardzo niezadowoleni, że obchody Dni Bytomia odbywają się w tym miejscu i zapytał, czy nie można by przenieść tego wydarzenia do Parku Miejskiego im. Franciszka Kachla, by odbywało się w muszli koncertowej, jak to miało miejsce dawniej.</w:t>
      </w:r>
    </w:p>
    <w:p w:rsidR="00316826" w:rsidRDefault="0031682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t xml:space="preserve">Naczelnik Krystyna </w:t>
      </w:r>
      <w:proofErr w:type="spellStart"/>
      <w:r>
        <w:rPr>
          <w:rFonts w:ascii="Arial" w:hAnsi="Arial" w:cs="Arial"/>
          <w:bCs/>
          <w:szCs w:val="22"/>
        </w:rPr>
        <w:t>Jankowiak-Markwica</w:t>
      </w:r>
      <w:proofErr w:type="spellEnd"/>
      <w:r>
        <w:rPr>
          <w:rFonts w:ascii="Arial" w:hAnsi="Arial" w:cs="Arial"/>
          <w:bCs/>
          <w:szCs w:val="22"/>
        </w:rPr>
        <w:t xml:space="preserve"> odpowiedziała, że najłatwiejszym i najbezpieczniejszym miejscem do organizacji tego wydarzenia był właśnie Plac Jana III Sobieskiego. Plac ma możliwość pomieszczenia większej ilości publiczności oraz dobrą infrastrukturę. Infrastruktura muszli koncertowej nie jest przygotowana technicznie do obecnej techniki scenicznej. Zbudowanie ogromnej sceny byłoby bardzo trudne na terenie parku. W roku 2024 Dni Bytomia odbędą się na rynku ze względu na planowany remont ul. Piłsudskiego. Rozważane było kilka lokalizacji, m. in. stadion Polonii Bytom, czy tereny za Teatrem Rozbark, jednak te lokalizacje nie są przygotowane pod względem infrastruktury i realizacja obchodów miasta na tych terenach byłaby znacznie droższa niż na rynku. </w:t>
      </w:r>
    </w:p>
    <w:p w:rsidR="00316826" w:rsidRDefault="0031682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t xml:space="preserve">Radny Robert </w:t>
      </w:r>
      <w:proofErr w:type="spellStart"/>
      <w:r>
        <w:rPr>
          <w:rFonts w:ascii="Arial" w:hAnsi="Arial" w:cs="Arial"/>
          <w:bCs/>
          <w:szCs w:val="22"/>
        </w:rPr>
        <w:t>Rabus</w:t>
      </w:r>
      <w:proofErr w:type="spellEnd"/>
      <w:r>
        <w:rPr>
          <w:rFonts w:ascii="Arial" w:hAnsi="Arial" w:cs="Arial"/>
          <w:bCs/>
          <w:szCs w:val="22"/>
        </w:rPr>
        <w:t xml:space="preserve"> zapytał, czy będzie uroczysty orszak konny oraz czy planowany neon będzie odwzorowany, czy to będzie już ten, co był. </w:t>
      </w:r>
    </w:p>
    <w:p w:rsidR="00316826" w:rsidRDefault="0031682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t xml:space="preserve">Naczelnik Krystyna </w:t>
      </w:r>
      <w:proofErr w:type="spellStart"/>
      <w:r>
        <w:rPr>
          <w:rFonts w:ascii="Arial" w:hAnsi="Arial" w:cs="Arial"/>
          <w:bCs/>
          <w:szCs w:val="22"/>
        </w:rPr>
        <w:t>Jankowiak-Markwica</w:t>
      </w:r>
      <w:proofErr w:type="spellEnd"/>
      <w:r>
        <w:rPr>
          <w:rFonts w:ascii="Arial" w:hAnsi="Arial" w:cs="Arial"/>
          <w:bCs/>
          <w:szCs w:val="22"/>
        </w:rPr>
        <w:t xml:space="preserve"> odpowiedziała, że niestety nie jest w stanie udzielić szczegółowej odpowiedzi co do neonu, ponieważ jego kwestią zajmuję się inny resort, jednak planowany jest neon z napisem „Bytom” w przestrzeni miasta. </w:t>
      </w:r>
    </w:p>
    <w:p w:rsidR="00316826" w:rsidRDefault="0031682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lastRenderedPageBreak/>
        <w:t xml:space="preserve">Radny Robert </w:t>
      </w:r>
      <w:proofErr w:type="spellStart"/>
      <w:r>
        <w:rPr>
          <w:rFonts w:ascii="Arial" w:hAnsi="Arial" w:cs="Arial"/>
          <w:bCs/>
          <w:szCs w:val="22"/>
        </w:rPr>
        <w:t>Rabus</w:t>
      </w:r>
      <w:proofErr w:type="spellEnd"/>
      <w:r>
        <w:rPr>
          <w:rFonts w:ascii="Arial" w:hAnsi="Arial" w:cs="Arial"/>
          <w:bCs/>
          <w:szCs w:val="22"/>
        </w:rPr>
        <w:t xml:space="preserve"> zapytał o festiwal odmienności, który wymieniła naczelnik Wydziału Kultury jako jedno z wydarzeń obchodów urodzin miasta.</w:t>
      </w:r>
    </w:p>
    <w:p w:rsidR="00316826" w:rsidRDefault="00316826">
      <w:pPr>
        <w:spacing w:line="360" w:lineRule="auto"/>
        <w:rPr>
          <w:rFonts w:ascii="Arial" w:hAnsi="Arial" w:cs="Arial"/>
          <w:bCs/>
          <w:szCs w:val="22"/>
          <w:u w:val="single"/>
        </w:rPr>
      </w:pPr>
    </w:p>
    <w:p w:rsidR="00316826" w:rsidRDefault="005D31D5">
      <w:pPr>
        <w:spacing w:line="360" w:lineRule="auto"/>
        <w:rPr>
          <w:rFonts w:ascii="Arial" w:hAnsi="Arial" w:cs="Arial"/>
          <w:bCs/>
          <w:szCs w:val="22"/>
        </w:rPr>
      </w:pPr>
      <w:r>
        <w:rPr>
          <w:rFonts w:ascii="Arial" w:hAnsi="Arial" w:cs="Arial"/>
          <w:bCs/>
          <w:szCs w:val="22"/>
        </w:rPr>
        <w:t xml:space="preserve">Naczelnik Krystyna </w:t>
      </w:r>
      <w:proofErr w:type="spellStart"/>
      <w:r>
        <w:rPr>
          <w:rFonts w:ascii="Arial" w:hAnsi="Arial" w:cs="Arial"/>
          <w:bCs/>
          <w:szCs w:val="22"/>
        </w:rPr>
        <w:t>Jankowiak-Markwica</w:t>
      </w:r>
      <w:proofErr w:type="spellEnd"/>
      <w:r>
        <w:rPr>
          <w:rFonts w:ascii="Arial" w:hAnsi="Arial" w:cs="Arial"/>
          <w:bCs/>
          <w:szCs w:val="22"/>
        </w:rPr>
        <w:t xml:space="preserve"> odpowiedziała, że festiwal o który zapytał radny, to </w:t>
      </w:r>
      <w:proofErr w:type="spellStart"/>
      <w:r>
        <w:rPr>
          <w:rFonts w:ascii="Arial" w:hAnsi="Arial" w:cs="Arial"/>
          <w:bCs/>
          <w:szCs w:val="22"/>
        </w:rPr>
        <w:t>Anglofestiwal</w:t>
      </w:r>
      <w:proofErr w:type="spellEnd"/>
      <w:r>
        <w:rPr>
          <w:rFonts w:ascii="Arial" w:hAnsi="Arial" w:cs="Arial"/>
          <w:bCs/>
          <w:szCs w:val="22"/>
        </w:rPr>
        <w:t xml:space="preserve"> i nie jest to festiwal odmienności, a kultury i tematu śląskości. Festiwal będzie miał na celu przybliżenie tematyki śląskości mieszkańcom. </w:t>
      </w:r>
    </w:p>
    <w:p w:rsidR="00316826" w:rsidRDefault="0031682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t xml:space="preserve">Radny Robert </w:t>
      </w:r>
      <w:proofErr w:type="spellStart"/>
      <w:r>
        <w:rPr>
          <w:rFonts w:ascii="Arial" w:hAnsi="Arial" w:cs="Arial"/>
          <w:bCs/>
          <w:szCs w:val="22"/>
        </w:rPr>
        <w:t>Rabus</w:t>
      </w:r>
      <w:proofErr w:type="spellEnd"/>
      <w:r>
        <w:rPr>
          <w:rFonts w:ascii="Arial" w:hAnsi="Arial" w:cs="Arial"/>
          <w:bCs/>
          <w:szCs w:val="22"/>
        </w:rPr>
        <w:t xml:space="preserve"> zapytał, czy planowane jest wznowienie cyklu koncertów „Muzyka Narodów” z udziałem maestro Juliusza Ursyna-Niemcewicza.</w:t>
      </w:r>
    </w:p>
    <w:p w:rsidR="00316826" w:rsidRDefault="0031682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t xml:space="preserve">Naczelnik Krystyna </w:t>
      </w:r>
      <w:proofErr w:type="spellStart"/>
      <w:r>
        <w:rPr>
          <w:rFonts w:ascii="Arial" w:hAnsi="Arial" w:cs="Arial"/>
          <w:bCs/>
          <w:szCs w:val="22"/>
        </w:rPr>
        <w:t>Jankowiak-Markwica</w:t>
      </w:r>
      <w:proofErr w:type="spellEnd"/>
      <w:r>
        <w:rPr>
          <w:rFonts w:ascii="Arial" w:hAnsi="Arial" w:cs="Arial"/>
          <w:bCs/>
          <w:szCs w:val="22"/>
        </w:rPr>
        <w:t xml:space="preserve"> odpowiedziała, że mieszkańcy miasta bardzo lubią muzykę klasyczną, której będzie można posłuchać w ramach </w:t>
      </w:r>
      <w:proofErr w:type="spellStart"/>
      <w:r>
        <w:rPr>
          <w:rFonts w:ascii="Arial" w:hAnsi="Arial" w:cs="Arial"/>
          <w:bCs/>
          <w:szCs w:val="22"/>
        </w:rPr>
        <w:t>parkogrania</w:t>
      </w:r>
      <w:proofErr w:type="spellEnd"/>
      <w:r>
        <w:rPr>
          <w:rFonts w:ascii="Arial" w:hAnsi="Arial" w:cs="Arial"/>
          <w:bCs/>
          <w:szCs w:val="22"/>
        </w:rPr>
        <w:t>, jednak w planach jest poszerzenie programu o inne gatunki muzyczne, takie jak blues czy szanty, również cieszące się popularnością. Organizatorem imprezy będzie Bytomskie Centrum Kultury i niewykluczone jest zaproszenie artystów ze sceny Opery Śląskiej, takich jak maestro Juliusz Ursyn-Niemcewicz.</w:t>
      </w:r>
    </w:p>
    <w:p w:rsidR="00316826" w:rsidRDefault="0031682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t xml:space="preserve">Radny Maciej Bartków powiedział, że nie podziela zdania radnego Piotra </w:t>
      </w:r>
      <w:proofErr w:type="spellStart"/>
      <w:r>
        <w:rPr>
          <w:rFonts w:ascii="Arial" w:hAnsi="Arial" w:cs="Arial"/>
          <w:bCs/>
          <w:szCs w:val="22"/>
        </w:rPr>
        <w:t>Patonia</w:t>
      </w:r>
      <w:proofErr w:type="spellEnd"/>
      <w:r>
        <w:rPr>
          <w:rFonts w:ascii="Arial" w:hAnsi="Arial" w:cs="Arial"/>
          <w:bCs/>
          <w:szCs w:val="22"/>
        </w:rPr>
        <w:t xml:space="preserve">, by Dni Bytomia odbywały się w parku, gdyż jest to niewykonalne. Radny wyraził swoje zadowolenie, że koncerty będą odbywać się na scenie muszli koncertowej. Radny poparł pomysł zorganizowania Dni Bytomia na rynku, gdyż na Placu Jana III Sobieskiego znajduje się Muzeum Górnośląskie i głośne dźwięki mają niekorzystne działanie na obrazy znajdujące się w nim. Radny zdziwił się, że w programie nie ma żadnego nawiązania do postaci księdza Jerzego Popiełuszki, gdyż w 2024 roku przypadnie 40. rocznica jego pobytu w Bytomiu i który odprawił w nim swoją ostatnią mszę, a 11 dni później został porwany i bestialsko zamordowany. Radny zaproponował uczczenie tego wydarzenia np. specjalną mszą, konferencją lub innymi wydarzeniami. </w:t>
      </w:r>
    </w:p>
    <w:p w:rsidR="00316826" w:rsidRDefault="005D31D5">
      <w:pPr>
        <w:spacing w:line="360" w:lineRule="auto"/>
        <w:rPr>
          <w:rFonts w:ascii="Arial" w:hAnsi="Arial" w:cs="Arial"/>
          <w:bCs/>
          <w:szCs w:val="22"/>
        </w:rPr>
      </w:pPr>
      <w:r>
        <w:rPr>
          <w:rFonts w:ascii="Arial" w:hAnsi="Arial" w:cs="Arial"/>
          <w:bCs/>
          <w:szCs w:val="22"/>
        </w:rPr>
        <w:t>Radny powiedział, że brakuje mu w ramach obchodów jakiegoś sympozjum naukowego lub sympozjum popularno-naukowego poświęconego historii miasta z prelegentami, którzy opowiedzieli by o dziejach w miasta w przystępny sposób, a z tego sympozjum mogłaby powstać publikacja. Radny zaproponował równ</w:t>
      </w:r>
      <w:r w:rsidR="003A7046">
        <w:rPr>
          <w:rFonts w:ascii="Arial" w:hAnsi="Arial" w:cs="Arial"/>
          <w:bCs/>
          <w:szCs w:val="22"/>
        </w:rPr>
        <w:t>ież publikację ze zbiorami z </w:t>
      </w:r>
      <w:r>
        <w:rPr>
          <w:rFonts w:ascii="Arial" w:hAnsi="Arial" w:cs="Arial"/>
          <w:bCs/>
          <w:szCs w:val="22"/>
        </w:rPr>
        <w:t xml:space="preserve">Muzeum Górnośląskiego, a także z materiałami, które posiadają mieszkańcy w swoich prywatnych zbiorach. Radny zwrócił również uwagę, że w planowanym programie obchodów brakuje mu festiwalu piosenek Karin Stanek. </w:t>
      </w:r>
    </w:p>
    <w:p w:rsidR="003A7046" w:rsidRDefault="003A704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t xml:space="preserve">Naczelnik Krystyna </w:t>
      </w:r>
      <w:proofErr w:type="spellStart"/>
      <w:r>
        <w:rPr>
          <w:rFonts w:ascii="Arial" w:hAnsi="Arial" w:cs="Arial"/>
          <w:bCs/>
          <w:szCs w:val="22"/>
        </w:rPr>
        <w:t>Jankowiak-Markwica</w:t>
      </w:r>
      <w:proofErr w:type="spellEnd"/>
      <w:r>
        <w:rPr>
          <w:rFonts w:ascii="Arial" w:hAnsi="Arial" w:cs="Arial"/>
          <w:bCs/>
          <w:szCs w:val="22"/>
        </w:rPr>
        <w:t xml:space="preserve"> podziękowała radnemu Maciejowi </w:t>
      </w:r>
      <w:proofErr w:type="spellStart"/>
      <w:r>
        <w:rPr>
          <w:rFonts w:ascii="Arial" w:hAnsi="Arial" w:cs="Arial"/>
          <w:bCs/>
          <w:szCs w:val="22"/>
        </w:rPr>
        <w:t>Bartkowowi</w:t>
      </w:r>
      <w:proofErr w:type="spellEnd"/>
      <w:r>
        <w:rPr>
          <w:rFonts w:ascii="Arial" w:hAnsi="Arial" w:cs="Arial"/>
          <w:bCs/>
          <w:szCs w:val="22"/>
        </w:rPr>
        <w:t xml:space="preserve"> za uwagi i pomysły. Poinformowała, że katalog wydarzeń nie jest jeszcze zamknięty oraz, że niestety koszta wydania publikacji w wersji papierowej są bardzo wysokie. </w:t>
      </w:r>
    </w:p>
    <w:p w:rsidR="00316826" w:rsidRDefault="0031682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t xml:space="preserve">Radny Maciej Bartków powiedział, że jego zdaniem najlepszym zakończeniem obchodów 770-lecia miasta byłoby zorganizowanie przez miasto rekonstrukcji historycznej, która odbędzie się w 80. rocznicę Tragedii Górnośląskiej i dzięki temu Bytom mógłby się stać centrum obchodów tej tragedii w całym województwie. </w:t>
      </w:r>
    </w:p>
    <w:p w:rsidR="00316826" w:rsidRDefault="00316826">
      <w:pPr>
        <w:spacing w:line="360" w:lineRule="auto"/>
        <w:rPr>
          <w:rFonts w:ascii="Arial" w:hAnsi="Arial" w:cs="Arial"/>
          <w:bCs/>
          <w:szCs w:val="22"/>
        </w:rPr>
      </w:pPr>
    </w:p>
    <w:p w:rsidR="00316826" w:rsidRDefault="005D31D5">
      <w:pPr>
        <w:spacing w:line="360" w:lineRule="auto"/>
      </w:pPr>
      <w:r>
        <w:rPr>
          <w:rFonts w:ascii="Arial" w:hAnsi="Arial" w:cs="Arial"/>
          <w:bCs/>
          <w:szCs w:val="22"/>
        </w:rPr>
        <w:t xml:space="preserve">Radny Krzysztof </w:t>
      </w:r>
      <w:proofErr w:type="spellStart"/>
      <w:r>
        <w:rPr>
          <w:rFonts w:ascii="Arial" w:hAnsi="Arial" w:cs="Arial"/>
          <w:bCs/>
          <w:szCs w:val="22"/>
        </w:rPr>
        <w:t>Gewenda</w:t>
      </w:r>
      <w:proofErr w:type="spellEnd"/>
      <w:r>
        <w:rPr>
          <w:rFonts w:ascii="Arial" w:hAnsi="Arial" w:cs="Arial"/>
          <w:bCs/>
          <w:szCs w:val="22"/>
        </w:rPr>
        <w:t xml:space="preserve"> zapytał, czy jakieś w</w:t>
      </w:r>
      <w:r w:rsidR="00AD2D52">
        <w:rPr>
          <w:rFonts w:ascii="Arial" w:hAnsi="Arial" w:cs="Arial"/>
          <w:bCs/>
          <w:szCs w:val="22"/>
        </w:rPr>
        <w:t>ydarzenia odbędą się w Pałacu w </w:t>
      </w:r>
      <w:r>
        <w:rPr>
          <w:rFonts w:ascii="Arial" w:hAnsi="Arial" w:cs="Arial"/>
          <w:bCs/>
          <w:szCs w:val="22"/>
        </w:rPr>
        <w:t xml:space="preserve">Miechowicach i czy w szkołach będą organizowane uroczystości i występy w ramach obchodów urodzin miasta. Zapytał, czy byłaby możliwość wykonania niewielkiej wystawy fotograficznej w każdej dzielnicy Bytomia, która przedstawiałaby, jak się zmieniały dane dzielnice. Powiedział, że pasjonaci miasta posiadają w swoich prywatnych zasobach takie fotografie. Radny wyraził również swoją dezaprobatę do pomysłu przeniesienia Dni Bytomia do parku, gdyż jest to wydarzenie przyciągające ogromną ilość osób jak również w pobliżu znajduje się torowisko tramwajowe. </w:t>
      </w:r>
    </w:p>
    <w:p w:rsidR="00316826" w:rsidRDefault="0031682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t xml:space="preserve">Naczelnik Krystyna </w:t>
      </w:r>
      <w:proofErr w:type="spellStart"/>
      <w:r>
        <w:rPr>
          <w:rFonts w:ascii="Arial" w:hAnsi="Arial" w:cs="Arial"/>
          <w:bCs/>
          <w:szCs w:val="22"/>
        </w:rPr>
        <w:t>Jankowiak-Markwica</w:t>
      </w:r>
      <w:proofErr w:type="spellEnd"/>
      <w:r>
        <w:rPr>
          <w:rFonts w:ascii="Arial" w:hAnsi="Arial" w:cs="Arial"/>
          <w:bCs/>
          <w:szCs w:val="22"/>
        </w:rPr>
        <w:t xml:space="preserve"> powiedziała, że pomysł radnego jest bardzo ciekawy i nawet jeżeli nie uda się go zrealizować w ramach obchodów urodzin miasta, to warto by było go zrealizować w najbliższej przyszłości. Naczelnik poinformowała, że część szkół ma już w swoim programie zaplanowane </w:t>
      </w:r>
      <w:r w:rsidR="003A7046">
        <w:rPr>
          <w:rFonts w:ascii="Arial" w:hAnsi="Arial" w:cs="Arial"/>
          <w:bCs/>
          <w:szCs w:val="22"/>
        </w:rPr>
        <w:t>działania w ramach obchodów np. </w:t>
      </w:r>
      <w:r>
        <w:rPr>
          <w:rFonts w:ascii="Arial" w:hAnsi="Arial" w:cs="Arial"/>
          <w:bCs/>
          <w:szCs w:val="22"/>
        </w:rPr>
        <w:t xml:space="preserve">konkursy, jak również Pałac w Miechowicach ma już przygotowany specjalny program np. tematyczne warsztaty dla dzieci. </w:t>
      </w:r>
    </w:p>
    <w:p w:rsidR="00316826" w:rsidRDefault="0031682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t xml:space="preserve">Radny Piotr Bula powiedział, że jego zdaniem najważniejsze podczas obchodów jest bezpieczeństwo mieszkańców miasta. Zwrócił uwagę, że orszak konny może być problemowy i poprosił panią naczelnik o rozsądne wybranie składanych propozycji. </w:t>
      </w:r>
    </w:p>
    <w:p w:rsidR="00316826" w:rsidRDefault="0031682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t>Radny Maciej Bartków zwrócił uwagę, że w Tarnowskich Górach podczas Gwarków odbywa się orszak konny i warto by było zapoczątkować taką tradycję w Bytomiu.</w:t>
      </w:r>
    </w:p>
    <w:p w:rsidR="00316826" w:rsidRDefault="00316826">
      <w:pPr>
        <w:spacing w:line="360" w:lineRule="auto"/>
        <w:rPr>
          <w:rFonts w:ascii="Arial" w:hAnsi="Arial" w:cs="Arial"/>
          <w:bCs/>
          <w:szCs w:val="22"/>
        </w:rPr>
      </w:pPr>
    </w:p>
    <w:p w:rsidR="00316826" w:rsidRDefault="005D31D5">
      <w:pPr>
        <w:spacing w:line="360" w:lineRule="auto"/>
      </w:pPr>
      <w:r>
        <w:rPr>
          <w:rFonts w:ascii="Arial" w:hAnsi="Arial" w:cs="Arial"/>
          <w:bCs/>
          <w:szCs w:val="22"/>
        </w:rPr>
        <w:t xml:space="preserve">W związku z brakiem dalszych pytań przewodnicząca komisji zakończyła dyskusję. </w:t>
      </w:r>
    </w:p>
    <w:p w:rsidR="00316826" w:rsidRDefault="00316826">
      <w:pPr>
        <w:spacing w:line="360" w:lineRule="auto"/>
        <w:rPr>
          <w:rFonts w:ascii="Arial" w:hAnsi="Arial" w:cs="Arial"/>
          <w:bCs/>
          <w:szCs w:val="22"/>
        </w:rPr>
      </w:pPr>
    </w:p>
    <w:p w:rsidR="00316826" w:rsidRDefault="005D31D5">
      <w:pPr>
        <w:pStyle w:val="Tekstpodstawowywcity2"/>
        <w:spacing w:after="0" w:line="360" w:lineRule="auto"/>
        <w:ind w:left="0"/>
        <w:rPr>
          <w:rFonts w:ascii="Arial" w:hAnsi="Arial" w:cs="Arial"/>
          <w:b/>
        </w:rPr>
      </w:pPr>
      <w:r>
        <w:rPr>
          <w:rFonts w:ascii="Arial" w:hAnsi="Arial" w:cs="Arial"/>
          <w:b/>
        </w:rPr>
        <w:t>Ad. 4.</w:t>
      </w:r>
      <w:r>
        <w:rPr>
          <w:rFonts w:ascii="Arial" w:hAnsi="Arial" w:cs="Arial"/>
        </w:rPr>
        <w:t xml:space="preserve"> </w:t>
      </w:r>
      <w:r>
        <w:rPr>
          <w:rFonts w:ascii="Arial" w:hAnsi="Arial" w:cs="Arial"/>
          <w:b/>
        </w:rPr>
        <w:t>Sprawy bieżące, sprawy organizacyjne.</w:t>
      </w:r>
    </w:p>
    <w:p w:rsidR="00316826" w:rsidRDefault="005D31D5">
      <w:pPr>
        <w:pStyle w:val="Tekstpodstawowywcity2"/>
        <w:spacing w:after="0" w:line="360" w:lineRule="auto"/>
        <w:ind w:left="0"/>
        <w:rPr>
          <w:rFonts w:ascii="Arial" w:hAnsi="Arial" w:cs="Arial"/>
        </w:rPr>
      </w:pPr>
      <w:r>
        <w:rPr>
          <w:rFonts w:ascii="Arial" w:hAnsi="Arial" w:cs="Arial"/>
        </w:rPr>
        <w:t>Przewodnicząca zapoznała Komisję z następującą korespondencją:</w:t>
      </w:r>
    </w:p>
    <w:p w:rsidR="00316826" w:rsidRDefault="005D31D5">
      <w:pPr>
        <w:pStyle w:val="Tekstpodstawowywcity2"/>
        <w:spacing w:after="0" w:line="360" w:lineRule="auto"/>
        <w:ind w:left="0"/>
        <w:rPr>
          <w:rFonts w:ascii="Arial" w:hAnsi="Arial" w:cs="Arial"/>
        </w:rPr>
      </w:pPr>
      <w:r>
        <w:rPr>
          <w:rFonts w:ascii="Arial" w:hAnsi="Arial" w:cs="Arial"/>
        </w:rPr>
        <w:t xml:space="preserve">- pismem z Wydziału Edukacji w sprawie sprawozdania  z analizy wynagrodzeń nauczycieli w 2023 r. Komisja przyjęła do wiadomości </w:t>
      </w:r>
      <w:r w:rsidRPr="00283C0B">
        <w:rPr>
          <w:rFonts w:ascii="Arial" w:hAnsi="Arial" w:cs="Arial"/>
        </w:rPr>
        <w:t>– zał. nr 2.</w:t>
      </w:r>
      <w:r>
        <w:rPr>
          <w:rFonts w:ascii="Arial" w:hAnsi="Arial" w:cs="Arial"/>
        </w:rPr>
        <w:t xml:space="preserve"> </w:t>
      </w:r>
    </w:p>
    <w:p w:rsidR="00316826" w:rsidRDefault="005D31D5">
      <w:pPr>
        <w:pStyle w:val="Tekstpodstawowywcity2"/>
        <w:spacing w:after="0" w:line="360" w:lineRule="auto"/>
        <w:ind w:left="0"/>
        <w:rPr>
          <w:rFonts w:ascii="Arial" w:hAnsi="Arial" w:cs="Arial"/>
        </w:rPr>
      </w:pPr>
      <w:r>
        <w:rPr>
          <w:rFonts w:ascii="Arial" w:hAnsi="Arial" w:cs="Arial"/>
        </w:rPr>
        <w:t xml:space="preserve">- </w:t>
      </w:r>
      <w:r>
        <w:rPr>
          <w:rFonts w:ascii="Arial" w:hAnsi="Arial" w:cs="Arial"/>
          <w:color w:val="000000" w:themeColor="text1"/>
        </w:rPr>
        <w:t xml:space="preserve">pismem Wydziału Strategii, Funduszy Europejskich i Obsługi Inwestora z odpowiedzią na wniosek Komisji </w:t>
      </w:r>
      <w:r>
        <w:rPr>
          <w:rFonts w:ascii="Arial" w:hAnsi="Arial" w:cs="Arial"/>
        </w:rPr>
        <w:t>z prośbą do Prezydenta Miasta o wpisanie do Strategii Rozwoju Miasta Bytomia „Bytom 2030+” wyróżnika pn. dobrze rozwinięty system edukacji specjalnej w Bytomiu na tle innych miast ościennych. Komisja przyjęła do wiadomości. Pismo dołączone do dokumentów znak: PR.KEK.0014.109.2024.</w:t>
      </w:r>
    </w:p>
    <w:p w:rsidR="00316826" w:rsidRDefault="005D31D5">
      <w:pPr>
        <w:pStyle w:val="Tekstpodstawowywcity2"/>
        <w:spacing w:after="0" w:line="360" w:lineRule="auto"/>
        <w:ind w:left="0"/>
        <w:rPr>
          <w:rFonts w:ascii="Arial" w:hAnsi="Arial" w:cs="Arial"/>
        </w:rPr>
      </w:pPr>
      <w:r>
        <w:rPr>
          <w:rFonts w:ascii="Arial" w:hAnsi="Arial" w:cs="Arial"/>
          <w:color w:val="000000" w:themeColor="text1"/>
        </w:rPr>
        <w:t>- pismem Wydziału Strategii, Funduszy Eur</w:t>
      </w:r>
      <w:r w:rsidR="003A7046">
        <w:rPr>
          <w:rFonts w:ascii="Arial" w:hAnsi="Arial" w:cs="Arial"/>
          <w:color w:val="000000" w:themeColor="text1"/>
        </w:rPr>
        <w:t>opejskich i Obsługi Inwestora z </w:t>
      </w:r>
      <w:r>
        <w:rPr>
          <w:rFonts w:ascii="Arial" w:hAnsi="Arial" w:cs="Arial"/>
          <w:color w:val="000000" w:themeColor="text1"/>
        </w:rPr>
        <w:t xml:space="preserve">opracowaniem pn. „Wybrane informacje o mieście. Bytom IV kwartał 2023 r.” </w:t>
      </w:r>
      <w:r>
        <w:rPr>
          <w:rFonts w:ascii="Arial" w:hAnsi="Arial" w:cs="Arial"/>
        </w:rPr>
        <w:t xml:space="preserve">Komisja przyjęła do wiadomości </w:t>
      </w:r>
      <w:r w:rsidRPr="00283C0B">
        <w:rPr>
          <w:rFonts w:ascii="Arial" w:hAnsi="Arial" w:cs="Arial"/>
        </w:rPr>
        <w:t>– zał. nr 3.</w:t>
      </w:r>
    </w:p>
    <w:p w:rsidR="00316826" w:rsidRDefault="005D31D5">
      <w:pPr>
        <w:spacing w:line="360" w:lineRule="auto"/>
        <w:rPr>
          <w:rFonts w:ascii="Arial" w:hAnsi="Arial" w:cs="Arial"/>
          <w:color w:val="000000" w:themeColor="text1"/>
        </w:rPr>
      </w:pPr>
      <w:r>
        <w:rPr>
          <w:rFonts w:ascii="Arial" w:hAnsi="Arial" w:cs="Arial"/>
        </w:rPr>
        <w:t xml:space="preserve">Przewodnicząca komisji poinformowała, że kolejne posiedzenie komisji odbędzie się 18 marca 2024 r. o godz. 10:30. Wszyscy członkowie komisji otrzymają zawiadomienie o posiedzeniu do </w:t>
      </w:r>
      <w:r w:rsidRPr="00283C0B">
        <w:rPr>
          <w:rFonts w:ascii="Arial" w:hAnsi="Arial" w:cs="Arial"/>
        </w:rPr>
        <w:t xml:space="preserve">skrytek - </w:t>
      </w:r>
      <w:r w:rsidRPr="00283C0B">
        <w:rPr>
          <w:rFonts w:ascii="Arial" w:hAnsi="Arial" w:cs="Arial"/>
          <w:color w:val="000000" w:themeColor="text1"/>
        </w:rPr>
        <w:t>zał. nr 4.</w:t>
      </w:r>
    </w:p>
    <w:p w:rsidR="00316826" w:rsidRDefault="00316826">
      <w:pPr>
        <w:spacing w:line="360" w:lineRule="auto"/>
        <w:rPr>
          <w:rFonts w:ascii="Arial" w:hAnsi="Arial" w:cs="Arial"/>
          <w:b/>
          <w:bCs/>
          <w:szCs w:val="22"/>
        </w:rPr>
      </w:pPr>
    </w:p>
    <w:p w:rsidR="00316826" w:rsidRDefault="005D31D5">
      <w:pPr>
        <w:spacing w:line="360" w:lineRule="auto"/>
        <w:rPr>
          <w:rFonts w:ascii="Arial" w:hAnsi="Arial" w:cs="Arial"/>
          <w:bCs/>
          <w:szCs w:val="22"/>
        </w:rPr>
      </w:pPr>
      <w:r>
        <w:rPr>
          <w:rFonts w:ascii="Arial" w:hAnsi="Arial" w:cs="Arial"/>
          <w:bCs/>
          <w:szCs w:val="22"/>
        </w:rPr>
        <w:t xml:space="preserve">Radny Robert </w:t>
      </w:r>
      <w:proofErr w:type="spellStart"/>
      <w:r>
        <w:rPr>
          <w:rFonts w:ascii="Arial" w:hAnsi="Arial" w:cs="Arial"/>
          <w:bCs/>
          <w:szCs w:val="22"/>
        </w:rPr>
        <w:t>Rabus</w:t>
      </w:r>
      <w:proofErr w:type="spellEnd"/>
      <w:r>
        <w:rPr>
          <w:rFonts w:ascii="Arial" w:hAnsi="Arial" w:cs="Arial"/>
          <w:bCs/>
          <w:szCs w:val="22"/>
        </w:rPr>
        <w:t xml:space="preserve"> poinformował, że trwają </w:t>
      </w:r>
      <w:proofErr w:type="spellStart"/>
      <w:r>
        <w:rPr>
          <w:rFonts w:ascii="Arial" w:hAnsi="Arial" w:cs="Arial"/>
          <w:bCs/>
          <w:szCs w:val="22"/>
        </w:rPr>
        <w:t>prekonsultacje</w:t>
      </w:r>
      <w:proofErr w:type="spellEnd"/>
      <w:r>
        <w:rPr>
          <w:rFonts w:ascii="Arial" w:hAnsi="Arial" w:cs="Arial"/>
          <w:bCs/>
          <w:szCs w:val="22"/>
        </w:rPr>
        <w:t xml:space="preserve"> Ministerstwa Edukacji Narodowej w sprawie zmian podstawy programowej. Ministerstwo Edukacji Narodowej przeznaczyło jedynie tydzień na zgłaszanie ewentualnych uwag i termin ich zgłaszania kończy się w dniu dzisiejszym. Radny zwrócił uwagę, że do analizy były 62 dokumenty, a niektóre z nich zawierały nawet po kilkanaście stron. W zaproponowanych zmianach zostają wykreślone niektóre ważne postacie historyczne, wydarzenia jak i elementy chrześcijańskie. </w:t>
      </w:r>
    </w:p>
    <w:p w:rsidR="00316826" w:rsidRDefault="005D31D5">
      <w:pPr>
        <w:spacing w:line="360" w:lineRule="auto"/>
        <w:rPr>
          <w:rFonts w:ascii="Arial" w:hAnsi="Arial" w:cs="Arial"/>
          <w:bCs/>
          <w:szCs w:val="22"/>
        </w:rPr>
      </w:pPr>
      <w:r>
        <w:rPr>
          <w:rFonts w:ascii="Arial" w:hAnsi="Arial" w:cs="Arial"/>
          <w:bCs/>
          <w:szCs w:val="22"/>
        </w:rPr>
        <w:t>W związku z powyższym radny zaproponował, aby Kom</w:t>
      </w:r>
      <w:r w:rsidR="003A7046">
        <w:rPr>
          <w:rFonts w:ascii="Arial" w:hAnsi="Arial" w:cs="Arial"/>
          <w:bCs/>
          <w:szCs w:val="22"/>
        </w:rPr>
        <w:t>isja Edukacji Kultury, Sportu i </w:t>
      </w:r>
      <w:r>
        <w:rPr>
          <w:rFonts w:ascii="Arial" w:hAnsi="Arial" w:cs="Arial"/>
          <w:bCs/>
          <w:szCs w:val="22"/>
        </w:rPr>
        <w:t xml:space="preserve">Rekreacji Rady Miejskiej w Bytomiu wystosowała do Ministerstwa Edukacji Narodowej wniosek, który radny przygotował w tej sprawie. </w:t>
      </w:r>
    </w:p>
    <w:p w:rsidR="00316826" w:rsidRDefault="0031682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t xml:space="preserve">Radny Krzysztof Gawenda zapytał radnego Roberta </w:t>
      </w:r>
      <w:proofErr w:type="spellStart"/>
      <w:r>
        <w:rPr>
          <w:rFonts w:ascii="Arial" w:hAnsi="Arial" w:cs="Arial"/>
          <w:bCs/>
          <w:szCs w:val="22"/>
        </w:rPr>
        <w:t>Rabusa</w:t>
      </w:r>
      <w:proofErr w:type="spellEnd"/>
      <w:r>
        <w:rPr>
          <w:rFonts w:ascii="Arial" w:hAnsi="Arial" w:cs="Arial"/>
          <w:bCs/>
          <w:szCs w:val="22"/>
        </w:rPr>
        <w:t xml:space="preserve">, od kiedy posiada informacje o </w:t>
      </w:r>
      <w:proofErr w:type="spellStart"/>
      <w:r>
        <w:rPr>
          <w:rFonts w:ascii="Arial" w:hAnsi="Arial" w:cs="Arial"/>
          <w:bCs/>
          <w:szCs w:val="22"/>
        </w:rPr>
        <w:t>prekonsultacjach</w:t>
      </w:r>
      <w:proofErr w:type="spellEnd"/>
      <w:r>
        <w:rPr>
          <w:rFonts w:ascii="Arial" w:hAnsi="Arial" w:cs="Arial"/>
          <w:bCs/>
          <w:szCs w:val="22"/>
        </w:rPr>
        <w:t xml:space="preserve"> i dlaczego nie poinfor</w:t>
      </w:r>
      <w:r w:rsidR="003A7046">
        <w:rPr>
          <w:rFonts w:ascii="Arial" w:hAnsi="Arial" w:cs="Arial"/>
          <w:bCs/>
          <w:szCs w:val="22"/>
        </w:rPr>
        <w:t>mował przewodniczącej komisji o </w:t>
      </w:r>
      <w:r>
        <w:rPr>
          <w:rFonts w:ascii="Arial" w:hAnsi="Arial" w:cs="Arial"/>
          <w:bCs/>
          <w:szCs w:val="22"/>
        </w:rPr>
        <w:t xml:space="preserve">tym przed posiedzeniem. Zwrócił uwagę, że ani przewodnicząca ani pozostali członkowie komisji nie mieli możliwości wcześniejszego zapoznania się z tematem. </w:t>
      </w:r>
    </w:p>
    <w:p w:rsidR="00316826" w:rsidRDefault="0031682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lastRenderedPageBreak/>
        <w:t xml:space="preserve">Radny Piotr Bula powiedział, że tak poważną sprawę należałoby spokojnie przedyskutować i przegłosować. Komisja powinna przegłosować, czy chce zająć się danym tematem. </w:t>
      </w:r>
    </w:p>
    <w:p w:rsidR="00316826" w:rsidRDefault="0031682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t xml:space="preserve">Radny Robert </w:t>
      </w:r>
      <w:proofErr w:type="spellStart"/>
      <w:r>
        <w:rPr>
          <w:rFonts w:ascii="Arial" w:hAnsi="Arial" w:cs="Arial"/>
          <w:bCs/>
          <w:szCs w:val="22"/>
        </w:rPr>
        <w:t>Rabus</w:t>
      </w:r>
      <w:proofErr w:type="spellEnd"/>
      <w:r>
        <w:rPr>
          <w:rFonts w:ascii="Arial" w:hAnsi="Arial" w:cs="Arial"/>
          <w:bCs/>
          <w:szCs w:val="22"/>
        </w:rPr>
        <w:t xml:space="preserve"> powiedział, że Ministerstwo Edukacji Narodowej na przesłanie uwag przeznaczyło zaledwie tydzień, a on sam dowiedział się o tej sprawie w noc przed posiedzeniem od radnego Piotra </w:t>
      </w:r>
      <w:proofErr w:type="spellStart"/>
      <w:r>
        <w:rPr>
          <w:rFonts w:ascii="Arial" w:hAnsi="Arial" w:cs="Arial"/>
          <w:bCs/>
          <w:szCs w:val="22"/>
        </w:rPr>
        <w:t>Patonia</w:t>
      </w:r>
      <w:proofErr w:type="spellEnd"/>
      <w:r>
        <w:rPr>
          <w:rFonts w:ascii="Arial" w:hAnsi="Arial" w:cs="Arial"/>
          <w:bCs/>
          <w:szCs w:val="22"/>
        </w:rPr>
        <w:t xml:space="preserve">. Radny poprosił przewodniczącą o 3-minutową przerwę, by się upewnić, czy Komisja może przekazać taki wniosek bezpośrednio do Ministerstwa Edukacji Narodowej nie kierując go wcześniej do Prezydenta Miasta. </w:t>
      </w:r>
    </w:p>
    <w:p w:rsidR="00316826" w:rsidRDefault="0031682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t xml:space="preserve">Radny Piotr Bula powiedział, że Prezydent Miasta powinien być powiadomiony o takim wniosku Komisji. </w:t>
      </w:r>
    </w:p>
    <w:p w:rsidR="00316826" w:rsidRDefault="0031682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t xml:space="preserve">Radny Maciej Bartków powiedział, że jego zdaniem Komisja nie ma osobowości prawnej i wszelkie podejmowane stanowiska mogą być tylko stanowiskami Rady Miejskiej. W tej sytuacji zdanie prezydenta nie jest tu istotne. </w:t>
      </w:r>
    </w:p>
    <w:p w:rsidR="00316826" w:rsidRDefault="00316826">
      <w:pPr>
        <w:spacing w:line="360" w:lineRule="auto"/>
        <w:rPr>
          <w:rFonts w:ascii="Arial" w:hAnsi="Arial" w:cs="Arial"/>
          <w:bCs/>
          <w:szCs w:val="22"/>
          <w:u w:val="single"/>
        </w:rPr>
      </w:pPr>
    </w:p>
    <w:p w:rsidR="00316826" w:rsidRDefault="005D31D5">
      <w:pPr>
        <w:spacing w:line="360" w:lineRule="auto"/>
        <w:rPr>
          <w:rFonts w:ascii="Arial" w:hAnsi="Arial" w:cs="Arial"/>
          <w:bCs/>
          <w:szCs w:val="22"/>
        </w:rPr>
      </w:pPr>
      <w:r>
        <w:rPr>
          <w:rFonts w:ascii="Arial" w:hAnsi="Arial" w:cs="Arial"/>
          <w:bCs/>
          <w:szCs w:val="22"/>
        </w:rPr>
        <w:t xml:space="preserve">Przewodnicząca Komisji zaproponowała ogłoszenie 3-minutowej przerwy w posiedzeniu Komisji. Komisja Edukacji, Kultury, Sportu i Rekreacji w głosowaniu: 4 za, 4 przeciw i 1 wstrzymująca się, zdecydowała o nie ogłoszeniu 3-minutowej przerwy w posiedzeniu. </w:t>
      </w:r>
    </w:p>
    <w:p w:rsidR="00316826" w:rsidRDefault="0031682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t xml:space="preserve">W związku z wątpliwościami, czy Komisja może bezpośrednio bez udziału Prezydenta Miasta skierować wniosek do Ministerstwa Edukacji Narodowej, przewodnicząca ogłosiła 2-minutową przerwę na skonsultowanie się w tej sprawie. </w:t>
      </w:r>
    </w:p>
    <w:p w:rsidR="00316826" w:rsidRDefault="0031682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t>Po przerwie, przy zachowanym kworum, przewodnicząca wznowiła obrady.</w:t>
      </w:r>
    </w:p>
    <w:p w:rsidR="00316826" w:rsidRDefault="005D31D5">
      <w:pPr>
        <w:spacing w:line="360" w:lineRule="auto"/>
        <w:rPr>
          <w:rFonts w:ascii="Arial" w:hAnsi="Arial" w:cs="Arial"/>
          <w:bCs/>
          <w:szCs w:val="22"/>
        </w:rPr>
      </w:pPr>
      <w:r>
        <w:rPr>
          <w:rFonts w:ascii="Arial" w:hAnsi="Arial" w:cs="Arial"/>
          <w:bCs/>
          <w:szCs w:val="22"/>
        </w:rPr>
        <w:t xml:space="preserve">Przewodnicząca zapytała, czy w piśmie Ministerstwa Edukacji Narodowej jest informacja, jakie instytucje mogą zgłaszać swoje uwagi i sprzeciw wobec proponowanych zmian. </w:t>
      </w:r>
    </w:p>
    <w:p w:rsidR="00316826" w:rsidRDefault="005D31D5">
      <w:pPr>
        <w:spacing w:line="360" w:lineRule="auto"/>
        <w:rPr>
          <w:rFonts w:ascii="Arial" w:hAnsi="Arial" w:cs="Arial"/>
          <w:bCs/>
          <w:szCs w:val="22"/>
        </w:rPr>
      </w:pPr>
      <w:r>
        <w:rPr>
          <w:rFonts w:ascii="Arial" w:hAnsi="Arial" w:cs="Arial"/>
          <w:bCs/>
          <w:szCs w:val="22"/>
        </w:rPr>
        <w:t xml:space="preserve">Radny </w:t>
      </w:r>
      <w:proofErr w:type="spellStart"/>
      <w:r>
        <w:rPr>
          <w:rFonts w:ascii="Arial" w:hAnsi="Arial" w:cs="Arial"/>
          <w:bCs/>
          <w:szCs w:val="22"/>
        </w:rPr>
        <w:t>Rabus</w:t>
      </w:r>
      <w:proofErr w:type="spellEnd"/>
      <w:r>
        <w:rPr>
          <w:rFonts w:ascii="Arial" w:hAnsi="Arial" w:cs="Arial"/>
          <w:bCs/>
          <w:szCs w:val="22"/>
        </w:rPr>
        <w:t xml:space="preserve"> poinformował, że w ramach tych </w:t>
      </w:r>
      <w:proofErr w:type="spellStart"/>
      <w:r>
        <w:rPr>
          <w:rFonts w:ascii="Arial" w:hAnsi="Arial" w:cs="Arial"/>
          <w:bCs/>
          <w:szCs w:val="22"/>
        </w:rPr>
        <w:t>prekonsultacji</w:t>
      </w:r>
      <w:proofErr w:type="spellEnd"/>
      <w:r>
        <w:rPr>
          <w:rFonts w:ascii="Arial" w:hAnsi="Arial" w:cs="Arial"/>
          <w:bCs/>
          <w:szCs w:val="22"/>
        </w:rPr>
        <w:t xml:space="preserve">, każdy obywatel ma prawo zgłosić swoje uwagi. Radny uważa, że ranga wniosku byłaby większa, gdyby był on skierowany przez Komisję. Radny zapytał, jaki przepis zabrania mu złożenia wniosku formalnego. </w:t>
      </w:r>
    </w:p>
    <w:p w:rsidR="00316826" w:rsidRDefault="0031682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t xml:space="preserve">Radny Krzysztof Gawenda powiedział, że radny Robert </w:t>
      </w:r>
      <w:proofErr w:type="spellStart"/>
      <w:r>
        <w:rPr>
          <w:rFonts w:ascii="Arial" w:hAnsi="Arial" w:cs="Arial"/>
          <w:bCs/>
          <w:szCs w:val="22"/>
        </w:rPr>
        <w:t>Rabus</w:t>
      </w:r>
      <w:proofErr w:type="spellEnd"/>
      <w:r>
        <w:rPr>
          <w:rFonts w:ascii="Arial" w:hAnsi="Arial" w:cs="Arial"/>
          <w:bCs/>
          <w:szCs w:val="22"/>
        </w:rPr>
        <w:t xml:space="preserve"> może swój indywidualny wniosek wysłać do Ministerstwa Edukacji Narodowej nie angażując przy tym Komisji. </w:t>
      </w:r>
    </w:p>
    <w:p w:rsidR="00316826" w:rsidRDefault="00316826">
      <w:pPr>
        <w:spacing w:line="360" w:lineRule="auto"/>
        <w:rPr>
          <w:rFonts w:ascii="Arial" w:hAnsi="Arial" w:cs="Arial"/>
          <w:bCs/>
          <w:szCs w:val="22"/>
        </w:rPr>
      </w:pPr>
    </w:p>
    <w:p w:rsidR="00316826" w:rsidRDefault="005D31D5">
      <w:pPr>
        <w:spacing w:line="360" w:lineRule="auto"/>
        <w:rPr>
          <w:rFonts w:ascii="Arial" w:hAnsi="Arial" w:cs="Arial"/>
          <w:bCs/>
          <w:szCs w:val="22"/>
        </w:rPr>
      </w:pPr>
      <w:r>
        <w:rPr>
          <w:rFonts w:ascii="Arial" w:hAnsi="Arial" w:cs="Arial"/>
          <w:bCs/>
          <w:szCs w:val="22"/>
        </w:rPr>
        <w:t xml:space="preserve">Radny Robert </w:t>
      </w:r>
      <w:proofErr w:type="spellStart"/>
      <w:r>
        <w:rPr>
          <w:rFonts w:ascii="Arial" w:hAnsi="Arial" w:cs="Arial"/>
          <w:bCs/>
          <w:szCs w:val="22"/>
        </w:rPr>
        <w:t>Rabus</w:t>
      </w:r>
      <w:proofErr w:type="spellEnd"/>
      <w:r>
        <w:rPr>
          <w:rFonts w:ascii="Arial" w:hAnsi="Arial" w:cs="Arial"/>
          <w:bCs/>
          <w:szCs w:val="22"/>
        </w:rPr>
        <w:t xml:space="preserve"> powiedział, że wyśle od siebie wniosek do Ministerstwa Edukacji Narodowej, ale zależałoby mu, aby również taki wniosek ze względu na rangę przesłała również Komisja. </w:t>
      </w:r>
    </w:p>
    <w:p w:rsidR="00316826" w:rsidRDefault="00316826">
      <w:pPr>
        <w:spacing w:line="360" w:lineRule="auto"/>
        <w:rPr>
          <w:rFonts w:ascii="Arial" w:hAnsi="Arial" w:cs="Arial"/>
          <w:bCs/>
          <w:szCs w:val="22"/>
        </w:rPr>
      </w:pPr>
    </w:p>
    <w:p w:rsidR="00316826" w:rsidRPr="00F85F36" w:rsidRDefault="005D31D5">
      <w:pPr>
        <w:spacing w:line="360" w:lineRule="auto"/>
        <w:rPr>
          <w:rFonts w:ascii="Arial" w:hAnsi="Arial" w:cs="Arial"/>
          <w:bCs/>
          <w:szCs w:val="22"/>
        </w:rPr>
      </w:pPr>
      <w:r w:rsidRPr="00F85F36">
        <w:rPr>
          <w:rFonts w:ascii="Arial" w:hAnsi="Arial" w:cs="Arial"/>
          <w:bCs/>
          <w:szCs w:val="22"/>
        </w:rPr>
        <w:t xml:space="preserve">Radny Robert </w:t>
      </w:r>
      <w:proofErr w:type="spellStart"/>
      <w:r w:rsidRPr="00F85F36">
        <w:rPr>
          <w:rFonts w:ascii="Arial" w:hAnsi="Arial" w:cs="Arial"/>
          <w:bCs/>
          <w:szCs w:val="22"/>
        </w:rPr>
        <w:t>Rabus</w:t>
      </w:r>
      <w:proofErr w:type="spellEnd"/>
      <w:r w:rsidRPr="00F85F36">
        <w:rPr>
          <w:rFonts w:ascii="Arial" w:hAnsi="Arial" w:cs="Arial"/>
          <w:bCs/>
          <w:szCs w:val="22"/>
        </w:rPr>
        <w:t xml:space="preserve"> złożył wniosek formalny o skierowanie do Ministerstwa Edukacji Narodowej wniosku z wyrażeniem sprzeciwu członków Komisji Edukacji, Kultury, Sportu i Rekreacji Rady Miejskiej w Bytomiu wobec propozycji zmian podstawy programowej w nauczaniu historii i języka polskiego. </w:t>
      </w:r>
    </w:p>
    <w:p w:rsidR="00316826" w:rsidRPr="00F85F36" w:rsidRDefault="00316826">
      <w:pPr>
        <w:spacing w:line="360" w:lineRule="auto"/>
        <w:rPr>
          <w:rFonts w:ascii="Arial" w:hAnsi="Arial" w:cs="Arial"/>
          <w:bCs/>
          <w:szCs w:val="22"/>
        </w:rPr>
      </w:pPr>
    </w:p>
    <w:p w:rsidR="00316826" w:rsidRPr="00F85F36" w:rsidRDefault="005D31D5">
      <w:pPr>
        <w:spacing w:line="360" w:lineRule="auto"/>
        <w:rPr>
          <w:rFonts w:ascii="Arial" w:hAnsi="Arial" w:cs="Arial"/>
          <w:bCs/>
          <w:szCs w:val="22"/>
        </w:rPr>
      </w:pPr>
      <w:r w:rsidRPr="00F85F36">
        <w:rPr>
          <w:rFonts w:ascii="Arial" w:hAnsi="Arial" w:cs="Arial"/>
          <w:bCs/>
          <w:szCs w:val="22"/>
        </w:rPr>
        <w:t xml:space="preserve">Komisja Edukacji, Kultury, Sportu i Rekreacji w głosowaniu podjęła decyzję o nie przekazywaniu do Ministerstwa Edukacji Narodowej wniosku z wyrażeniem sprzeciwu członków Komisji Edukacji, Kultury, Sportu i Rekreacji Rady Miejskiej w Bytomiu wobec propozycji zmian podstawy programowej w nauczaniu historii i języka polskiego. Wynik głosowania: 4 za, 5 przeciw, 0 wstrzymujących się. </w:t>
      </w:r>
    </w:p>
    <w:p w:rsidR="00316826" w:rsidRDefault="00316826">
      <w:pPr>
        <w:spacing w:line="360" w:lineRule="auto"/>
        <w:rPr>
          <w:rFonts w:ascii="Arial" w:hAnsi="Arial" w:cs="Arial"/>
          <w:b/>
          <w:bCs/>
          <w:szCs w:val="22"/>
        </w:rPr>
      </w:pPr>
    </w:p>
    <w:p w:rsidR="00316826" w:rsidRDefault="005D31D5">
      <w:pPr>
        <w:spacing w:line="360" w:lineRule="auto"/>
        <w:rPr>
          <w:rFonts w:ascii="Arial" w:hAnsi="Arial" w:cs="Arial"/>
          <w:b/>
          <w:bCs/>
          <w:szCs w:val="22"/>
        </w:rPr>
      </w:pPr>
      <w:r>
        <w:rPr>
          <w:rFonts w:ascii="Arial" w:hAnsi="Arial" w:cs="Arial"/>
          <w:b/>
          <w:bCs/>
          <w:szCs w:val="22"/>
        </w:rPr>
        <w:t xml:space="preserve">Ad. 5. Przyjęcie protokołu 67.2024 z posiedzenia Komisji Edukacji, Kultury, Sportu i Rekreacji w dniu 15 stycznia 2024 r. </w:t>
      </w:r>
    </w:p>
    <w:p w:rsidR="00316826" w:rsidRDefault="005D31D5">
      <w:pPr>
        <w:pStyle w:val="Tekstpodstawowy2"/>
        <w:spacing w:line="360" w:lineRule="auto"/>
        <w:jc w:val="left"/>
        <w:rPr>
          <w:rFonts w:ascii="Arial" w:hAnsi="Arial" w:cs="Arial"/>
        </w:rPr>
      </w:pPr>
      <w:r>
        <w:rPr>
          <w:rFonts w:ascii="Arial" w:hAnsi="Arial" w:cs="Arial"/>
        </w:rPr>
        <w:t>Komisja Edukacji, Kultury, Sportu i Rekreacji w głosowaniu: 9 głosów za, 0 przeciw, 0 wstrzymujących się, przyjęła protokół nr 67.2024 z posiedzenia komisji w dniu 15 stycznia 2024 r.</w:t>
      </w:r>
    </w:p>
    <w:p w:rsidR="00316826" w:rsidRDefault="005D31D5">
      <w:pPr>
        <w:pStyle w:val="NormalnyWeb"/>
        <w:spacing w:before="280" w:beforeAutospacing="0" w:after="600" w:afterAutospacing="0" w:line="360" w:lineRule="auto"/>
        <w:contextualSpacing/>
        <w:rPr>
          <w:rFonts w:ascii="Arial" w:hAnsi="Arial" w:cs="Arial"/>
          <w:b/>
        </w:rPr>
      </w:pPr>
      <w:r>
        <w:rPr>
          <w:rFonts w:ascii="Arial" w:hAnsi="Arial" w:cs="Arial"/>
          <w:b/>
        </w:rPr>
        <w:t>Ad. 8. Zamknięcie posiedzenia.</w:t>
      </w:r>
    </w:p>
    <w:p w:rsidR="00316826" w:rsidRDefault="005D31D5">
      <w:pPr>
        <w:pStyle w:val="NormalnyWeb"/>
        <w:spacing w:before="280" w:beforeAutospacing="0" w:after="600" w:afterAutospacing="0" w:line="360" w:lineRule="auto"/>
        <w:contextualSpacing/>
        <w:rPr>
          <w:rFonts w:ascii="Arial" w:hAnsi="Arial" w:cs="Arial"/>
          <w:b/>
        </w:rPr>
      </w:pPr>
      <w:r>
        <w:rPr>
          <w:rFonts w:ascii="Arial" w:hAnsi="Arial" w:cs="Arial"/>
        </w:rPr>
        <w:t>Po zrealizowaniu wszystkich punktów porządku obrad przewodnicząca komisji zakończyła posiedzenie o godzinie</w:t>
      </w:r>
      <w:r w:rsidR="00AA4996" w:rsidRPr="00723A4A">
        <w:rPr>
          <w:rFonts w:ascii="Arial" w:hAnsi="Arial" w:cs="Arial"/>
        </w:rPr>
        <w:t>: 12:18</w:t>
      </w:r>
      <w:r w:rsidRPr="00723A4A">
        <w:rPr>
          <w:rFonts w:ascii="Arial" w:hAnsi="Arial" w:cs="Arial"/>
        </w:rPr>
        <w:t>.</w:t>
      </w:r>
    </w:p>
    <w:p w:rsidR="00316826" w:rsidRDefault="005D31D5">
      <w:pPr>
        <w:pStyle w:val="NormalnyWeb"/>
        <w:spacing w:before="280" w:beforeAutospacing="0" w:after="600" w:afterAutospacing="0" w:line="360" w:lineRule="auto"/>
        <w:contextualSpacing/>
      </w:pPr>
      <w:r>
        <w:rPr>
          <w:rFonts w:ascii="Arial" w:hAnsi="Arial" w:cs="Arial"/>
          <w:sz w:val="16"/>
          <w:szCs w:val="16"/>
        </w:rPr>
        <w:t xml:space="preserve">Protokołowała: E. Jaroszyńska </w:t>
      </w:r>
    </w:p>
    <w:p w:rsidR="00A7578A" w:rsidRDefault="00A7578A" w:rsidP="00A7578A">
      <w:pPr>
        <w:pStyle w:val="Tekstpodstawowy2"/>
        <w:ind w:left="5670"/>
        <w:jc w:val="right"/>
        <w:rPr>
          <w:rFonts w:ascii="Arial" w:hAnsi="Arial" w:cs="Arial"/>
        </w:rPr>
      </w:pPr>
      <w:r>
        <w:rPr>
          <w:rFonts w:ascii="Arial" w:hAnsi="Arial" w:cs="Arial"/>
        </w:rPr>
        <w:t>Podpisała</w:t>
      </w:r>
    </w:p>
    <w:p w:rsidR="00316826" w:rsidRDefault="005D31D5" w:rsidP="00A7578A">
      <w:pPr>
        <w:pStyle w:val="Tekstpodstawowy2"/>
        <w:ind w:left="5670"/>
        <w:jc w:val="right"/>
        <w:rPr>
          <w:rFonts w:ascii="Arial" w:hAnsi="Arial" w:cs="Arial"/>
          <w:sz w:val="16"/>
          <w:szCs w:val="16"/>
        </w:rPr>
      </w:pPr>
      <w:r>
        <w:rPr>
          <w:rFonts w:ascii="Arial" w:hAnsi="Arial" w:cs="Arial"/>
        </w:rPr>
        <w:t>Przewodnicząca</w:t>
      </w:r>
    </w:p>
    <w:p w:rsidR="00316826" w:rsidRDefault="005D31D5" w:rsidP="00A7578A">
      <w:pPr>
        <w:pStyle w:val="Zwrotgrzecznociowy"/>
        <w:ind w:left="5670"/>
        <w:jc w:val="right"/>
        <w:rPr>
          <w:rFonts w:ascii="Arial" w:hAnsi="Arial" w:cs="Arial"/>
          <w:spacing w:val="0"/>
          <w:sz w:val="20"/>
          <w:szCs w:val="24"/>
        </w:rPr>
      </w:pPr>
      <w:r>
        <w:rPr>
          <w:rFonts w:ascii="Arial" w:hAnsi="Arial" w:cs="Arial"/>
          <w:spacing w:val="0"/>
          <w:sz w:val="24"/>
          <w:szCs w:val="24"/>
        </w:rPr>
        <w:t>Komisji Edukacji, Kultury, Sportu i Rekreacji</w:t>
      </w:r>
    </w:p>
    <w:p w:rsidR="00316826" w:rsidRDefault="005D31D5" w:rsidP="00A7578A">
      <w:pPr>
        <w:ind w:left="5670"/>
        <w:jc w:val="right"/>
        <w:rPr>
          <w:rFonts w:ascii="Arial" w:hAnsi="Arial" w:cs="Arial"/>
        </w:rPr>
      </w:pPr>
      <w:r>
        <w:rPr>
          <w:rFonts w:ascii="Arial" w:hAnsi="Arial" w:cs="Arial"/>
        </w:rPr>
        <w:t>Iwona Pakosz</w:t>
      </w:r>
    </w:p>
    <w:p w:rsidR="00316826" w:rsidRPr="00381F3C" w:rsidRDefault="00381F3C" w:rsidP="005E6814">
      <w:pPr>
        <w:jc w:val="both"/>
        <w:rPr>
          <w:rFonts w:ascii="Arial" w:hAnsi="Arial" w:cs="Arial"/>
          <w:sz w:val="16"/>
          <w:szCs w:val="16"/>
        </w:rPr>
      </w:pPr>
      <w:r w:rsidRPr="00381F3C">
        <w:rPr>
          <w:rStyle w:val="displayonly"/>
          <w:rFonts w:ascii="Arial" w:hAnsi="Arial" w:cs="Arial"/>
          <w:sz w:val="16"/>
          <w:szCs w:val="16"/>
        </w:rPr>
        <w:t>11818/03/2024</w:t>
      </w:r>
    </w:p>
    <w:sectPr w:rsidR="00316826" w:rsidRPr="00381F3C" w:rsidSect="00316826">
      <w:headerReference w:type="default" r:id="rId9"/>
      <w:footerReference w:type="default" r:id="rId10"/>
      <w:headerReference w:type="first" r:id="rId11"/>
      <w:pgSz w:w="11906" w:h="16838"/>
      <w:pgMar w:top="1418" w:right="1106" w:bottom="1418" w:left="1418" w:header="709" w:footer="709" w:gutter="0"/>
      <w:cols w:space="708"/>
      <w:formProt w:val="0"/>
      <w:titlePg/>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1F1E" w:rsidRDefault="00DA1F1E" w:rsidP="00316826">
      <w:r>
        <w:separator/>
      </w:r>
    </w:p>
  </w:endnote>
  <w:endnote w:type="continuationSeparator" w:id="0">
    <w:p w:rsidR="00DA1F1E" w:rsidRDefault="00DA1F1E" w:rsidP="003168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ans">
    <w:altName w:val="Arial"/>
    <w:charset w:val="EE"/>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826" w:rsidRDefault="005E6266">
    <w:pPr>
      <w:pStyle w:val="Footer"/>
      <w:jc w:val="right"/>
    </w:pPr>
    <w:r>
      <w:fldChar w:fldCharType="begin"/>
    </w:r>
    <w:r w:rsidR="005D31D5">
      <w:instrText>PAGE</w:instrText>
    </w:r>
    <w:r>
      <w:fldChar w:fldCharType="separate"/>
    </w:r>
    <w:r w:rsidR="00A7578A">
      <w:rPr>
        <w:noProof/>
      </w:rPr>
      <w:t>7</w:t>
    </w:r>
    <w:r>
      <w:fldChar w:fldCharType="end"/>
    </w:r>
  </w:p>
  <w:p w:rsidR="00316826" w:rsidRDefault="003168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1F1E" w:rsidRDefault="00DA1F1E" w:rsidP="00316826">
      <w:r>
        <w:separator/>
      </w:r>
    </w:p>
  </w:footnote>
  <w:footnote w:type="continuationSeparator" w:id="0">
    <w:p w:rsidR="00DA1F1E" w:rsidRDefault="00DA1F1E" w:rsidP="003168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826" w:rsidRDefault="0031682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826" w:rsidRDefault="005D31D5">
    <w:pPr>
      <w:pStyle w:val="Header"/>
      <w:tabs>
        <w:tab w:val="left" w:pos="6480"/>
      </w:tabs>
      <w:jc w:val="center"/>
      <w:rPr>
        <w:rFonts w:ascii="TiepoloItcTEEBoo" w:hAnsi="TiepoloItcTEEBoo"/>
        <w:sz w:val="2"/>
      </w:rPr>
    </w:pPr>
    <w:r>
      <w:rPr>
        <w:noProof/>
      </w:rPr>
      <w:drawing>
        <wp:inline distT="0" distB="0" distL="0" distR="0">
          <wp:extent cx="5743575" cy="685800"/>
          <wp:effectExtent l="0" t="0" r="0" b="0"/>
          <wp:docPr id="1"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43" descr="pasek_dokumetnyRM"/>
                  <pic:cNvPicPr>
                    <a:picLocks noChangeAspect="1" noChangeArrowheads="1"/>
                  </pic:cNvPicPr>
                </pic:nvPicPr>
                <pic:blipFill>
                  <a:blip r:embed="rId1"/>
                  <a:stretch>
                    <a:fillRect/>
                  </a:stretch>
                </pic:blipFill>
                <pic:spPr bwMode="auto">
                  <a:xfrm>
                    <a:off x="0" y="0"/>
                    <a:ext cx="5743575" cy="685800"/>
                  </a:xfrm>
                  <a:prstGeom prst="rect">
                    <a:avLst/>
                  </a:prstGeom>
                </pic:spPr>
              </pic:pic>
            </a:graphicData>
          </a:graphic>
        </wp:inline>
      </w:drawing>
    </w:r>
    <w:r>
      <w:rPr>
        <w:rFonts w:ascii="TiepoloItcTEEBoo" w:hAnsi="TiepoloItcTEEBoo"/>
        <w:sz w:val="2"/>
      </w:rPr>
      <w:t>      </w:t>
    </w:r>
  </w:p>
  <w:p w:rsidR="00316826" w:rsidRDefault="00316826">
    <w:pPr>
      <w:pStyle w:val="Header"/>
      <w:pBdr>
        <w:bottom w:val="single" w:sz="12" w:space="1" w:color="00000A"/>
      </w:pBdr>
      <w:rPr>
        <w:sz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F47509"/>
    <w:multiLevelType w:val="multilevel"/>
    <w:tmpl w:val="5DEE058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687F12F9"/>
    <w:multiLevelType w:val="multilevel"/>
    <w:tmpl w:val="CCD0DB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624"/>
  <w:hyphenationZone w:val="425"/>
  <w:characterSpacingControl w:val="doNotCompress"/>
  <w:footnotePr>
    <w:footnote w:id="-1"/>
    <w:footnote w:id="0"/>
  </w:footnotePr>
  <w:endnotePr>
    <w:endnote w:id="-1"/>
    <w:endnote w:id="0"/>
  </w:endnotePr>
  <w:compat/>
  <w:rsids>
    <w:rsidRoot w:val="00316826"/>
    <w:rsid w:val="00283C0B"/>
    <w:rsid w:val="00316826"/>
    <w:rsid w:val="003274F3"/>
    <w:rsid w:val="00381F3C"/>
    <w:rsid w:val="003A7046"/>
    <w:rsid w:val="004652CE"/>
    <w:rsid w:val="005C5DAD"/>
    <w:rsid w:val="005D31D5"/>
    <w:rsid w:val="005E6266"/>
    <w:rsid w:val="005E6814"/>
    <w:rsid w:val="00616849"/>
    <w:rsid w:val="006C4098"/>
    <w:rsid w:val="006D1976"/>
    <w:rsid w:val="00723A4A"/>
    <w:rsid w:val="007418B1"/>
    <w:rsid w:val="007777A0"/>
    <w:rsid w:val="007839F1"/>
    <w:rsid w:val="00A7578A"/>
    <w:rsid w:val="00AA4996"/>
    <w:rsid w:val="00AD2D52"/>
    <w:rsid w:val="00B84F12"/>
    <w:rsid w:val="00C2413E"/>
    <w:rsid w:val="00DA1F1E"/>
    <w:rsid w:val="00E6181E"/>
    <w:rsid w:val="00F85F3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Body Text 2" w:uiPriority="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16F3"/>
    <w:rPr>
      <w:color w:val="00000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
    <w:name w:val="Heading 1"/>
    <w:basedOn w:val="Normalny"/>
    <w:qFormat/>
    <w:rsid w:val="008816F3"/>
    <w:pPr>
      <w:keepNext/>
      <w:outlineLvl w:val="0"/>
    </w:pPr>
    <w:rPr>
      <w:sz w:val="26"/>
      <w:szCs w:val="20"/>
    </w:rPr>
  </w:style>
  <w:style w:type="paragraph" w:customStyle="1" w:styleId="Heading2">
    <w:name w:val="Heading 2"/>
    <w:basedOn w:val="Normalny"/>
    <w:link w:val="Nagwek2Znak"/>
    <w:qFormat/>
    <w:rsid w:val="008816F3"/>
    <w:pPr>
      <w:keepNext/>
      <w:spacing w:line="360" w:lineRule="auto"/>
      <w:ind w:left="5041"/>
      <w:outlineLvl w:val="1"/>
    </w:pPr>
    <w:rPr>
      <w:rFonts w:ascii="TiepoloItcTEEBoo" w:hAnsi="TiepoloItcTEEBoo"/>
      <w:b/>
    </w:rPr>
  </w:style>
  <w:style w:type="paragraph" w:customStyle="1" w:styleId="Heading5">
    <w:name w:val="Heading 5"/>
    <w:basedOn w:val="Normalny"/>
    <w:link w:val="Nagwek5Znak"/>
    <w:qFormat/>
    <w:rsid w:val="008816F3"/>
    <w:pPr>
      <w:keepNext/>
      <w:jc w:val="center"/>
      <w:outlineLvl w:val="4"/>
    </w:pPr>
    <w:rPr>
      <w:rFonts w:ascii="TiepoloItcTEEBoo" w:hAnsi="TiepoloItcTEEBoo"/>
      <w:b/>
      <w:bCs/>
      <w:sz w:val="22"/>
      <w:szCs w:val="22"/>
    </w:rPr>
  </w:style>
  <w:style w:type="paragraph" w:customStyle="1" w:styleId="Heading6">
    <w:name w:val="Heading 6"/>
    <w:basedOn w:val="Normalny"/>
    <w:link w:val="Nagwek6Znak"/>
    <w:uiPriority w:val="9"/>
    <w:semiHidden/>
    <w:unhideWhenUsed/>
    <w:qFormat/>
    <w:rsid w:val="0089027A"/>
    <w:pPr>
      <w:spacing w:before="240" w:after="60"/>
      <w:outlineLvl w:val="5"/>
    </w:pPr>
    <w:rPr>
      <w:rFonts w:ascii="Calibri" w:hAnsi="Calibri"/>
      <w:b/>
      <w:bCs/>
      <w:sz w:val="22"/>
      <w:szCs w:val="22"/>
    </w:rPr>
  </w:style>
  <w:style w:type="character" w:customStyle="1" w:styleId="czeinternetowe">
    <w:name w:val="Łącze internetowe"/>
    <w:basedOn w:val="Domylnaczcionkaakapitu"/>
    <w:rsid w:val="008816F3"/>
    <w:rPr>
      <w:color w:val="0000FF"/>
      <w:u w:val="single"/>
    </w:rPr>
  </w:style>
  <w:style w:type="character" w:styleId="UyteHipercze">
    <w:name w:val="FollowedHyperlink"/>
    <w:basedOn w:val="Domylnaczcionkaakapitu"/>
    <w:semiHidden/>
    <w:qFormat/>
    <w:rsid w:val="008816F3"/>
    <w:rPr>
      <w:color w:val="800080"/>
      <w:u w:val="single"/>
    </w:rPr>
  </w:style>
  <w:style w:type="character" w:customStyle="1" w:styleId="NagwekZnak">
    <w:name w:val="Nagłówek Znak"/>
    <w:basedOn w:val="Domylnaczcionkaakapitu"/>
    <w:qFormat/>
    <w:rsid w:val="008816F3"/>
    <w:rPr>
      <w:sz w:val="24"/>
      <w:szCs w:val="24"/>
    </w:rPr>
  </w:style>
  <w:style w:type="character" w:customStyle="1" w:styleId="Nagwek6Znak">
    <w:name w:val="Nagłówek 6 Znak"/>
    <w:basedOn w:val="Domylnaczcionkaakapitu"/>
    <w:link w:val="Heading6"/>
    <w:uiPriority w:val="9"/>
    <w:semiHidden/>
    <w:qFormat/>
    <w:rsid w:val="0089027A"/>
    <w:rPr>
      <w:rFonts w:ascii="Calibri" w:eastAsia="Times New Roman" w:hAnsi="Calibri" w:cs="Times New Roman"/>
      <w:b/>
      <w:bCs/>
      <w:sz w:val="22"/>
      <w:szCs w:val="22"/>
    </w:rPr>
  </w:style>
  <w:style w:type="character" w:customStyle="1" w:styleId="StopkaZnak">
    <w:name w:val="Stopka Znak"/>
    <w:basedOn w:val="Domylnaczcionkaakapitu"/>
    <w:link w:val="Footer"/>
    <w:uiPriority w:val="99"/>
    <w:qFormat/>
    <w:rsid w:val="00A45CDA"/>
    <w:rPr>
      <w:sz w:val="24"/>
      <w:szCs w:val="24"/>
    </w:rPr>
  </w:style>
  <w:style w:type="character" w:customStyle="1" w:styleId="displayonly">
    <w:name w:val="display_only"/>
    <w:basedOn w:val="Domylnaczcionkaakapitu"/>
    <w:qFormat/>
    <w:rsid w:val="008F5389"/>
  </w:style>
  <w:style w:type="character" w:customStyle="1" w:styleId="TekstdymkaZnak">
    <w:name w:val="Tekst dymka Znak"/>
    <w:basedOn w:val="Domylnaczcionkaakapitu"/>
    <w:link w:val="Tekstdymka"/>
    <w:uiPriority w:val="99"/>
    <w:semiHidden/>
    <w:qFormat/>
    <w:rsid w:val="00423F4D"/>
    <w:rPr>
      <w:rFonts w:ascii="Tahoma" w:hAnsi="Tahoma" w:cs="Tahoma"/>
      <w:sz w:val="16"/>
      <w:szCs w:val="16"/>
    </w:rPr>
  </w:style>
  <w:style w:type="character" w:customStyle="1" w:styleId="Nagwek5Znak">
    <w:name w:val="Nagłówek 5 Znak"/>
    <w:basedOn w:val="Domylnaczcionkaakapitu"/>
    <w:link w:val="Heading5"/>
    <w:qFormat/>
    <w:rsid w:val="00EF7FD7"/>
    <w:rPr>
      <w:rFonts w:ascii="TiepoloItcTEEBoo" w:hAnsi="TiepoloItcTEEBoo"/>
      <w:b/>
      <w:bCs/>
      <w:sz w:val="22"/>
      <w:szCs w:val="22"/>
    </w:rPr>
  </w:style>
  <w:style w:type="character" w:customStyle="1" w:styleId="Tekstpodstawowy2Znak">
    <w:name w:val="Tekst podstawowy 2 Znak"/>
    <w:basedOn w:val="Domylnaczcionkaakapitu"/>
    <w:link w:val="Tekstpodstawowy2"/>
    <w:semiHidden/>
    <w:qFormat/>
    <w:rsid w:val="00EF7FD7"/>
    <w:rPr>
      <w:rFonts w:ascii="TiepoloItcTEEBoo" w:hAnsi="TiepoloItcTEEBoo"/>
      <w:bCs/>
      <w:sz w:val="24"/>
      <w:szCs w:val="24"/>
    </w:rPr>
  </w:style>
  <w:style w:type="character" w:customStyle="1" w:styleId="ZwrotgrzecznociowyZnak">
    <w:name w:val="Zwrot grzecznościowy Znak"/>
    <w:basedOn w:val="Domylnaczcionkaakapitu"/>
    <w:link w:val="Zwrotgrzecznociowy"/>
    <w:qFormat/>
    <w:rsid w:val="00EF7FD7"/>
    <w:rPr>
      <w:spacing w:val="-3"/>
      <w:sz w:val="26"/>
    </w:rPr>
  </w:style>
  <w:style w:type="character" w:styleId="Odwoaniedokomentarza">
    <w:name w:val="annotation reference"/>
    <w:basedOn w:val="Domylnaczcionkaakapitu"/>
    <w:uiPriority w:val="99"/>
    <w:semiHidden/>
    <w:unhideWhenUsed/>
    <w:qFormat/>
    <w:rsid w:val="00202B6B"/>
    <w:rPr>
      <w:sz w:val="16"/>
      <w:szCs w:val="16"/>
    </w:rPr>
  </w:style>
  <w:style w:type="character" w:customStyle="1" w:styleId="TekstkomentarzaZnak">
    <w:name w:val="Tekst komentarza Znak"/>
    <w:basedOn w:val="Domylnaczcionkaakapitu"/>
    <w:link w:val="Tekstkomentarza"/>
    <w:uiPriority w:val="99"/>
    <w:semiHidden/>
    <w:qFormat/>
    <w:rsid w:val="00202B6B"/>
  </w:style>
  <w:style w:type="character" w:customStyle="1" w:styleId="TematkomentarzaZnak">
    <w:name w:val="Temat komentarza Znak"/>
    <w:basedOn w:val="TekstkomentarzaZnak"/>
    <w:link w:val="Tematkomentarza"/>
    <w:uiPriority w:val="99"/>
    <w:semiHidden/>
    <w:qFormat/>
    <w:rsid w:val="00202B6B"/>
    <w:rPr>
      <w:b/>
      <w:bCs/>
    </w:rPr>
  </w:style>
  <w:style w:type="character" w:customStyle="1" w:styleId="Tekstpodstawowywcity2Znak">
    <w:name w:val="Tekst podstawowy wcięty 2 Znak"/>
    <w:basedOn w:val="Domylnaczcionkaakapitu"/>
    <w:link w:val="Tekstpodstawowywcity2"/>
    <w:uiPriority w:val="99"/>
    <w:qFormat/>
    <w:rsid w:val="001B2DDC"/>
    <w:rPr>
      <w:sz w:val="24"/>
      <w:szCs w:val="24"/>
    </w:rPr>
  </w:style>
  <w:style w:type="character" w:styleId="Pogrubienie">
    <w:name w:val="Strong"/>
    <w:basedOn w:val="Domylnaczcionkaakapitu"/>
    <w:uiPriority w:val="22"/>
    <w:qFormat/>
    <w:rsid w:val="00DA5D07"/>
    <w:rPr>
      <w:b/>
      <w:bCs/>
    </w:rPr>
  </w:style>
  <w:style w:type="character" w:customStyle="1" w:styleId="TekstprzypisukocowegoZnak">
    <w:name w:val="Tekst przypisu końcowego Znak"/>
    <w:basedOn w:val="Domylnaczcionkaakapitu"/>
    <w:link w:val="Tekstprzypisukocowego"/>
    <w:uiPriority w:val="99"/>
    <w:semiHidden/>
    <w:qFormat/>
    <w:rsid w:val="0015077F"/>
  </w:style>
  <w:style w:type="character" w:styleId="Odwoanieprzypisukocowego">
    <w:name w:val="endnote reference"/>
    <w:basedOn w:val="Domylnaczcionkaakapitu"/>
    <w:uiPriority w:val="99"/>
    <w:semiHidden/>
    <w:unhideWhenUsed/>
    <w:qFormat/>
    <w:rsid w:val="0015077F"/>
    <w:rPr>
      <w:vertAlign w:val="superscript"/>
    </w:rPr>
  </w:style>
  <w:style w:type="character" w:customStyle="1" w:styleId="ListLabel1">
    <w:name w:val="ListLabel 1"/>
    <w:qFormat/>
    <w:rsid w:val="006F0D55"/>
    <w:rPr>
      <w:i w:val="0"/>
    </w:rPr>
  </w:style>
  <w:style w:type="character" w:customStyle="1" w:styleId="ListLabel2">
    <w:name w:val="ListLabel 2"/>
    <w:qFormat/>
    <w:rsid w:val="006F0D55"/>
    <w:rPr>
      <w:rFonts w:eastAsia="Times New Roman" w:cs="Times New Roman"/>
    </w:rPr>
  </w:style>
  <w:style w:type="character" w:customStyle="1" w:styleId="ListLabel3">
    <w:name w:val="ListLabel 3"/>
    <w:qFormat/>
    <w:rsid w:val="006F0D55"/>
    <w:rPr>
      <w:i w:val="0"/>
    </w:rPr>
  </w:style>
  <w:style w:type="character" w:customStyle="1" w:styleId="ListLabel4">
    <w:name w:val="ListLabel 4"/>
    <w:qFormat/>
    <w:rsid w:val="006F0D55"/>
    <w:rPr>
      <w:rFonts w:eastAsia="Times New Roman" w:cs="Times New Roman"/>
    </w:rPr>
  </w:style>
  <w:style w:type="character" w:customStyle="1" w:styleId="Nagwek2Znak">
    <w:name w:val="Nagłówek 2 Znak"/>
    <w:basedOn w:val="Domylnaczcionkaakapitu"/>
    <w:link w:val="Heading2"/>
    <w:uiPriority w:val="9"/>
    <w:qFormat/>
    <w:rsid w:val="00866EBA"/>
    <w:rPr>
      <w:b/>
      <w:bCs/>
      <w:sz w:val="36"/>
      <w:szCs w:val="36"/>
    </w:rPr>
  </w:style>
  <w:style w:type="character" w:customStyle="1" w:styleId="ListLabel5">
    <w:name w:val="ListLabel 5"/>
    <w:qFormat/>
    <w:rsid w:val="000E7125"/>
    <w:rPr>
      <w:rFonts w:eastAsia="Times New Roman" w:cs="Times New Roman"/>
    </w:rPr>
  </w:style>
  <w:style w:type="character" w:customStyle="1" w:styleId="ListLabel6">
    <w:name w:val="ListLabel 6"/>
    <w:qFormat/>
    <w:rsid w:val="000E7125"/>
    <w:rPr>
      <w:rFonts w:cs="Courier New"/>
    </w:rPr>
  </w:style>
  <w:style w:type="character" w:customStyle="1" w:styleId="ListLabel7">
    <w:name w:val="ListLabel 7"/>
    <w:qFormat/>
    <w:rsid w:val="000E7125"/>
    <w:rPr>
      <w:rFonts w:cs="Courier New"/>
    </w:rPr>
  </w:style>
  <w:style w:type="character" w:customStyle="1" w:styleId="ListLabel8">
    <w:name w:val="ListLabel 8"/>
    <w:qFormat/>
    <w:rsid w:val="000E7125"/>
    <w:rPr>
      <w:rFonts w:cs="Courier New"/>
    </w:rPr>
  </w:style>
  <w:style w:type="character" w:customStyle="1" w:styleId="Tekstpodstawowy3Znak">
    <w:name w:val="Tekst podstawowy 3 Znak"/>
    <w:basedOn w:val="Domylnaczcionkaakapitu"/>
    <w:link w:val="Tekstpodstawowy3"/>
    <w:uiPriority w:val="99"/>
    <w:semiHidden/>
    <w:qFormat/>
    <w:rsid w:val="00543B38"/>
    <w:rPr>
      <w:sz w:val="16"/>
      <w:szCs w:val="16"/>
    </w:rPr>
  </w:style>
  <w:style w:type="character" w:customStyle="1" w:styleId="TekstprzypisudolnegoZnak">
    <w:name w:val="Tekst przypisu dolnego Znak"/>
    <w:basedOn w:val="Domylnaczcionkaakapitu"/>
    <w:link w:val="Tekstprzypisudolnego"/>
    <w:uiPriority w:val="99"/>
    <w:semiHidden/>
    <w:qFormat/>
    <w:rsid w:val="005C26B5"/>
  </w:style>
  <w:style w:type="character" w:styleId="Odwoanieprzypisudolnego">
    <w:name w:val="footnote reference"/>
    <w:basedOn w:val="Domylnaczcionkaakapitu"/>
    <w:uiPriority w:val="99"/>
    <w:semiHidden/>
    <w:unhideWhenUsed/>
    <w:qFormat/>
    <w:rsid w:val="005C26B5"/>
    <w:rPr>
      <w:vertAlign w:val="superscript"/>
    </w:rPr>
  </w:style>
  <w:style w:type="character" w:customStyle="1" w:styleId="AkapitzlistZnak">
    <w:name w:val="Akapit z listą Znak"/>
    <w:basedOn w:val="Domylnaczcionkaakapitu"/>
    <w:link w:val="Akapitzlist"/>
    <w:uiPriority w:val="99"/>
    <w:qFormat/>
    <w:rsid w:val="002A4937"/>
    <w:rPr>
      <w:sz w:val="24"/>
      <w:szCs w:val="24"/>
    </w:rPr>
  </w:style>
  <w:style w:type="character" w:customStyle="1" w:styleId="ListLabel9">
    <w:name w:val="ListLabel 9"/>
    <w:qFormat/>
    <w:rsid w:val="00CB4DC1"/>
    <w:rPr>
      <w:rFonts w:eastAsia="Times New Roman" w:cs="Times New Roman"/>
    </w:rPr>
  </w:style>
  <w:style w:type="character" w:customStyle="1" w:styleId="ListLabel10">
    <w:name w:val="ListLabel 10"/>
    <w:qFormat/>
    <w:rsid w:val="00CB4DC1"/>
    <w:rPr>
      <w:rFonts w:eastAsia="Times New Roman" w:cs="Times New Roman"/>
    </w:rPr>
  </w:style>
  <w:style w:type="character" w:customStyle="1" w:styleId="ListLabel11">
    <w:name w:val="ListLabel 11"/>
    <w:qFormat/>
    <w:rsid w:val="00CB4DC1"/>
    <w:rPr>
      <w:rFonts w:eastAsia="Times New Roman" w:cs="Times New Roman"/>
    </w:rPr>
  </w:style>
  <w:style w:type="character" w:customStyle="1" w:styleId="ListLabel12">
    <w:name w:val="ListLabel 12"/>
    <w:qFormat/>
    <w:rsid w:val="00CB4DC1"/>
    <w:rPr>
      <w:rFonts w:eastAsia="Times New Roman" w:cs="Times New Roman"/>
    </w:rPr>
  </w:style>
  <w:style w:type="character" w:customStyle="1" w:styleId="ListLabel13">
    <w:name w:val="ListLabel 13"/>
    <w:qFormat/>
    <w:rsid w:val="00CB4DC1"/>
    <w:rPr>
      <w:b/>
      <w:color w:val="000000"/>
    </w:rPr>
  </w:style>
  <w:style w:type="character" w:customStyle="1" w:styleId="ListLabel14">
    <w:name w:val="ListLabel 14"/>
    <w:qFormat/>
    <w:rsid w:val="00CB4DC1"/>
    <w:rPr>
      <w:rFonts w:cs="Courier New"/>
    </w:rPr>
  </w:style>
  <w:style w:type="character" w:customStyle="1" w:styleId="ListLabel15">
    <w:name w:val="ListLabel 15"/>
    <w:qFormat/>
    <w:rsid w:val="00CB4DC1"/>
    <w:rPr>
      <w:rFonts w:cs="Courier New"/>
    </w:rPr>
  </w:style>
  <w:style w:type="character" w:customStyle="1" w:styleId="ListLabel16">
    <w:name w:val="ListLabel 16"/>
    <w:qFormat/>
    <w:rsid w:val="00CB4DC1"/>
    <w:rPr>
      <w:rFonts w:cs="Courier New"/>
    </w:rPr>
  </w:style>
  <w:style w:type="character" w:customStyle="1" w:styleId="ListLabel17">
    <w:name w:val="ListLabel 17"/>
    <w:qFormat/>
    <w:rsid w:val="003A3E00"/>
    <w:rPr>
      <w:rFonts w:cs="Times New Roman"/>
    </w:rPr>
  </w:style>
  <w:style w:type="character" w:customStyle="1" w:styleId="ListLabel18">
    <w:name w:val="ListLabel 18"/>
    <w:qFormat/>
    <w:rsid w:val="003A3E00"/>
    <w:rPr>
      <w:rFonts w:ascii="Arial" w:hAnsi="Arial"/>
      <w:b/>
      <w:color w:val="000000"/>
    </w:rPr>
  </w:style>
  <w:style w:type="character" w:customStyle="1" w:styleId="ListLabel19">
    <w:name w:val="ListLabel 19"/>
    <w:qFormat/>
    <w:rsid w:val="00C05943"/>
    <w:rPr>
      <w:rFonts w:cs="Times New Roman"/>
    </w:rPr>
  </w:style>
  <w:style w:type="character" w:customStyle="1" w:styleId="ListLabel20">
    <w:name w:val="ListLabel 20"/>
    <w:qFormat/>
    <w:rsid w:val="00C05943"/>
    <w:rPr>
      <w:b/>
      <w:color w:val="000000"/>
    </w:rPr>
  </w:style>
  <w:style w:type="character" w:customStyle="1" w:styleId="ListLabel21">
    <w:name w:val="ListLabel 21"/>
    <w:qFormat/>
    <w:rsid w:val="00C05943"/>
    <w:rPr>
      <w:rFonts w:cs="Times New Roman"/>
    </w:rPr>
  </w:style>
  <w:style w:type="character" w:customStyle="1" w:styleId="ListLabel22">
    <w:name w:val="ListLabel 22"/>
    <w:qFormat/>
    <w:rsid w:val="003F7A43"/>
    <w:rPr>
      <w:rFonts w:cs="Times New Roman"/>
    </w:rPr>
  </w:style>
  <w:style w:type="character" w:customStyle="1" w:styleId="ListLabel23">
    <w:name w:val="ListLabel 23"/>
    <w:qFormat/>
    <w:rsid w:val="003F7A43"/>
    <w:rPr>
      <w:b/>
      <w:color w:val="000000"/>
    </w:rPr>
  </w:style>
  <w:style w:type="character" w:customStyle="1" w:styleId="ListLabel24">
    <w:name w:val="ListLabel 24"/>
    <w:qFormat/>
    <w:rsid w:val="007D5A59"/>
    <w:rPr>
      <w:rFonts w:cs="Times New Roman"/>
    </w:rPr>
  </w:style>
  <w:style w:type="character" w:customStyle="1" w:styleId="ListLabel25">
    <w:name w:val="ListLabel 25"/>
    <w:qFormat/>
    <w:rsid w:val="007D5A59"/>
    <w:rPr>
      <w:b/>
      <w:color w:val="000000"/>
    </w:rPr>
  </w:style>
  <w:style w:type="character" w:customStyle="1" w:styleId="ListLabel26">
    <w:name w:val="ListLabel 26"/>
    <w:qFormat/>
    <w:rsid w:val="00FF34DE"/>
    <w:rPr>
      <w:rFonts w:cs="Times New Roman"/>
    </w:rPr>
  </w:style>
  <w:style w:type="character" w:customStyle="1" w:styleId="ListLabel27">
    <w:name w:val="ListLabel 27"/>
    <w:qFormat/>
    <w:rsid w:val="00FF34DE"/>
    <w:rPr>
      <w:b/>
      <w:color w:val="000000"/>
    </w:rPr>
  </w:style>
  <w:style w:type="character" w:customStyle="1" w:styleId="ListLabel28">
    <w:name w:val="ListLabel 28"/>
    <w:qFormat/>
    <w:rsid w:val="00FF34DE"/>
    <w:rPr>
      <w:rFonts w:cs="Times New Roman"/>
    </w:rPr>
  </w:style>
  <w:style w:type="character" w:customStyle="1" w:styleId="ListLabel29">
    <w:name w:val="ListLabel 29"/>
    <w:qFormat/>
    <w:rsid w:val="00FF34DE"/>
    <w:rPr>
      <w:rFonts w:cs="Times New Roman"/>
    </w:rPr>
  </w:style>
  <w:style w:type="character" w:customStyle="1" w:styleId="Wyrnienie">
    <w:name w:val="Wyróżnienie"/>
    <w:basedOn w:val="Domylnaczcionkaakapitu"/>
    <w:uiPriority w:val="20"/>
    <w:qFormat/>
    <w:rsid w:val="003F624A"/>
    <w:rPr>
      <w:i/>
      <w:iCs/>
    </w:rPr>
  </w:style>
  <w:style w:type="character" w:customStyle="1" w:styleId="ListLabel30">
    <w:name w:val="ListLabel 30"/>
    <w:qFormat/>
    <w:rsid w:val="00711240"/>
    <w:rPr>
      <w:rFonts w:cs="Times New Roman"/>
    </w:rPr>
  </w:style>
  <w:style w:type="character" w:customStyle="1" w:styleId="ListLabel31">
    <w:name w:val="ListLabel 31"/>
    <w:qFormat/>
    <w:rsid w:val="00711240"/>
    <w:rPr>
      <w:rFonts w:cs="Courier New"/>
    </w:rPr>
  </w:style>
  <w:style w:type="character" w:customStyle="1" w:styleId="ListLabel32">
    <w:name w:val="ListLabel 32"/>
    <w:qFormat/>
    <w:rsid w:val="00711240"/>
    <w:rPr>
      <w:rFonts w:cs="Courier New"/>
    </w:rPr>
  </w:style>
  <w:style w:type="character" w:customStyle="1" w:styleId="ListLabel33">
    <w:name w:val="ListLabel 33"/>
    <w:qFormat/>
    <w:rsid w:val="00711240"/>
    <w:rPr>
      <w:rFonts w:cs="Courier New"/>
    </w:rPr>
  </w:style>
  <w:style w:type="character" w:customStyle="1" w:styleId="ListLabel34">
    <w:name w:val="ListLabel 34"/>
    <w:qFormat/>
    <w:rsid w:val="00711240"/>
    <w:rPr>
      <w:rFonts w:eastAsia="Times New Roman" w:cs="Arial"/>
    </w:rPr>
  </w:style>
  <w:style w:type="character" w:customStyle="1" w:styleId="ListLabel35">
    <w:name w:val="ListLabel 35"/>
    <w:qFormat/>
    <w:rsid w:val="00711240"/>
    <w:rPr>
      <w:rFonts w:cs="Courier New"/>
    </w:rPr>
  </w:style>
  <w:style w:type="character" w:customStyle="1" w:styleId="ListLabel36">
    <w:name w:val="ListLabel 36"/>
    <w:qFormat/>
    <w:rsid w:val="00711240"/>
    <w:rPr>
      <w:rFonts w:cs="Courier New"/>
    </w:rPr>
  </w:style>
  <w:style w:type="character" w:customStyle="1" w:styleId="ListLabel37">
    <w:name w:val="ListLabel 37"/>
    <w:qFormat/>
    <w:rsid w:val="00711240"/>
    <w:rPr>
      <w:rFonts w:cs="Courier New"/>
    </w:rPr>
  </w:style>
  <w:style w:type="paragraph" w:styleId="Nagwek">
    <w:name w:val="header"/>
    <w:basedOn w:val="Normalny"/>
    <w:next w:val="Tekstpodstawowy"/>
    <w:qFormat/>
    <w:rsid w:val="00316826"/>
    <w:pPr>
      <w:keepNext/>
      <w:spacing w:before="240" w:after="120"/>
    </w:pPr>
    <w:rPr>
      <w:rFonts w:ascii="Liberation Sans" w:eastAsia="Microsoft YaHei" w:hAnsi="Liberation Sans" w:cs="Lucida Sans"/>
      <w:sz w:val="28"/>
      <w:szCs w:val="28"/>
    </w:rPr>
  </w:style>
  <w:style w:type="paragraph" w:styleId="Tekstpodstawowy">
    <w:name w:val="Body Text"/>
    <w:basedOn w:val="Normalny"/>
    <w:semiHidden/>
    <w:rsid w:val="008816F3"/>
    <w:pPr>
      <w:jc w:val="both"/>
    </w:pPr>
    <w:rPr>
      <w:sz w:val="26"/>
      <w:szCs w:val="20"/>
    </w:rPr>
  </w:style>
  <w:style w:type="paragraph" w:styleId="Lista">
    <w:name w:val="List"/>
    <w:basedOn w:val="Tekstpodstawowy"/>
    <w:rsid w:val="006F0D55"/>
    <w:rPr>
      <w:rFonts w:cs="Lucida Sans"/>
    </w:rPr>
  </w:style>
  <w:style w:type="paragraph" w:customStyle="1" w:styleId="Caption">
    <w:name w:val="Caption"/>
    <w:basedOn w:val="Normalny"/>
    <w:qFormat/>
    <w:rsid w:val="006F0D55"/>
    <w:pPr>
      <w:suppressLineNumbers/>
      <w:spacing w:before="120" w:after="120"/>
    </w:pPr>
    <w:rPr>
      <w:rFonts w:cs="Lucida Sans"/>
      <w:i/>
      <w:iCs/>
    </w:rPr>
  </w:style>
  <w:style w:type="paragraph" w:customStyle="1" w:styleId="Indeks">
    <w:name w:val="Indeks"/>
    <w:basedOn w:val="Normalny"/>
    <w:qFormat/>
    <w:rsid w:val="006F0D55"/>
    <w:pPr>
      <w:suppressLineNumbers/>
    </w:pPr>
    <w:rPr>
      <w:rFonts w:cs="Lucida Sans"/>
    </w:rPr>
  </w:style>
  <w:style w:type="paragraph" w:customStyle="1" w:styleId="Header">
    <w:name w:val="Header"/>
    <w:basedOn w:val="Normalny"/>
    <w:rsid w:val="008816F3"/>
    <w:pPr>
      <w:tabs>
        <w:tab w:val="center" w:pos="4536"/>
        <w:tab w:val="right" w:pos="9072"/>
      </w:tabs>
    </w:pPr>
  </w:style>
  <w:style w:type="paragraph" w:customStyle="1" w:styleId="Footer">
    <w:name w:val="Footer"/>
    <w:basedOn w:val="Normalny"/>
    <w:link w:val="StopkaZnak"/>
    <w:uiPriority w:val="99"/>
    <w:rsid w:val="008816F3"/>
    <w:pPr>
      <w:tabs>
        <w:tab w:val="center" w:pos="4536"/>
        <w:tab w:val="right" w:pos="9072"/>
      </w:tabs>
    </w:pPr>
  </w:style>
  <w:style w:type="paragraph" w:styleId="Tekstpodstawowy2">
    <w:name w:val="Body Text 2"/>
    <w:basedOn w:val="Normalny"/>
    <w:link w:val="Tekstpodstawowy2Znak"/>
    <w:semiHidden/>
    <w:qFormat/>
    <w:rsid w:val="008816F3"/>
    <w:pPr>
      <w:jc w:val="both"/>
    </w:pPr>
    <w:rPr>
      <w:rFonts w:ascii="TiepoloItcTEEBoo" w:hAnsi="TiepoloItcTEEBoo"/>
      <w:bCs/>
    </w:rPr>
  </w:style>
  <w:style w:type="paragraph" w:styleId="Tekstpodstawowywcity">
    <w:name w:val="Body Text Indent"/>
    <w:basedOn w:val="Normalny"/>
    <w:semiHidden/>
    <w:rsid w:val="008816F3"/>
    <w:pPr>
      <w:spacing w:line="360" w:lineRule="auto"/>
      <w:ind w:firstLine="540"/>
    </w:pPr>
    <w:rPr>
      <w:rFonts w:ascii="Arial" w:hAnsi="Arial" w:cs="Arial"/>
    </w:rPr>
  </w:style>
  <w:style w:type="paragraph" w:customStyle="1" w:styleId="Tekstdymka1">
    <w:name w:val="Tekst dymka1"/>
    <w:basedOn w:val="Normalny"/>
    <w:qFormat/>
    <w:rsid w:val="008816F3"/>
    <w:rPr>
      <w:rFonts w:ascii="Tahoma" w:hAnsi="Tahoma" w:cs="Tahoma"/>
      <w:sz w:val="16"/>
      <w:szCs w:val="16"/>
    </w:rPr>
  </w:style>
  <w:style w:type="paragraph" w:styleId="NormalnyWeb">
    <w:name w:val="Normal (Web)"/>
    <w:basedOn w:val="Normalny"/>
    <w:semiHidden/>
    <w:qFormat/>
    <w:rsid w:val="008816F3"/>
    <w:pPr>
      <w:spacing w:beforeAutospacing="1" w:afterAutospacing="1"/>
    </w:pPr>
    <w:rPr>
      <w:rFonts w:ascii="Arial Unicode MS" w:hAnsi="Arial Unicode MS"/>
    </w:rPr>
  </w:style>
  <w:style w:type="paragraph" w:customStyle="1" w:styleId="Tytu1">
    <w:name w:val="Tytuł1"/>
    <w:basedOn w:val="Normalny"/>
    <w:qFormat/>
    <w:rsid w:val="0089027A"/>
    <w:pPr>
      <w:spacing w:after="600"/>
      <w:jc w:val="center"/>
    </w:pPr>
    <w:rPr>
      <w:b/>
      <w:szCs w:val="20"/>
    </w:rPr>
  </w:style>
  <w:style w:type="paragraph" w:styleId="Tekstdymka">
    <w:name w:val="Balloon Text"/>
    <w:basedOn w:val="Normalny"/>
    <w:link w:val="TekstdymkaZnak"/>
    <w:uiPriority w:val="99"/>
    <w:semiHidden/>
    <w:unhideWhenUsed/>
    <w:qFormat/>
    <w:rsid w:val="00423F4D"/>
    <w:rPr>
      <w:rFonts w:ascii="Tahoma" w:hAnsi="Tahoma" w:cs="Tahoma"/>
      <w:sz w:val="16"/>
      <w:szCs w:val="16"/>
    </w:rPr>
  </w:style>
  <w:style w:type="paragraph" w:styleId="Zwrotgrzecznociowy">
    <w:name w:val="Salutation"/>
    <w:basedOn w:val="Normalny"/>
    <w:link w:val="ZwrotgrzecznociowyZnak"/>
    <w:unhideWhenUsed/>
    <w:rsid w:val="00EF7FD7"/>
    <w:rPr>
      <w:spacing w:val="-3"/>
      <w:sz w:val="26"/>
      <w:szCs w:val="20"/>
    </w:rPr>
  </w:style>
  <w:style w:type="paragraph" w:styleId="Tekstkomentarza">
    <w:name w:val="annotation text"/>
    <w:basedOn w:val="Normalny"/>
    <w:link w:val="TekstkomentarzaZnak"/>
    <w:uiPriority w:val="99"/>
    <w:semiHidden/>
    <w:unhideWhenUsed/>
    <w:qFormat/>
    <w:rsid w:val="00202B6B"/>
    <w:rPr>
      <w:sz w:val="20"/>
      <w:szCs w:val="20"/>
    </w:rPr>
  </w:style>
  <w:style w:type="paragraph" w:styleId="Tematkomentarza">
    <w:name w:val="annotation subject"/>
    <w:basedOn w:val="Tekstkomentarza"/>
    <w:link w:val="TematkomentarzaZnak"/>
    <w:uiPriority w:val="99"/>
    <w:semiHidden/>
    <w:unhideWhenUsed/>
    <w:qFormat/>
    <w:rsid w:val="00202B6B"/>
    <w:rPr>
      <w:b/>
      <w:bCs/>
    </w:rPr>
  </w:style>
  <w:style w:type="paragraph" w:styleId="Tekstpodstawowywcity2">
    <w:name w:val="Body Text Indent 2"/>
    <w:basedOn w:val="Normalny"/>
    <w:link w:val="Tekstpodstawowywcity2Znak"/>
    <w:uiPriority w:val="99"/>
    <w:unhideWhenUsed/>
    <w:qFormat/>
    <w:rsid w:val="001B2DDC"/>
    <w:pPr>
      <w:spacing w:after="120" w:line="480" w:lineRule="auto"/>
      <w:ind w:left="283"/>
    </w:pPr>
  </w:style>
  <w:style w:type="paragraph" w:styleId="Akapitzlist">
    <w:name w:val="List Paragraph"/>
    <w:basedOn w:val="Normalny"/>
    <w:link w:val="AkapitzlistZnak"/>
    <w:uiPriority w:val="34"/>
    <w:qFormat/>
    <w:rsid w:val="004E153A"/>
    <w:pPr>
      <w:ind w:left="720"/>
      <w:contextualSpacing/>
    </w:pPr>
  </w:style>
  <w:style w:type="paragraph" w:styleId="Tekstprzypisukocowego">
    <w:name w:val="endnote text"/>
    <w:basedOn w:val="Normalny"/>
    <w:link w:val="TekstprzypisukocowegoZnak"/>
    <w:uiPriority w:val="99"/>
    <w:semiHidden/>
    <w:unhideWhenUsed/>
    <w:qFormat/>
    <w:rsid w:val="0015077F"/>
    <w:rPr>
      <w:sz w:val="20"/>
      <w:szCs w:val="20"/>
    </w:rPr>
  </w:style>
  <w:style w:type="paragraph" w:customStyle="1" w:styleId="Default">
    <w:name w:val="Default"/>
    <w:qFormat/>
    <w:rsid w:val="00435D9B"/>
    <w:rPr>
      <w:rFonts w:ascii="Arial" w:hAnsi="Arial" w:cs="Arial"/>
      <w:color w:val="000000"/>
      <w:sz w:val="24"/>
      <w:szCs w:val="24"/>
    </w:rPr>
  </w:style>
  <w:style w:type="paragraph" w:customStyle="1" w:styleId="Tekstpodstawowy22">
    <w:name w:val="Tekst podstawowy 22"/>
    <w:basedOn w:val="Normalny"/>
    <w:qFormat/>
    <w:rsid w:val="00FB7E0D"/>
    <w:pPr>
      <w:suppressAutoHyphens/>
      <w:ind w:right="-91"/>
    </w:pPr>
    <w:rPr>
      <w:rFonts w:ascii="TiepoloItcTEEBoo" w:hAnsi="TiepoloItcTEEBoo" w:cs="TiepoloItcTEEBoo"/>
      <w:szCs w:val="20"/>
      <w:lang w:eastAsia="zh-CN"/>
    </w:rPr>
  </w:style>
  <w:style w:type="paragraph" w:styleId="Tekstpodstawowy3">
    <w:name w:val="Body Text 3"/>
    <w:basedOn w:val="Normalny"/>
    <w:link w:val="Tekstpodstawowy3Znak"/>
    <w:uiPriority w:val="99"/>
    <w:semiHidden/>
    <w:unhideWhenUsed/>
    <w:qFormat/>
    <w:rsid w:val="00543B38"/>
    <w:pPr>
      <w:spacing w:after="120"/>
    </w:pPr>
    <w:rPr>
      <w:sz w:val="16"/>
      <w:szCs w:val="16"/>
    </w:rPr>
  </w:style>
  <w:style w:type="paragraph" w:styleId="Tekstprzypisudolnego">
    <w:name w:val="footnote text"/>
    <w:basedOn w:val="Normalny"/>
    <w:link w:val="TekstprzypisudolnegoZnak"/>
    <w:uiPriority w:val="99"/>
    <w:semiHidden/>
    <w:unhideWhenUsed/>
    <w:qFormat/>
    <w:rsid w:val="005C26B5"/>
    <w:rPr>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rada.miejska@um.bytom.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00AC3F-5432-4D09-9F74-7A8623EB8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1955</Words>
  <Characters>11734</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WYDZIAŁ EDUKACJI</vt:lpstr>
    </vt:vector>
  </TitlesOfParts>
  <Company>UM Bytom</Company>
  <LinksUpToDate>false</LinksUpToDate>
  <CharactersWithSpaces>13662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WYDZIAŁ EDUKACJI</dc:title>
  <dc:creator>user</dc:creator>
  <cp:lastModifiedBy>ejaroszynska</cp:lastModifiedBy>
  <cp:revision>5</cp:revision>
  <cp:lastPrinted>2023-03-07T13:16:00Z</cp:lastPrinted>
  <dcterms:created xsi:type="dcterms:W3CDTF">2024-03-13T09:32:00Z</dcterms:created>
  <dcterms:modified xsi:type="dcterms:W3CDTF">2024-03-18T10:10:00Z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UM Bytom</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