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680215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D44CAF" w:rsidRDefault="00D44CAF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44CAF" w:rsidRPr="00F77892" w:rsidRDefault="00D44CAF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44CAF" w:rsidRPr="00F77892" w:rsidRDefault="00D44CA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D44CAF" w:rsidRPr="00F77892" w:rsidRDefault="00D44CA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44CAF" w:rsidRPr="00F77892" w:rsidRDefault="00D44CA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44CAF" w:rsidRDefault="00D44CA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44CAF" w:rsidRPr="00F443D6" w:rsidRDefault="00D44CA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44CAF" w:rsidRPr="00C235C2" w:rsidRDefault="00D44CA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44CAF" w:rsidRPr="00F443D6" w:rsidRDefault="00D44CA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44CAF" w:rsidRPr="00C235C2" w:rsidRDefault="00D44CA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44CAF" w:rsidRDefault="00D44CA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DB46D7">
        <w:rPr>
          <w:rFonts w:ascii="Arial" w:hAnsi="Arial" w:cs="Arial"/>
        </w:rPr>
        <w:t>33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451479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DB46D7">
        <w:rPr>
          <w:rFonts w:ascii="Arial" w:hAnsi="Arial" w:cs="Arial"/>
        </w:rPr>
        <w:t>53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DB46D7">
        <w:rPr>
          <w:rFonts w:ascii="Arial" w:hAnsi="Arial" w:cs="Arial"/>
        </w:rPr>
        <w:t>prace naprawcze na drodze gruntowej</w:t>
      </w:r>
      <w:r w:rsidR="00451479">
        <w:rPr>
          <w:rFonts w:ascii="Arial" w:hAnsi="Arial" w:cs="Arial"/>
        </w:rPr>
        <w:t xml:space="preserve"> </w:t>
      </w:r>
      <w:r w:rsidR="00DB46D7">
        <w:rPr>
          <w:rFonts w:ascii="Arial" w:hAnsi="Arial" w:cs="Arial"/>
        </w:rPr>
        <w:t>w</w:t>
      </w:r>
      <w:r w:rsidR="00451479">
        <w:rPr>
          <w:rFonts w:ascii="Arial" w:hAnsi="Arial" w:cs="Arial"/>
        </w:rPr>
        <w:t> </w:t>
      </w:r>
      <w:r w:rsidR="00DB46D7">
        <w:rPr>
          <w:rFonts w:ascii="Arial" w:hAnsi="Arial" w:cs="Arial"/>
        </w:rPr>
        <w:t>rejonie ul. Górnośląskiej.</w:t>
      </w:r>
    </w:p>
    <w:p w:rsidR="00DB46D7" w:rsidRPr="00F77892" w:rsidRDefault="00DB46D7" w:rsidP="00DB46D7">
      <w:pPr>
        <w:jc w:val="both"/>
        <w:rPr>
          <w:rFonts w:ascii="Arial" w:hAnsi="Arial" w:cs="Arial"/>
          <w:bCs/>
          <w:color w:val="000000"/>
        </w:rPr>
      </w:pPr>
    </w:p>
    <w:p w:rsidR="00D44CAF" w:rsidRPr="00D44CAF" w:rsidRDefault="00491FF9" w:rsidP="00D44CA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4CAF" w:rsidRPr="00D44CAF">
        <w:rPr>
          <w:rFonts w:ascii="Arial" w:hAnsi="Arial" w:cs="Arial"/>
        </w:rPr>
        <w:t>W odpowiedzi na Pana interpelację w sprawie j. w. uprzejmie informuję,</w:t>
      </w:r>
      <w:r w:rsidR="00D44CAF" w:rsidRPr="00D44CAF">
        <w:rPr>
          <w:rFonts w:ascii="Arial" w:hAnsi="Arial" w:cs="Arial"/>
        </w:rPr>
        <w:br/>
        <w:t>że</w:t>
      </w:r>
      <w:r w:rsidR="00DB46D7" w:rsidRPr="00D44CAF">
        <w:rPr>
          <w:rFonts w:ascii="Arial" w:hAnsi="Arial" w:cs="Arial"/>
        </w:rPr>
        <w:t xml:space="preserve"> dojazd do garaży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>położony na działkach: 538/349, 1733/348, 4234/354 ustanowiony jest na działkach o symbolu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>użytku „B” i w świetle ustawy o drogach publicznych nie jest drogą. Dodatkowo informuję, że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>dojazd ten nie ma charakteru publicznego, a wykorzystywany jest przez ograniczoną liczbę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>okolicznych mieszkańców i właścicieli garaży. Można ten teren uznać jako zjazd z drogi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>publicznej.</w:t>
      </w:r>
      <w:r w:rsidR="00D44CAF" w:rsidRPr="00D44CAF">
        <w:rPr>
          <w:rFonts w:ascii="Arial" w:hAnsi="Arial" w:cs="Arial"/>
        </w:rPr>
        <w:t xml:space="preserve"> </w:t>
      </w:r>
      <w:r w:rsidR="00B3427A">
        <w:rPr>
          <w:rFonts w:ascii="Arial" w:hAnsi="Arial" w:cs="Arial"/>
        </w:rPr>
        <w:t>Jednocześnie informuję</w:t>
      </w:r>
      <w:r w:rsidR="00DB46D7" w:rsidRPr="00D44CAF">
        <w:rPr>
          <w:rFonts w:ascii="Arial" w:hAnsi="Arial" w:cs="Arial"/>
        </w:rPr>
        <w:t>, że podstawowym parametrem powodującym destrukcję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>zjazdu jest brak odprowadzenia wody deszczowej z tego terenu. Należałoby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>podjąć działania inwestycyjne, w których za</w:t>
      </w:r>
      <w:r w:rsidR="00D44CAF" w:rsidRPr="00D44CAF">
        <w:rPr>
          <w:rFonts w:ascii="Arial" w:hAnsi="Arial" w:cs="Arial"/>
        </w:rPr>
        <w:t>kresie byłaby kanalizacja deszczow</w:t>
      </w:r>
      <w:r w:rsidR="00DB46D7" w:rsidRPr="00D44CAF">
        <w:rPr>
          <w:rFonts w:ascii="Arial" w:hAnsi="Arial" w:cs="Arial"/>
        </w:rPr>
        <w:t>a, dojazd do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>garaży i ś</w:t>
      </w:r>
      <w:r w:rsidR="00D44CAF" w:rsidRPr="00D44CAF">
        <w:rPr>
          <w:rFonts w:ascii="Arial" w:hAnsi="Arial" w:cs="Arial"/>
        </w:rPr>
        <w:t>m</w:t>
      </w:r>
      <w:r w:rsidR="00DB46D7" w:rsidRPr="00D44CAF">
        <w:rPr>
          <w:rFonts w:ascii="Arial" w:hAnsi="Arial" w:cs="Arial"/>
        </w:rPr>
        <w:t>ietnika, a także miejsca postojowe dla mieszkańców.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>Na chwilę obecną Miejski Zarząd Dróg i Mostów nie posiada stosownych środków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 xml:space="preserve">finansowych na ten cel. </w:t>
      </w:r>
      <w:r w:rsidR="00D44CAF" w:rsidRPr="00D44CAF">
        <w:rPr>
          <w:rFonts w:ascii="Arial" w:hAnsi="Arial" w:cs="Arial"/>
        </w:rPr>
        <w:t>Chciałbym zaznaczyć, że i</w:t>
      </w:r>
      <w:r w:rsidR="00DB46D7" w:rsidRPr="00D44CAF">
        <w:rPr>
          <w:rFonts w:ascii="Arial" w:hAnsi="Arial" w:cs="Arial"/>
        </w:rPr>
        <w:t>stnieje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 xml:space="preserve">możliwość </w:t>
      </w:r>
      <w:r w:rsidR="00D44CAF" w:rsidRPr="00D44CAF">
        <w:rPr>
          <w:rFonts w:ascii="Arial" w:hAnsi="Arial" w:cs="Arial"/>
        </w:rPr>
        <w:t>również</w:t>
      </w:r>
      <w:r w:rsidR="00DB46D7" w:rsidRPr="00D44CAF">
        <w:rPr>
          <w:rFonts w:ascii="Arial" w:hAnsi="Arial" w:cs="Arial"/>
        </w:rPr>
        <w:t xml:space="preserve"> wykupu lub dzierżawy</w:t>
      </w:r>
      <w:r w:rsidR="00D44CAF" w:rsidRPr="00D44CAF">
        <w:rPr>
          <w:rFonts w:ascii="Arial" w:hAnsi="Arial" w:cs="Arial"/>
        </w:rPr>
        <w:t xml:space="preserve"> przedmiotowego terenu</w:t>
      </w:r>
      <w:r w:rsidR="00DB46D7" w:rsidRPr="00D44CAF">
        <w:rPr>
          <w:rFonts w:ascii="Arial" w:hAnsi="Arial" w:cs="Arial"/>
        </w:rPr>
        <w:t>, która może być</w:t>
      </w:r>
      <w:r w:rsidR="00D44CAF" w:rsidRPr="00D44CAF">
        <w:rPr>
          <w:rFonts w:ascii="Arial" w:hAnsi="Arial" w:cs="Arial"/>
        </w:rPr>
        <w:t xml:space="preserve"> </w:t>
      </w:r>
      <w:r w:rsidR="00DB46D7" w:rsidRPr="00D44CAF">
        <w:rPr>
          <w:rFonts w:ascii="Arial" w:hAnsi="Arial" w:cs="Arial"/>
        </w:rPr>
        <w:t>zaproponowana mieszkańcom wnioskującym o realizację.</w:t>
      </w:r>
      <w:r w:rsidR="008A74CA" w:rsidRPr="00D44CAF">
        <w:rPr>
          <w:rFonts w:ascii="Arial" w:hAnsi="Arial" w:cs="Arial"/>
        </w:rPr>
        <w:t xml:space="preserve">   </w:t>
      </w:r>
    </w:p>
    <w:p w:rsidR="00D44CAF" w:rsidRDefault="00D44CAF" w:rsidP="00D44CA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F728C4" w:rsidRPr="00D44CAF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D44CAF">
        <w:rPr>
          <w:rFonts w:ascii="Arial" w:hAnsi="Arial" w:cs="Arial"/>
        </w:rPr>
        <w:t>,</w:t>
      </w: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D44CAF" w:rsidRDefault="00D44CAF" w:rsidP="00BB3EE1">
      <w:pPr>
        <w:rPr>
          <w:rFonts w:ascii="Arial" w:hAnsi="Arial" w:cs="Arial"/>
          <w:sz w:val="16"/>
          <w:szCs w:val="16"/>
        </w:rPr>
      </w:pPr>
    </w:p>
    <w:p w:rsidR="00D44CAF" w:rsidRDefault="00D44CAF" w:rsidP="00BB3EE1">
      <w:pPr>
        <w:rPr>
          <w:rFonts w:ascii="Arial" w:hAnsi="Arial" w:cs="Arial"/>
          <w:sz w:val="16"/>
          <w:szCs w:val="16"/>
        </w:rPr>
      </w:pPr>
    </w:p>
    <w:p w:rsidR="00B3427A" w:rsidRDefault="00B3427A" w:rsidP="00BB3EE1">
      <w:pPr>
        <w:rPr>
          <w:rFonts w:ascii="Arial" w:hAnsi="Arial" w:cs="Arial"/>
          <w:sz w:val="16"/>
          <w:szCs w:val="16"/>
        </w:rPr>
      </w:pPr>
    </w:p>
    <w:p w:rsidR="00D44CAF" w:rsidRDefault="00D44CAF" w:rsidP="00BB3EE1">
      <w:pPr>
        <w:rPr>
          <w:rFonts w:ascii="Arial" w:hAnsi="Arial" w:cs="Arial"/>
          <w:sz w:val="16"/>
          <w:szCs w:val="16"/>
        </w:rPr>
      </w:pPr>
    </w:p>
    <w:p w:rsidR="00D44CAF" w:rsidRDefault="00D44CAF" w:rsidP="00BB3EE1">
      <w:pPr>
        <w:rPr>
          <w:rFonts w:ascii="Arial" w:hAnsi="Arial" w:cs="Arial"/>
          <w:sz w:val="16"/>
          <w:szCs w:val="16"/>
        </w:rPr>
      </w:pPr>
    </w:p>
    <w:p w:rsidR="00D44CAF" w:rsidRDefault="00D44CAF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2270" w:rsidRDefault="00DD2270" w:rsidP="00D44CA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D44CAF">
        <w:rPr>
          <w:rFonts w:ascii="Arial" w:hAnsi="Arial" w:cs="Arial"/>
          <w:sz w:val="16"/>
          <w:szCs w:val="16"/>
        </w:rPr>
        <w:t>D. Gołąb</w:t>
      </w:r>
    </w:p>
    <w:p w:rsidR="00D44CAF" w:rsidRPr="00D44CAF" w:rsidRDefault="00D44CAF" w:rsidP="00D44CA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28/02/2024 </w:t>
      </w:r>
    </w:p>
    <w:p w:rsidR="0051215E" w:rsidRPr="00D44CAF" w:rsidRDefault="000D3080" w:rsidP="0051215E">
      <w:pPr>
        <w:rPr>
          <w:rFonts w:ascii="TiepoloItcTEEBoo" w:hAnsi="TiepoloItcTEEBoo"/>
          <w:sz w:val="16"/>
          <w:szCs w:val="16"/>
        </w:rPr>
      </w:pPr>
      <w:r w:rsidRPr="00D44CAF">
        <w:rPr>
          <w:rFonts w:ascii="Arial" w:hAnsi="Arial" w:cs="Arial"/>
          <w:bCs/>
          <w:sz w:val="16"/>
          <w:szCs w:val="16"/>
        </w:rPr>
        <w:t>Nr MDOK</w:t>
      </w:r>
      <w:r w:rsidR="00A11ECC" w:rsidRPr="00D44CAF">
        <w:rPr>
          <w:rFonts w:ascii="Arial" w:hAnsi="Arial" w:cs="Arial"/>
          <w:bCs/>
          <w:sz w:val="16"/>
          <w:szCs w:val="16"/>
        </w:rPr>
        <w:t xml:space="preserve"> </w:t>
      </w:r>
      <w:r w:rsidRPr="00D44CAF">
        <w:rPr>
          <w:rFonts w:ascii="Arial" w:hAnsi="Arial" w:cs="Arial"/>
          <w:bCs/>
          <w:sz w:val="16"/>
          <w:szCs w:val="16"/>
        </w:rPr>
        <w:t>-</w:t>
      </w:r>
      <w:r w:rsidR="00A43C08" w:rsidRPr="00D44CAF">
        <w:rPr>
          <w:rFonts w:ascii="Arial" w:hAnsi="Arial" w:cs="Arial"/>
          <w:bCs/>
          <w:sz w:val="16"/>
          <w:szCs w:val="16"/>
        </w:rPr>
        <w:t xml:space="preserve"> </w:t>
      </w:r>
      <w:r w:rsidR="00B04982" w:rsidRPr="00D44CAF">
        <w:rPr>
          <w:rFonts w:ascii="Arial" w:hAnsi="Arial" w:cs="Arial"/>
          <w:bCs/>
          <w:sz w:val="16"/>
          <w:szCs w:val="16"/>
        </w:rPr>
        <w:t xml:space="preserve">             </w:t>
      </w:r>
      <w:r w:rsidR="00640A33" w:rsidRPr="00D44CAF">
        <w:rPr>
          <w:rFonts w:ascii="Arial" w:hAnsi="Arial" w:cs="Arial"/>
          <w:bCs/>
          <w:sz w:val="16"/>
          <w:szCs w:val="16"/>
        </w:rPr>
        <w:t xml:space="preserve">  </w:t>
      </w:r>
      <w:r w:rsidR="00B04982" w:rsidRPr="00D44CAF">
        <w:rPr>
          <w:rFonts w:ascii="Arial" w:hAnsi="Arial" w:cs="Arial"/>
          <w:bCs/>
          <w:sz w:val="16"/>
          <w:szCs w:val="16"/>
        </w:rPr>
        <w:t xml:space="preserve"> </w:t>
      </w:r>
      <w:r w:rsidR="00962E2D" w:rsidRPr="00D44CAF">
        <w:rPr>
          <w:rFonts w:ascii="Arial" w:hAnsi="Arial" w:cs="Arial"/>
          <w:bCs/>
          <w:sz w:val="16"/>
          <w:szCs w:val="16"/>
        </w:rPr>
        <w:t>/</w:t>
      </w:r>
      <w:r w:rsidR="00D1003F" w:rsidRPr="00D44CAF">
        <w:rPr>
          <w:rFonts w:ascii="Arial" w:hAnsi="Arial" w:cs="Arial"/>
          <w:bCs/>
          <w:sz w:val="16"/>
          <w:szCs w:val="16"/>
        </w:rPr>
        <w:t>0</w:t>
      </w:r>
      <w:r w:rsidR="005034B5" w:rsidRPr="00D44CAF">
        <w:rPr>
          <w:rFonts w:ascii="Arial" w:hAnsi="Arial" w:cs="Arial"/>
          <w:bCs/>
          <w:sz w:val="16"/>
          <w:szCs w:val="16"/>
        </w:rPr>
        <w:t>2</w:t>
      </w:r>
      <w:r w:rsidR="00C60A77" w:rsidRPr="00D44CAF">
        <w:rPr>
          <w:rFonts w:ascii="Arial" w:hAnsi="Arial" w:cs="Arial"/>
          <w:bCs/>
          <w:sz w:val="16"/>
          <w:szCs w:val="16"/>
        </w:rPr>
        <w:t>/202</w:t>
      </w:r>
      <w:r w:rsidR="00D1003F" w:rsidRPr="00D44CAF">
        <w:rPr>
          <w:rFonts w:ascii="Arial" w:hAnsi="Arial" w:cs="Arial"/>
          <w:bCs/>
          <w:sz w:val="16"/>
          <w:szCs w:val="16"/>
        </w:rPr>
        <w:t>4</w:t>
      </w:r>
    </w:p>
    <w:sectPr w:rsidR="0051215E" w:rsidRPr="00D44CAF" w:rsidSect="00D44CAF">
      <w:footerReference w:type="default" r:id="rId9"/>
      <w:pgSz w:w="11906" w:h="16838"/>
      <w:pgMar w:top="1418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229" w:rsidRDefault="00D54229" w:rsidP="0085517A">
      <w:r>
        <w:separator/>
      </w:r>
    </w:p>
  </w:endnote>
  <w:endnote w:type="continuationSeparator" w:id="0">
    <w:p w:rsidR="00D54229" w:rsidRDefault="00D5422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44CAF" w:rsidRPr="003A6CA9" w:rsidRDefault="0068021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44CA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44CA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44CAF" w:rsidRDefault="00D44C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229" w:rsidRDefault="00D54229" w:rsidP="0085517A">
      <w:r>
        <w:separator/>
      </w:r>
    </w:p>
  </w:footnote>
  <w:footnote w:type="continuationSeparator" w:id="0">
    <w:p w:rsidR="00D54229" w:rsidRDefault="00D5422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60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481"/>
    <w:rsid w:val="00451479"/>
    <w:rsid w:val="00461859"/>
    <w:rsid w:val="00475147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0215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3427A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D01E5C"/>
    <w:rsid w:val="00D0275F"/>
    <w:rsid w:val="00D03798"/>
    <w:rsid w:val="00D1003F"/>
    <w:rsid w:val="00D148C7"/>
    <w:rsid w:val="00D20B1D"/>
    <w:rsid w:val="00D403F8"/>
    <w:rsid w:val="00D44CAF"/>
    <w:rsid w:val="00D4616A"/>
    <w:rsid w:val="00D54229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B46D7"/>
    <w:rsid w:val="00DC014E"/>
    <w:rsid w:val="00DC6AFC"/>
    <w:rsid w:val="00DD2270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DB46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AD8EF1-A4CE-403C-BD2C-EC9632712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ajanocha</cp:lastModifiedBy>
  <cp:revision>5</cp:revision>
  <cp:lastPrinted>2024-02-09T11:29:00Z</cp:lastPrinted>
  <dcterms:created xsi:type="dcterms:W3CDTF">2024-02-28T09:44:00Z</dcterms:created>
  <dcterms:modified xsi:type="dcterms:W3CDTF">2024-03-04T16:29:00Z</dcterms:modified>
</cp:coreProperties>
</file>