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8E1B97" w:rsidRPr="00F77892" w:rsidRDefault="00F6442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86.85pt;height:132.15pt;z-index:251660288" stroked="f">
            <v:textbox style="mso-next-textbox:#_x0000_s1028">
              <w:txbxContent>
                <w:p w:rsidR="008E1B97" w:rsidRDefault="008E1B9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E1B97" w:rsidRDefault="008E1B9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Pan </w:t>
                  </w:r>
                </w:p>
                <w:p w:rsidR="003E08B7" w:rsidRPr="008E1B97" w:rsidRDefault="008E1B9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8E1B97" w:rsidRDefault="008E1B9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E1B97" w:rsidRDefault="008E1B9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Pani </w:t>
                  </w:r>
                </w:p>
                <w:p w:rsidR="008E1B97" w:rsidRDefault="008E1B9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8E1B97" w:rsidRPr="00F77892" w:rsidRDefault="008E1B9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E08B7" w:rsidRPr="00F77892" w:rsidRDefault="003E0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</w:t>
                  </w:r>
                  <w:r w:rsidR="008E1B97">
                    <w:rPr>
                      <w:rFonts w:ascii="Arial" w:hAnsi="Arial" w:cs="Arial"/>
                      <w:b/>
                      <w:bCs/>
                    </w:rPr>
                    <w:t>i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E08B7" w:rsidRPr="00F77892" w:rsidRDefault="003E08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E08B7" w:rsidRDefault="003E08B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E08B7" w:rsidRPr="00F443D6" w:rsidRDefault="003E08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08B7" w:rsidRPr="00C235C2" w:rsidRDefault="003E08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08B7" w:rsidRPr="00F443D6" w:rsidRDefault="003E08B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08B7" w:rsidRPr="00C235C2" w:rsidRDefault="003E08B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08B7" w:rsidRDefault="003E08B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16236A">
        <w:rPr>
          <w:rFonts w:ascii="Arial" w:hAnsi="Arial" w:cs="Arial"/>
        </w:rPr>
        <w:t>2</w:t>
      </w:r>
      <w:r w:rsidR="008E1B97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8E1B97" w:rsidRDefault="008E1B97" w:rsidP="00E552D1">
      <w:pPr>
        <w:jc w:val="both"/>
        <w:rPr>
          <w:rFonts w:ascii="Arial" w:hAnsi="Arial" w:cs="Arial"/>
          <w:color w:val="000000"/>
        </w:rPr>
      </w:pPr>
    </w:p>
    <w:p w:rsidR="008E1B97" w:rsidRDefault="008E1B97" w:rsidP="00E552D1">
      <w:pPr>
        <w:jc w:val="both"/>
        <w:rPr>
          <w:rFonts w:ascii="Arial" w:hAnsi="Arial" w:cs="Arial"/>
          <w:color w:val="000000"/>
        </w:rPr>
      </w:pPr>
    </w:p>
    <w:p w:rsidR="00F77892" w:rsidRDefault="00F77892" w:rsidP="00E552D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8E1B97">
        <w:rPr>
          <w:rFonts w:ascii="Arial" w:hAnsi="Arial" w:cs="Arial"/>
        </w:rPr>
        <w:t>51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1B3FFA">
        <w:rPr>
          <w:rFonts w:ascii="Arial" w:hAnsi="Arial" w:cs="Arial"/>
        </w:rPr>
        <w:t xml:space="preserve"> dotycząca</w:t>
      </w:r>
      <w:r w:rsidRPr="00F77892">
        <w:rPr>
          <w:rFonts w:ascii="Arial" w:hAnsi="Arial" w:cs="Arial"/>
        </w:rPr>
        <w:t xml:space="preserve"> </w:t>
      </w:r>
      <w:r w:rsidR="008E1B97">
        <w:rPr>
          <w:rFonts w:ascii="Arial" w:hAnsi="Arial" w:cs="Arial"/>
        </w:rPr>
        <w:t>prac remontowych nawierzchni jezdni ulic znajdujących się w dzielnicy Stroszek</w:t>
      </w:r>
    </w:p>
    <w:p w:rsidR="00E552D1" w:rsidRPr="00E552D1" w:rsidRDefault="00E552D1" w:rsidP="00E552D1">
      <w:pPr>
        <w:jc w:val="both"/>
        <w:rPr>
          <w:rFonts w:ascii="Arial" w:hAnsi="Arial" w:cs="Arial"/>
        </w:rPr>
      </w:pPr>
    </w:p>
    <w:p w:rsidR="00F32216" w:rsidRDefault="001206E6" w:rsidP="00E552D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E552D1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E552D1">
        <w:rPr>
          <w:rFonts w:ascii="Arial" w:hAnsi="Arial" w:cs="Arial"/>
        </w:rPr>
        <w:t xml:space="preserve">że </w:t>
      </w:r>
      <w:r w:rsidR="008E1B97">
        <w:rPr>
          <w:rFonts w:ascii="Arial" w:hAnsi="Arial" w:cs="Arial"/>
        </w:rPr>
        <w:t xml:space="preserve">remonty wskazanych ulic będą możliwe po zakończeniu procedury przetargowej na ,,bieżące utrzymanie nawierzchni dróg’’ w ramach swoich dzielnic. Drogi gruntowe będą mogły być wyrównywane destruktem bitumicznym po jego uzyskaniu w trakcie nowych remontów. Zapas frezu uzyskany w ramach remontów ubiegłorocznych został obecnie wyczerpany. </w:t>
      </w: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E1B97" w:rsidRDefault="008E1B97" w:rsidP="00E552D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668F2" w:rsidRDefault="00D668F2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D668F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552D1" w:rsidRDefault="00E552D1" w:rsidP="0051215E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504876" w:rsidRDefault="008E1B97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8E1B97" w:rsidRPr="00B04982" w:rsidRDefault="008E1B97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22/02/2024 r. </w:t>
      </w:r>
    </w:p>
    <w:p w:rsidR="003E08B7" w:rsidRDefault="003E08B7" w:rsidP="0051215E">
      <w:pPr>
        <w:rPr>
          <w:rFonts w:ascii="Arial" w:hAnsi="Arial" w:cs="Arial"/>
          <w:bCs/>
          <w:sz w:val="16"/>
          <w:szCs w:val="16"/>
        </w:rPr>
      </w:pPr>
    </w:p>
    <w:p w:rsidR="003E08B7" w:rsidRDefault="003E08B7" w:rsidP="0051215E">
      <w:pPr>
        <w:rPr>
          <w:rFonts w:ascii="Arial" w:hAnsi="Arial" w:cs="Arial"/>
          <w:bCs/>
          <w:sz w:val="16"/>
          <w:szCs w:val="16"/>
        </w:rPr>
      </w:pPr>
    </w:p>
    <w:p w:rsidR="0051215E" w:rsidRPr="003E08B7" w:rsidRDefault="000D3080" w:rsidP="0051215E">
      <w:pPr>
        <w:rPr>
          <w:rFonts w:ascii="TiepoloItcTEEBoo" w:hAnsi="TiepoloItcTEEBoo"/>
          <w:sz w:val="16"/>
          <w:szCs w:val="16"/>
        </w:rPr>
      </w:pPr>
      <w:r w:rsidRPr="003E08B7">
        <w:rPr>
          <w:rFonts w:ascii="Arial" w:hAnsi="Arial" w:cs="Arial"/>
          <w:bCs/>
          <w:sz w:val="16"/>
          <w:szCs w:val="16"/>
        </w:rPr>
        <w:t>Nr MDOK</w:t>
      </w:r>
      <w:r w:rsidR="00A11ECC" w:rsidRPr="003E08B7">
        <w:rPr>
          <w:rFonts w:ascii="Arial" w:hAnsi="Arial" w:cs="Arial"/>
          <w:bCs/>
          <w:sz w:val="16"/>
          <w:szCs w:val="16"/>
        </w:rPr>
        <w:t xml:space="preserve"> </w:t>
      </w:r>
      <w:r w:rsidRPr="003E08B7">
        <w:rPr>
          <w:rFonts w:ascii="Arial" w:hAnsi="Arial" w:cs="Arial"/>
          <w:bCs/>
          <w:sz w:val="16"/>
          <w:szCs w:val="16"/>
        </w:rPr>
        <w:t>-</w:t>
      </w:r>
      <w:r w:rsidR="008E1B97">
        <w:rPr>
          <w:rFonts w:ascii="Arial" w:hAnsi="Arial" w:cs="Arial"/>
          <w:bCs/>
          <w:sz w:val="16"/>
          <w:szCs w:val="16"/>
        </w:rPr>
        <w:t xml:space="preserve"> </w:t>
      </w:r>
      <w:r w:rsidR="00B04982" w:rsidRPr="003E08B7">
        <w:rPr>
          <w:rFonts w:ascii="Arial" w:hAnsi="Arial" w:cs="Arial"/>
          <w:bCs/>
          <w:sz w:val="16"/>
          <w:szCs w:val="16"/>
        </w:rPr>
        <w:t xml:space="preserve"> </w:t>
      </w:r>
    </w:p>
    <w:sectPr w:rsidR="0051215E" w:rsidRPr="003E08B7" w:rsidSect="00504876">
      <w:footerReference w:type="default" r:id="rId9"/>
      <w:pgSz w:w="11906" w:h="16838"/>
      <w:pgMar w:top="1417" w:right="1417" w:bottom="56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8B7" w:rsidRDefault="003E08B7" w:rsidP="0085517A">
      <w:r>
        <w:separator/>
      </w:r>
    </w:p>
  </w:endnote>
  <w:endnote w:type="continuationSeparator" w:id="0">
    <w:p w:rsidR="003E08B7" w:rsidRDefault="003E08B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E08B7" w:rsidRPr="003A6CA9" w:rsidRDefault="00F6442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E08B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E1B9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E08B7" w:rsidRDefault="003E08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8B7" w:rsidRDefault="003E08B7" w:rsidP="0085517A">
      <w:r>
        <w:separator/>
      </w:r>
    </w:p>
  </w:footnote>
  <w:footnote w:type="continuationSeparator" w:id="0">
    <w:p w:rsidR="003E08B7" w:rsidRDefault="003E08B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3FFA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4690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08B7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434A"/>
    <w:rsid w:val="005D2817"/>
    <w:rsid w:val="005D4BFA"/>
    <w:rsid w:val="005D56BD"/>
    <w:rsid w:val="005E7C61"/>
    <w:rsid w:val="00600BF2"/>
    <w:rsid w:val="006013B9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1B97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1B37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128ED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3C7A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820B2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442F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  <w:style w:type="character" w:customStyle="1" w:styleId="displayonly">
    <w:name w:val="display_only"/>
    <w:basedOn w:val="Domylnaczcionkaakapitu"/>
    <w:rsid w:val="003E08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BBBED-4B88-467B-BB66-3DB737C7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2024-02-21T07:11:00Z</cp:lastPrinted>
  <dcterms:created xsi:type="dcterms:W3CDTF">2024-02-23T07:00:00Z</dcterms:created>
  <dcterms:modified xsi:type="dcterms:W3CDTF">2024-02-23T07:00:00Z</dcterms:modified>
</cp:coreProperties>
</file>