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8F" w:rsidRPr="003C6372" w:rsidRDefault="0007438F" w:rsidP="00E162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001F09" w:rsidRPr="003C6372" w:rsidRDefault="00001F09" w:rsidP="009260D3">
      <w:pPr>
        <w:pStyle w:val="Default"/>
        <w:spacing w:line="276" w:lineRule="auto"/>
        <w:rPr>
          <w:b/>
        </w:rPr>
      </w:pPr>
      <w:r w:rsidRPr="003C6372">
        <w:rPr>
          <w:b/>
        </w:rPr>
        <w:t xml:space="preserve">o podjęciu przez Radę Miejską w Bytomiu </w:t>
      </w:r>
      <w:r w:rsidRPr="00EE581F">
        <w:rPr>
          <w:b/>
        </w:rPr>
        <w:t xml:space="preserve">uchwały nr </w:t>
      </w:r>
      <w:r w:rsidR="00AD305F" w:rsidRPr="00673511">
        <w:rPr>
          <w:b/>
          <w:color w:val="auto"/>
        </w:rPr>
        <w:t>LX</w:t>
      </w:r>
      <w:r w:rsidR="009260D3" w:rsidRPr="00673511">
        <w:rPr>
          <w:b/>
          <w:color w:val="auto"/>
        </w:rPr>
        <w:t>XX</w:t>
      </w:r>
      <w:r w:rsidR="00AD305F" w:rsidRPr="00673511">
        <w:rPr>
          <w:b/>
          <w:color w:val="auto"/>
        </w:rPr>
        <w:t>I</w:t>
      </w:r>
      <w:r w:rsidR="00252453" w:rsidRPr="00673511">
        <w:rPr>
          <w:b/>
          <w:color w:val="auto"/>
        </w:rPr>
        <w:t>X</w:t>
      </w:r>
      <w:r w:rsidR="00AD305F" w:rsidRPr="00673511">
        <w:rPr>
          <w:b/>
          <w:color w:val="auto"/>
        </w:rPr>
        <w:t>/</w:t>
      </w:r>
      <w:r w:rsidR="00436AB3" w:rsidRPr="00673511">
        <w:rPr>
          <w:b/>
          <w:color w:val="auto"/>
        </w:rPr>
        <w:t>1</w:t>
      </w:r>
      <w:r w:rsidR="00673511" w:rsidRPr="00673511">
        <w:rPr>
          <w:b/>
          <w:color w:val="auto"/>
        </w:rPr>
        <w:t>125</w:t>
      </w:r>
      <w:r w:rsidR="00AD305F" w:rsidRPr="00673511">
        <w:rPr>
          <w:b/>
          <w:color w:val="auto"/>
        </w:rPr>
        <w:t>/2</w:t>
      </w:r>
      <w:r w:rsidR="00B73A6D" w:rsidRPr="00673511">
        <w:rPr>
          <w:b/>
          <w:color w:val="auto"/>
        </w:rPr>
        <w:t>4</w:t>
      </w:r>
      <w:r w:rsidRPr="00673511">
        <w:rPr>
          <w:b/>
          <w:color w:val="auto"/>
        </w:rPr>
        <w:t xml:space="preserve"> </w:t>
      </w:r>
      <w:r>
        <w:rPr>
          <w:b/>
        </w:rPr>
        <w:t xml:space="preserve">z dnia </w:t>
      </w:r>
      <w:r w:rsidR="009260D3">
        <w:rPr>
          <w:b/>
        </w:rPr>
        <w:t>2</w:t>
      </w:r>
      <w:r w:rsidR="007714C9">
        <w:rPr>
          <w:b/>
        </w:rPr>
        <w:t>6</w:t>
      </w:r>
      <w:r w:rsidR="00AD305F" w:rsidRPr="00AD305F">
        <w:rPr>
          <w:b/>
        </w:rPr>
        <w:t xml:space="preserve"> </w:t>
      </w:r>
      <w:r w:rsidR="007714C9">
        <w:rPr>
          <w:b/>
        </w:rPr>
        <w:t>lutego</w:t>
      </w:r>
      <w:r w:rsidR="00AD305F" w:rsidRPr="00AD305F">
        <w:rPr>
          <w:b/>
        </w:rPr>
        <w:t xml:space="preserve"> 202</w:t>
      </w:r>
      <w:r w:rsidR="007714C9">
        <w:rPr>
          <w:b/>
        </w:rPr>
        <w:t>4</w:t>
      </w:r>
      <w:r w:rsidR="00AD305F" w:rsidRPr="00AD305F">
        <w:rPr>
          <w:b/>
        </w:rPr>
        <w:t xml:space="preserve"> r.</w:t>
      </w:r>
      <w:r>
        <w:rPr>
          <w:b/>
        </w:rPr>
        <w:t xml:space="preserve"> </w:t>
      </w:r>
      <w:r w:rsidRPr="003C6372">
        <w:rPr>
          <w:b/>
        </w:rPr>
        <w:t xml:space="preserve">w sprawie uchwalenia </w:t>
      </w:r>
      <w:r w:rsidR="007714C9" w:rsidRPr="007714C9">
        <w:rPr>
          <w:b/>
        </w:rPr>
        <w:t>zmiany miejscowego planu zagospodarowania przestrzennego terenu położonego w rejonie ulic: Strzelców Bytomskich i Magdaleny w Bytomiu</w:t>
      </w:r>
    </w:p>
    <w:p w:rsidR="00001F09" w:rsidRPr="003C6372" w:rsidRDefault="00001F09" w:rsidP="009260D3">
      <w:pPr>
        <w:spacing w:before="600" w:after="0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Na podstawie art. 43 ustawy z dnia 3 października 2008 r. o udostępnianiu informacji o środowisku i jego ochronie, udziale społeczeństwa w ochronie środowiska oraz </w:t>
      </w:r>
      <w:r w:rsidR="00870B02">
        <w:rPr>
          <w:rFonts w:ascii="Arial" w:hAnsi="Arial" w:cs="Arial"/>
          <w:sz w:val="24"/>
          <w:szCs w:val="24"/>
        </w:rPr>
        <w:br/>
      </w:r>
      <w:r w:rsidRPr="003C6372">
        <w:rPr>
          <w:rFonts w:ascii="Arial" w:hAnsi="Arial" w:cs="Arial"/>
          <w:sz w:val="24"/>
          <w:szCs w:val="24"/>
        </w:rPr>
        <w:t>o ocenach oddziaływania na środowisko (Dz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202</w:t>
      </w:r>
      <w:r w:rsidR="009260D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. poz. </w:t>
      </w:r>
      <w:r w:rsidR="009260D3">
        <w:rPr>
          <w:rFonts w:ascii="Arial" w:hAnsi="Arial" w:cs="Arial"/>
          <w:sz w:val="24"/>
          <w:szCs w:val="24"/>
        </w:rPr>
        <w:t>10</w:t>
      </w:r>
      <w:r w:rsidR="004C7CF4">
        <w:rPr>
          <w:rFonts w:ascii="Arial" w:hAnsi="Arial" w:cs="Arial"/>
          <w:sz w:val="24"/>
          <w:szCs w:val="24"/>
        </w:rPr>
        <w:t>94</w:t>
      </w:r>
      <w:r>
        <w:rPr>
          <w:rFonts w:ascii="Arial" w:hAnsi="Arial" w:cs="Arial"/>
          <w:sz w:val="24"/>
          <w:szCs w:val="24"/>
        </w:rPr>
        <w:t xml:space="preserve">,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</w:t>
      </w:r>
      <w:r w:rsidRPr="003C6372">
        <w:rPr>
          <w:rFonts w:ascii="Arial" w:hAnsi="Arial" w:cs="Arial"/>
          <w:sz w:val="24"/>
          <w:szCs w:val="24"/>
        </w:rPr>
        <w:t xml:space="preserve">) informuję, że Rada Miejska w Bytomiu </w:t>
      </w:r>
      <w:r w:rsidRPr="00EE581F">
        <w:rPr>
          <w:rFonts w:ascii="Arial" w:hAnsi="Arial" w:cs="Arial"/>
          <w:sz w:val="24"/>
          <w:szCs w:val="24"/>
        </w:rPr>
        <w:t>u</w:t>
      </w:r>
      <w:bookmarkStart w:id="0" w:name="_GoBack"/>
      <w:bookmarkEnd w:id="0"/>
      <w:r w:rsidRPr="00EE581F">
        <w:rPr>
          <w:rFonts w:ascii="Arial" w:hAnsi="Arial" w:cs="Arial"/>
          <w:sz w:val="24"/>
          <w:szCs w:val="24"/>
        </w:rPr>
        <w:t xml:space="preserve">chwałą nr </w:t>
      </w:r>
      <w:r w:rsidR="00673511" w:rsidRPr="00673511">
        <w:rPr>
          <w:rFonts w:ascii="Arial" w:hAnsi="Arial" w:cs="Arial"/>
          <w:b/>
          <w:sz w:val="24"/>
          <w:szCs w:val="24"/>
        </w:rPr>
        <w:t>LXXXIX/1125/24</w:t>
      </w:r>
      <w:r w:rsidR="00436AB3" w:rsidRPr="00D743E4">
        <w:rPr>
          <w:b/>
          <w:color w:val="FF0000"/>
        </w:rPr>
        <w:t xml:space="preserve"> </w:t>
      </w:r>
      <w:r w:rsidR="000067CA" w:rsidRPr="00D743E4">
        <w:rPr>
          <w:rFonts w:ascii="Arial" w:hAnsi="Arial" w:cs="Arial"/>
          <w:color w:val="FF0000"/>
          <w:sz w:val="24"/>
          <w:szCs w:val="24"/>
        </w:rPr>
        <w:t xml:space="preserve"> </w:t>
      </w:r>
      <w:r w:rsidR="000067CA" w:rsidRPr="000067CA">
        <w:rPr>
          <w:rFonts w:ascii="Arial" w:hAnsi="Arial" w:cs="Arial"/>
          <w:sz w:val="24"/>
          <w:szCs w:val="24"/>
        </w:rPr>
        <w:t xml:space="preserve">z dnia </w:t>
      </w:r>
      <w:r w:rsidR="00D743E4" w:rsidRPr="00D743E4">
        <w:rPr>
          <w:rFonts w:ascii="Arial" w:hAnsi="Arial" w:cs="Arial"/>
          <w:sz w:val="24"/>
          <w:szCs w:val="24"/>
        </w:rPr>
        <w:t>26 lutego 2024 r.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przyjęła dokument p</w:t>
      </w:r>
      <w:r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="007714C9">
        <w:rPr>
          <w:rFonts w:ascii="Arial" w:hAnsi="Arial" w:cs="Arial"/>
          <w:b/>
          <w:sz w:val="24"/>
          <w:szCs w:val="24"/>
        </w:rPr>
        <w:t>Z</w:t>
      </w:r>
      <w:r w:rsidR="007714C9" w:rsidRPr="007714C9">
        <w:rPr>
          <w:rFonts w:ascii="Arial" w:hAnsi="Arial" w:cs="Arial"/>
          <w:b/>
          <w:sz w:val="24"/>
          <w:szCs w:val="24"/>
        </w:rPr>
        <w:t>mian</w:t>
      </w:r>
      <w:r w:rsidR="007714C9">
        <w:rPr>
          <w:rFonts w:ascii="Arial" w:hAnsi="Arial" w:cs="Arial"/>
          <w:b/>
          <w:sz w:val="24"/>
          <w:szCs w:val="24"/>
        </w:rPr>
        <w:t>a</w:t>
      </w:r>
      <w:r w:rsidR="007714C9" w:rsidRPr="007714C9">
        <w:rPr>
          <w:rFonts w:ascii="Arial" w:hAnsi="Arial" w:cs="Arial"/>
          <w:b/>
          <w:sz w:val="24"/>
          <w:szCs w:val="24"/>
        </w:rPr>
        <w:t xml:space="preserve"> miejscowego planu zagospodarowania przestrzennego terenu położonego w rejonie ulic: Strzelców Bytomskich i Magdaleny w Bytomiu</w:t>
      </w:r>
      <w:r w:rsidRPr="003C6372">
        <w:rPr>
          <w:rFonts w:ascii="Arial" w:hAnsi="Arial" w:cs="Arial"/>
          <w:b/>
          <w:sz w:val="24"/>
          <w:szCs w:val="24"/>
        </w:rPr>
        <w:t>”.</w:t>
      </w:r>
      <w:r w:rsidR="0048259E">
        <w:rPr>
          <w:rFonts w:ascii="Arial" w:hAnsi="Arial" w:cs="Arial"/>
          <w:b/>
          <w:sz w:val="24"/>
          <w:szCs w:val="24"/>
        </w:rPr>
        <w:t xml:space="preserve"> </w:t>
      </w:r>
    </w:p>
    <w:p w:rsidR="0021275B" w:rsidRDefault="00001F09" w:rsidP="009260D3">
      <w:pPr>
        <w:spacing w:before="600" w:after="0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 xml:space="preserve">42 pkt 2 oraz </w:t>
      </w:r>
      <w:r w:rsidR="00870B02">
        <w:rPr>
          <w:rFonts w:ascii="Arial" w:hAnsi="Arial" w:cs="Arial"/>
          <w:sz w:val="24"/>
          <w:szCs w:val="24"/>
        </w:rPr>
        <w:br/>
      </w:r>
      <w:r w:rsidRPr="003C6372">
        <w:rPr>
          <w:rFonts w:ascii="Arial" w:hAnsi="Arial" w:cs="Arial"/>
          <w:sz w:val="24"/>
          <w:szCs w:val="24"/>
        </w:rPr>
        <w:t>z</w:t>
      </w:r>
      <w:r w:rsidR="00870B02"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podsumowaniem, o którym mowa w art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Bytomiu.</w:t>
      </w:r>
      <w:r w:rsidR="00487320">
        <w:rPr>
          <w:rFonts w:ascii="Arial" w:hAnsi="Arial" w:cs="Arial"/>
          <w:sz w:val="24"/>
          <w:szCs w:val="24"/>
        </w:rPr>
        <w:t xml:space="preserve"> </w:t>
      </w:r>
    </w:p>
    <w:p w:rsidR="00C401F2" w:rsidRDefault="00C401F2" w:rsidP="00001F09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p w:rsidR="00C401F2" w:rsidRDefault="00C401F2" w:rsidP="00C401F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C401F2" w:rsidRPr="003C6372" w:rsidRDefault="00C401F2" w:rsidP="00C401F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Mariusz Wołosz</w:t>
      </w:r>
    </w:p>
    <w:sectPr w:rsidR="00C401F2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01F09"/>
    <w:rsid w:val="000067CA"/>
    <w:rsid w:val="00027AAE"/>
    <w:rsid w:val="0007438F"/>
    <w:rsid w:val="000D776B"/>
    <w:rsid w:val="000F7327"/>
    <w:rsid w:val="00117D5B"/>
    <w:rsid w:val="00197845"/>
    <w:rsid w:val="001C2D9B"/>
    <w:rsid w:val="00201AD5"/>
    <w:rsid w:val="0021275B"/>
    <w:rsid w:val="00252453"/>
    <w:rsid w:val="00297715"/>
    <w:rsid w:val="002B5308"/>
    <w:rsid w:val="002E58D7"/>
    <w:rsid w:val="002F3646"/>
    <w:rsid w:val="00352931"/>
    <w:rsid w:val="003562E2"/>
    <w:rsid w:val="003824ED"/>
    <w:rsid w:val="003C3630"/>
    <w:rsid w:val="003C6372"/>
    <w:rsid w:val="003D65EE"/>
    <w:rsid w:val="0043511D"/>
    <w:rsid w:val="00436AB3"/>
    <w:rsid w:val="0048259E"/>
    <w:rsid w:val="00487320"/>
    <w:rsid w:val="00494E1A"/>
    <w:rsid w:val="004C15BB"/>
    <w:rsid w:val="004C5BDB"/>
    <w:rsid w:val="004C7CF4"/>
    <w:rsid w:val="005976C1"/>
    <w:rsid w:val="005B1D7F"/>
    <w:rsid w:val="005D3D6C"/>
    <w:rsid w:val="005E2CBC"/>
    <w:rsid w:val="0061530E"/>
    <w:rsid w:val="00673511"/>
    <w:rsid w:val="006D10B5"/>
    <w:rsid w:val="006E2737"/>
    <w:rsid w:val="006F09C1"/>
    <w:rsid w:val="007108D9"/>
    <w:rsid w:val="00732FB0"/>
    <w:rsid w:val="007714C9"/>
    <w:rsid w:val="007E2A27"/>
    <w:rsid w:val="007F5332"/>
    <w:rsid w:val="00814E6A"/>
    <w:rsid w:val="00870B02"/>
    <w:rsid w:val="00875CDA"/>
    <w:rsid w:val="0088673C"/>
    <w:rsid w:val="008A2BAA"/>
    <w:rsid w:val="008B09A6"/>
    <w:rsid w:val="008C544E"/>
    <w:rsid w:val="009260D3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AD305F"/>
    <w:rsid w:val="00B23F92"/>
    <w:rsid w:val="00B44500"/>
    <w:rsid w:val="00B64BD6"/>
    <w:rsid w:val="00B73A6D"/>
    <w:rsid w:val="00BE21FB"/>
    <w:rsid w:val="00C401F2"/>
    <w:rsid w:val="00C66424"/>
    <w:rsid w:val="00CE0ECE"/>
    <w:rsid w:val="00D10DE5"/>
    <w:rsid w:val="00D46EFC"/>
    <w:rsid w:val="00D743E4"/>
    <w:rsid w:val="00D8283F"/>
    <w:rsid w:val="00D86ABE"/>
    <w:rsid w:val="00E11AF5"/>
    <w:rsid w:val="00E16298"/>
    <w:rsid w:val="00E72151"/>
    <w:rsid w:val="00EA22B3"/>
    <w:rsid w:val="00EA36E0"/>
    <w:rsid w:val="00EC0110"/>
    <w:rsid w:val="00F15D80"/>
    <w:rsid w:val="00F4438F"/>
    <w:rsid w:val="00F678D2"/>
    <w:rsid w:val="00F679A0"/>
    <w:rsid w:val="00F8777A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AEE683-3204-464F-9FCF-BEBF091A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2E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2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Marek Zalewski</cp:lastModifiedBy>
  <cp:revision>17</cp:revision>
  <cp:lastPrinted>2022-03-29T06:07:00Z</cp:lastPrinted>
  <dcterms:created xsi:type="dcterms:W3CDTF">2022-03-29T06:18:00Z</dcterms:created>
  <dcterms:modified xsi:type="dcterms:W3CDTF">2024-02-26T10:41:00Z</dcterms:modified>
</cp:coreProperties>
</file>