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27598B" w:rsidRDefault="00D403F8" w:rsidP="00C75B01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C75B01">
        <w:rPr>
          <w:rFonts w:ascii="Arial" w:hAnsi="Arial" w:cs="Arial"/>
          <w:sz w:val="22"/>
          <w:szCs w:val="22"/>
        </w:rPr>
        <w:t>B</w:t>
      </w:r>
      <w:r w:rsidRPr="0027598B">
        <w:rPr>
          <w:rFonts w:ascii="Arial" w:hAnsi="Arial" w:cs="Arial"/>
          <w:sz w:val="22"/>
          <w:szCs w:val="22"/>
        </w:rPr>
        <w:t xml:space="preserve">ytom, </w:t>
      </w:r>
      <w:r w:rsidR="000E0DF1">
        <w:rPr>
          <w:rFonts w:ascii="Arial" w:hAnsi="Arial" w:cs="Arial"/>
          <w:sz w:val="22"/>
          <w:szCs w:val="22"/>
        </w:rPr>
        <w:t>dnia</w:t>
      </w:r>
      <w:r w:rsidR="008A07C8">
        <w:rPr>
          <w:rFonts w:ascii="Arial" w:hAnsi="Arial" w:cs="Arial"/>
          <w:sz w:val="22"/>
          <w:szCs w:val="22"/>
        </w:rPr>
        <w:t xml:space="preserve"> ….. lutego 2024 r.</w:t>
      </w:r>
    </w:p>
    <w:p w:rsidR="00D403F8" w:rsidRPr="00E50A0D" w:rsidRDefault="00CF4B2C" w:rsidP="00DD7E78">
      <w:pPr>
        <w:spacing w:after="2040"/>
        <w:rPr>
          <w:rFonts w:ascii="Arial" w:hAnsi="Arial" w:cs="Arial"/>
          <w:sz w:val="22"/>
          <w:szCs w:val="22"/>
        </w:rPr>
      </w:pPr>
      <w:r w:rsidRPr="00CF4B2C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69pt;z-index:251660288" stroked="f">
            <v:textbox style="mso-next-textbox:#_x0000_s1028">
              <w:txbxContent>
                <w:p w:rsidR="00E55E4A" w:rsidRPr="00C35BD5" w:rsidRDefault="00E55E4A" w:rsidP="00D837AB">
                  <w:pPr>
                    <w:spacing w:line="276" w:lineRule="auto"/>
                    <w:rPr>
                      <w:szCs w:val="22"/>
                    </w:rPr>
                  </w:pPr>
                  <w:r w:rsidRPr="00396C2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396C2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Maciej Bartków</w:t>
                  </w:r>
                  <w:r w:rsidRPr="00396C2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396C2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396C26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E50A0D">
        <w:rPr>
          <w:rFonts w:ascii="Arial" w:hAnsi="Arial" w:cs="Arial"/>
          <w:sz w:val="22"/>
          <w:szCs w:val="22"/>
        </w:rPr>
        <w:t>PD.0003.</w:t>
      </w:r>
      <w:r w:rsidR="00F74B1C" w:rsidRPr="00E50A0D">
        <w:rPr>
          <w:rFonts w:ascii="Arial" w:hAnsi="Arial" w:cs="Arial"/>
          <w:sz w:val="22"/>
          <w:szCs w:val="22"/>
        </w:rPr>
        <w:t>4</w:t>
      </w:r>
      <w:r w:rsidR="00697B12" w:rsidRPr="00E50A0D">
        <w:rPr>
          <w:rFonts w:ascii="Arial" w:hAnsi="Arial" w:cs="Arial"/>
          <w:sz w:val="22"/>
          <w:szCs w:val="22"/>
        </w:rPr>
        <w:t>.202</w:t>
      </w:r>
      <w:r w:rsidR="00897E99" w:rsidRPr="00E50A0D">
        <w:rPr>
          <w:rFonts w:ascii="Arial" w:hAnsi="Arial" w:cs="Arial"/>
          <w:sz w:val="22"/>
          <w:szCs w:val="22"/>
        </w:rPr>
        <w:t>4</w:t>
      </w:r>
    </w:p>
    <w:p w:rsidR="00E4012B" w:rsidRPr="00220226" w:rsidRDefault="00E4012B" w:rsidP="00C844F7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C844F7" w:rsidRPr="007E4AC3" w:rsidRDefault="00801BBC" w:rsidP="00E864DB">
      <w:pPr>
        <w:pStyle w:val="NormalnyWeb"/>
        <w:spacing w:before="0" w:beforeAutospacing="0" w:after="0" w:afterAutospacing="0"/>
        <w:ind w:firstLine="567"/>
        <w:contextualSpacing/>
        <w:jc w:val="both"/>
        <w:rPr>
          <w:rFonts w:ascii="Arial" w:hAnsi="Arial" w:cs="Arial"/>
        </w:rPr>
      </w:pPr>
      <w:r w:rsidRPr="007E4AC3">
        <w:rPr>
          <w:rFonts w:ascii="Arial" w:hAnsi="Arial" w:cs="Arial"/>
        </w:rPr>
        <w:t>W odpowiedzi na Pana interpelację</w:t>
      </w:r>
      <w:r w:rsidR="0074404F" w:rsidRPr="007E4AC3">
        <w:rPr>
          <w:rFonts w:ascii="Arial" w:hAnsi="Arial" w:cs="Arial"/>
        </w:rPr>
        <w:t xml:space="preserve"> znak PR.0003.</w:t>
      </w:r>
      <w:r w:rsidR="00897E99" w:rsidRPr="007E4AC3">
        <w:rPr>
          <w:rFonts w:ascii="Arial" w:hAnsi="Arial" w:cs="Arial"/>
        </w:rPr>
        <w:t>162</w:t>
      </w:r>
      <w:r w:rsidR="00A66AE8" w:rsidRPr="007E4AC3">
        <w:rPr>
          <w:rFonts w:ascii="Arial" w:hAnsi="Arial" w:cs="Arial"/>
        </w:rPr>
        <w:t>4</w:t>
      </w:r>
      <w:r w:rsidR="00897E99" w:rsidRPr="007E4AC3">
        <w:rPr>
          <w:rFonts w:ascii="Arial" w:hAnsi="Arial" w:cs="Arial"/>
        </w:rPr>
        <w:t>.2024</w:t>
      </w:r>
      <w:r w:rsidR="0074404F" w:rsidRPr="007E4AC3">
        <w:rPr>
          <w:rFonts w:ascii="Arial" w:hAnsi="Arial" w:cs="Arial"/>
        </w:rPr>
        <w:t xml:space="preserve"> z dnia </w:t>
      </w:r>
      <w:r w:rsidR="00A66AE8" w:rsidRPr="007E4AC3">
        <w:rPr>
          <w:rFonts w:ascii="Arial" w:hAnsi="Arial" w:cs="Arial"/>
        </w:rPr>
        <w:t>30</w:t>
      </w:r>
      <w:r w:rsidR="00897E99" w:rsidRPr="007E4AC3">
        <w:rPr>
          <w:rFonts w:ascii="Arial" w:hAnsi="Arial" w:cs="Arial"/>
        </w:rPr>
        <w:t xml:space="preserve"> stycznia 2024</w:t>
      </w:r>
      <w:r w:rsidR="00792B76" w:rsidRPr="007E4AC3">
        <w:rPr>
          <w:rFonts w:ascii="Arial" w:hAnsi="Arial" w:cs="Arial"/>
        </w:rPr>
        <w:t> </w:t>
      </w:r>
      <w:r w:rsidR="0074404F" w:rsidRPr="007E4AC3">
        <w:rPr>
          <w:rFonts w:ascii="Arial" w:hAnsi="Arial" w:cs="Arial"/>
        </w:rPr>
        <w:t>r.</w:t>
      </w:r>
      <w:r w:rsidR="00A41C26" w:rsidRPr="007E4AC3">
        <w:rPr>
          <w:rFonts w:ascii="Arial" w:hAnsi="Arial" w:cs="Arial"/>
        </w:rPr>
        <w:t xml:space="preserve"> </w:t>
      </w:r>
      <w:r w:rsidR="00C844F7" w:rsidRPr="007E4AC3">
        <w:rPr>
          <w:rFonts w:ascii="Arial" w:hAnsi="Arial" w:cs="Arial"/>
        </w:rPr>
        <w:t>informuj</w:t>
      </w:r>
      <w:r w:rsidR="00E11C9A">
        <w:rPr>
          <w:rFonts w:ascii="Arial" w:hAnsi="Arial" w:cs="Arial"/>
        </w:rPr>
        <w:t>ę</w:t>
      </w:r>
      <w:r w:rsidR="00C844F7" w:rsidRPr="007E4AC3">
        <w:rPr>
          <w:rFonts w:ascii="Arial" w:hAnsi="Arial" w:cs="Arial"/>
        </w:rPr>
        <w:t>, że w latach 2019-2021</w:t>
      </w:r>
      <w:r w:rsidR="002A7032" w:rsidRPr="007E4AC3">
        <w:rPr>
          <w:rFonts w:ascii="Arial" w:hAnsi="Arial" w:cs="Arial"/>
        </w:rPr>
        <w:t xml:space="preserve"> konserwacj</w:t>
      </w:r>
      <w:r w:rsidR="007B1911">
        <w:rPr>
          <w:rFonts w:ascii="Arial" w:hAnsi="Arial" w:cs="Arial"/>
        </w:rPr>
        <w:t>a</w:t>
      </w:r>
      <w:r w:rsidR="002A7032" w:rsidRPr="007E4AC3">
        <w:rPr>
          <w:rFonts w:ascii="Arial" w:hAnsi="Arial" w:cs="Arial"/>
        </w:rPr>
        <w:t xml:space="preserve"> i utrzymanie parku linowego </w:t>
      </w:r>
      <w:r w:rsidR="00E3720C">
        <w:rPr>
          <w:rFonts w:ascii="Arial" w:hAnsi="Arial" w:cs="Arial"/>
        </w:rPr>
        <w:t xml:space="preserve">zlokalizowanego przy ul. Modrzewskiego 3, </w:t>
      </w:r>
      <w:r w:rsidR="007B1911">
        <w:rPr>
          <w:rFonts w:ascii="Arial" w:hAnsi="Arial" w:cs="Arial"/>
        </w:rPr>
        <w:t>pozostawał</w:t>
      </w:r>
      <w:r w:rsidR="00E11C9A">
        <w:rPr>
          <w:rFonts w:ascii="Arial" w:hAnsi="Arial" w:cs="Arial"/>
        </w:rPr>
        <w:t>y</w:t>
      </w:r>
      <w:r w:rsidR="007B1911">
        <w:rPr>
          <w:rFonts w:ascii="Arial" w:hAnsi="Arial" w:cs="Arial"/>
        </w:rPr>
        <w:t xml:space="preserve"> w kompetencji</w:t>
      </w:r>
      <w:r w:rsidR="002A7032" w:rsidRPr="007E4AC3">
        <w:rPr>
          <w:rFonts w:ascii="Arial" w:hAnsi="Arial" w:cs="Arial"/>
        </w:rPr>
        <w:t xml:space="preserve"> Ośr</w:t>
      </w:r>
      <w:r w:rsidR="007B1911">
        <w:rPr>
          <w:rFonts w:ascii="Arial" w:hAnsi="Arial" w:cs="Arial"/>
        </w:rPr>
        <w:t>od</w:t>
      </w:r>
      <w:r w:rsidR="002A7032" w:rsidRPr="007E4AC3">
        <w:rPr>
          <w:rFonts w:ascii="Arial" w:hAnsi="Arial" w:cs="Arial"/>
        </w:rPr>
        <w:t>k</w:t>
      </w:r>
      <w:r w:rsidR="007B1911">
        <w:rPr>
          <w:rFonts w:ascii="Arial" w:hAnsi="Arial" w:cs="Arial"/>
        </w:rPr>
        <w:t>a</w:t>
      </w:r>
      <w:r w:rsidR="002A7032" w:rsidRPr="007E4AC3">
        <w:rPr>
          <w:rFonts w:ascii="Arial" w:hAnsi="Arial" w:cs="Arial"/>
        </w:rPr>
        <w:t xml:space="preserve"> Sportu i Rekreacji w Bytomiu.</w:t>
      </w:r>
      <w:r w:rsidR="00E864DB" w:rsidRPr="00E864DB">
        <w:rPr>
          <w:rFonts w:ascii="Arial" w:hAnsi="Arial" w:cs="Arial"/>
        </w:rPr>
        <w:t xml:space="preserve"> </w:t>
      </w:r>
      <w:r w:rsidR="00E864DB">
        <w:rPr>
          <w:rFonts w:ascii="Arial" w:hAnsi="Arial" w:cs="Arial"/>
        </w:rPr>
        <w:t>Z</w:t>
      </w:r>
      <w:r w:rsidR="00E864DB" w:rsidRPr="007E4AC3">
        <w:rPr>
          <w:rFonts w:ascii="Arial" w:hAnsi="Arial" w:cs="Arial"/>
        </w:rPr>
        <w:t xml:space="preserve"> uwagi na wygaszenie z dniem 3 styczna 2022 r. pra</w:t>
      </w:r>
      <w:r w:rsidR="007B1911">
        <w:rPr>
          <w:rFonts w:ascii="Arial" w:hAnsi="Arial" w:cs="Arial"/>
        </w:rPr>
        <w:t xml:space="preserve">wa trwałego zarządu dla </w:t>
      </w:r>
      <w:proofErr w:type="spellStart"/>
      <w:r w:rsidR="007B1911">
        <w:rPr>
          <w:rFonts w:ascii="Arial" w:hAnsi="Arial" w:cs="Arial"/>
        </w:rPr>
        <w:t>OSiR</w:t>
      </w:r>
      <w:proofErr w:type="spellEnd"/>
      <w:r w:rsidR="007B1911">
        <w:rPr>
          <w:rFonts w:ascii="Arial" w:hAnsi="Arial" w:cs="Arial"/>
        </w:rPr>
        <w:t xml:space="preserve"> na</w:t>
      </w:r>
      <w:r w:rsidR="003C13E6">
        <w:rPr>
          <w:rFonts w:ascii="Arial" w:hAnsi="Arial" w:cs="Arial"/>
        </w:rPr>
        <w:t xml:space="preserve"> przedmiotowym </w:t>
      </w:r>
      <w:r w:rsidR="00E864DB" w:rsidRPr="007E4AC3">
        <w:rPr>
          <w:rFonts w:ascii="Arial" w:hAnsi="Arial" w:cs="Arial"/>
        </w:rPr>
        <w:t xml:space="preserve">terenie, </w:t>
      </w:r>
      <w:r w:rsidR="00E864DB">
        <w:rPr>
          <w:rFonts w:ascii="Arial" w:hAnsi="Arial" w:cs="Arial"/>
        </w:rPr>
        <w:t>w</w:t>
      </w:r>
      <w:r w:rsidR="002A7032" w:rsidRPr="007E4AC3">
        <w:rPr>
          <w:rFonts w:ascii="Arial" w:hAnsi="Arial" w:cs="Arial"/>
        </w:rPr>
        <w:t xml:space="preserve"> latach 2022-2023 </w:t>
      </w:r>
      <w:r w:rsidR="003C13E6">
        <w:rPr>
          <w:rFonts w:ascii="Arial" w:hAnsi="Arial" w:cs="Arial"/>
        </w:rPr>
        <w:t xml:space="preserve">utrzymanie </w:t>
      </w:r>
      <w:r w:rsidR="002A7032" w:rsidRPr="007E4AC3">
        <w:rPr>
          <w:rFonts w:ascii="Arial" w:hAnsi="Arial" w:cs="Arial"/>
        </w:rPr>
        <w:t>obiekt</w:t>
      </w:r>
      <w:r w:rsidR="003C13E6">
        <w:rPr>
          <w:rFonts w:ascii="Arial" w:hAnsi="Arial" w:cs="Arial"/>
        </w:rPr>
        <w:t>u</w:t>
      </w:r>
      <w:r w:rsidR="002A7032" w:rsidRPr="007E4AC3">
        <w:rPr>
          <w:rFonts w:ascii="Arial" w:hAnsi="Arial" w:cs="Arial"/>
        </w:rPr>
        <w:t xml:space="preserve"> </w:t>
      </w:r>
      <w:r w:rsidR="00FC0DE7">
        <w:rPr>
          <w:rFonts w:ascii="Arial" w:hAnsi="Arial" w:cs="Arial"/>
        </w:rPr>
        <w:t>przejęła</w:t>
      </w:r>
      <w:r w:rsidR="007B1911">
        <w:rPr>
          <w:rFonts w:ascii="Arial" w:hAnsi="Arial" w:cs="Arial"/>
        </w:rPr>
        <w:t xml:space="preserve"> Gmina Bytom.</w:t>
      </w:r>
      <w:r w:rsidR="002A7032" w:rsidRPr="007E4AC3">
        <w:rPr>
          <w:rFonts w:ascii="Arial" w:hAnsi="Arial" w:cs="Arial"/>
        </w:rPr>
        <w:t xml:space="preserve"> </w:t>
      </w:r>
    </w:p>
    <w:p w:rsidR="00282874" w:rsidRPr="007E4AC3" w:rsidRDefault="000E4C0E" w:rsidP="007E4AC3">
      <w:pPr>
        <w:pStyle w:val="NormalnyWeb"/>
        <w:spacing w:before="240" w:beforeAutospacing="0" w:after="0" w:afterAutospacing="0"/>
        <w:ind w:firstLine="567"/>
        <w:contextualSpacing/>
        <w:jc w:val="both"/>
        <w:rPr>
          <w:rFonts w:ascii="Arial" w:hAnsi="Arial" w:cs="Arial"/>
        </w:rPr>
      </w:pPr>
      <w:r w:rsidRPr="007E4AC3">
        <w:rPr>
          <w:rFonts w:ascii="Arial" w:hAnsi="Arial" w:cs="Arial"/>
        </w:rPr>
        <w:t xml:space="preserve">W trakcie zarządzania przez </w:t>
      </w:r>
      <w:proofErr w:type="spellStart"/>
      <w:r w:rsidRPr="007E4AC3">
        <w:rPr>
          <w:rFonts w:ascii="Arial" w:hAnsi="Arial" w:cs="Arial"/>
        </w:rPr>
        <w:t>OSiR</w:t>
      </w:r>
      <w:proofErr w:type="spellEnd"/>
      <w:r w:rsidR="00CB7E6C" w:rsidRPr="007E4AC3">
        <w:rPr>
          <w:rFonts w:ascii="Arial" w:hAnsi="Arial" w:cs="Arial"/>
        </w:rPr>
        <w:t xml:space="preserve"> w latach 2019-2021</w:t>
      </w:r>
      <w:r w:rsidRPr="007E4AC3">
        <w:rPr>
          <w:rFonts w:ascii="Arial" w:hAnsi="Arial" w:cs="Arial"/>
        </w:rPr>
        <w:t xml:space="preserve"> terenem całej infrastruktury sportowo-rekreacyjnej</w:t>
      </w:r>
      <w:r w:rsidR="007B1911">
        <w:rPr>
          <w:rFonts w:ascii="Arial" w:hAnsi="Arial" w:cs="Arial"/>
        </w:rPr>
        <w:t>,</w:t>
      </w:r>
      <w:r w:rsidRPr="007E4AC3">
        <w:rPr>
          <w:rFonts w:ascii="Arial" w:hAnsi="Arial" w:cs="Arial"/>
        </w:rPr>
        <w:t xml:space="preserve"> prowadzone były prace konserwacyjne</w:t>
      </w:r>
      <w:r w:rsidR="00E3720C">
        <w:rPr>
          <w:rFonts w:ascii="Arial" w:hAnsi="Arial" w:cs="Arial"/>
        </w:rPr>
        <w:t xml:space="preserve"> </w:t>
      </w:r>
      <w:r w:rsidR="007B1911">
        <w:rPr>
          <w:rFonts w:ascii="Arial" w:hAnsi="Arial" w:cs="Arial"/>
        </w:rPr>
        <w:br/>
      </w:r>
      <w:r w:rsidRPr="007E4AC3">
        <w:rPr>
          <w:rFonts w:ascii="Arial" w:hAnsi="Arial" w:cs="Arial"/>
        </w:rPr>
        <w:t>i remontowe</w:t>
      </w:r>
      <w:r w:rsidR="00E3720C">
        <w:rPr>
          <w:rFonts w:ascii="Arial" w:hAnsi="Arial" w:cs="Arial"/>
        </w:rPr>
        <w:t xml:space="preserve"> w ramach dostępnych środków budżetowych,</w:t>
      </w:r>
      <w:r w:rsidRPr="007E4AC3">
        <w:rPr>
          <w:rFonts w:ascii="Arial" w:hAnsi="Arial" w:cs="Arial"/>
        </w:rPr>
        <w:t xml:space="preserve"> </w:t>
      </w:r>
      <w:r w:rsidR="00CB7E6C" w:rsidRPr="007E4AC3">
        <w:rPr>
          <w:rFonts w:ascii="Arial" w:hAnsi="Arial" w:cs="Arial"/>
        </w:rPr>
        <w:t>mające na celu umożliwienie</w:t>
      </w:r>
      <w:r w:rsidR="00E3720C">
        <w:rPr>
          <w:rFonts w:ascii="Arial" w:hAnsi="Arial" w:cs="Arial"/>
        </w:rPr>
        <w:t xml:space="preserve"> mieszkańcom</w:t>
      </w:r>
      <w:r w:rsidR="00CB7E6C" w:rsidRPr="007E4AC3">
        <w:rPr>
          <w:rFonts w:ascii="Arial" w:hAnsi="Arial" w:cs="Arial"/>
        </w:rPr>
        <w:t xml:space="preserve"> </w:t>
      </w:r>
      <w:r w:rsidR="00E3720C">
        <w:rPr>
          <w:rFonts w:ascii="Arial" w:hAnsi="Arial" w:cs="Arial"/>
        </w:rPr>
        <w:t>korzystani</w:t>
      </w:r>
      <w:r w:rsidR="00E11C9A">
        <w:rPr>
          <w:rFonts w:ascii="Arial" w:hAnsi="Arial" w:cs="Arial"/>
        </w:rPr>
        <w:t>a</w:t>
      </w:r>
      <w:r w:rsidR="00E3720C">
        <w:rPr>
          <w:rFonts w:ascii="Arial" w:hAnsi="Arial" w:cs="Arial"/>
        </w:rPr>
        <w:t xml:space="preserve"> z</w:t>
      </w:r>
      <w:r w:rsidR="00CB7E6C" w:rsidRPr="007E4AC3">
        <w:rPr>
          <w:rFonts w:ascii="Arial" w:hAnsi="Arial" w:cs="Arial"/>
        </w:rPr>
        <w:t xml:space="preserve"> urządzeń sportowo-rek</w:t>
      </w:r>
      <w:r w:rsidR="006B4D1E" w:rsidRPr="007E4AC3">
        <w:rPr>
          <w:rFonts w:ascii="Arial" w:hAnsi="Arial" w:cs="Arial"/>
        </w:rPr>
        <w:t>reacyjnych.</w:t>
      </w:r>
      <w:r w:rsidR="00CB7E6C" w:rsidRPr="007E4AC3">
        <w:rPr>
          <w:rFonts w:ascii="Arial" w:hAnsi="Arial" w:cs="Arial"/>
        </w:rPr>
        <w:t xml:space="preserve"> </w:t>
      </w:r>
      <w:r w:rsidR="00E11C9A">
        <w:rPr>
          <w:rFonts w:ascii="Arial" w:hAnsi="Arial" w:cs="Arial"/>
        </w:rPr>
        <w:br/>
      </w:r>
      <w:r w:rsidR="00E11C9A" w:rsidRPr="00E11C9A">
        <w:rPr>
          <w:rFonts w:ascii="Arial" w:hAnsi="Arial" w:cs="Arial"/>
        </w:rPr>
        <w:t xml:space="preserve">W latach 2014-2018 park linowy oraz siłownia plenerowa nie były poddawane należytej konserwacji, w związku z tym doszło do korozji biologicznej drewna, </w:t>
      </w:r>
      <w:r w:rsidR="00E11C9A" w:rsidRPr="00E11C9A">
        <w:rPr>
          <w:rFonts w:ascii="Arial" w:hAnsi="Arial" w:cs="Arial"/>
        </w:rPr>
        <w:br/>
        <w:t>z którego zbudowany był park linowy oraz pogarszania się właściwości metalu urządzeń siłowni plenerowej. W</w:t>
      </w:r>
      <w:r w:rsidR="002538FB" w:rsidRPr="00E11C9A">
        <w:rPr>
          <w:rFonts w:ascii="Arial" w:hAnsi="Arial" w:cs="Arial"/>
        </w:rPr>
        <w:t>szelkie</w:t>
      </w:r>
      <w:r w:rsidR="002538FB" w:rsidRPr="007E4AC3">
        <w:rPr>
          <w:rFonts w:ascii="Arial" w:hAnsi="Arial" w:cs="Arial"/>
        </w:rPr>
        <w:t xml:space="preserve"> późniejsze podejmowane działania konserwacyj</w:t>
      </w:r>
      <w:r w:rsidR="008A07C8">
        <w:rPr>
          <w:rFonts w:ascii="Arial" w:hAnsi="Arial" w:cs="Arial"/>
        </w:rPr>
        <w:t>n</w:t>
      </w:r>
      <w:r w:rsidR="002538FB" w:rsidRPr="007E4AC3">
        <w:rPr>
          <w:rFonts w:ascii="Arial" w:hAnsi="Arial" w:cs="Arial"/>
        </w:rPr>
        <w:t>o-naprawcze spowodować mog</w:t>
      </w:r>
      <w:r w:rsidR="00E3720C">
        <w:rPr>
          <w:rFonts w:ascii="Arial" w:hAnsi="Arial" w:cs="Arial"/>
        </w:rPr>
        <w:t>ły jedynie opóźnienie</w:t>
      </w:r>
      <w:r w:rsidR="002538FB" w:rsidRPr="007E4AC3">
        <w:rPr>
          <w:rFonts w:ascii="Arial" w:hAnsi="Arial" w:cs="Arial"/>
        </w:rPr>
        <w:t xml:space="preserve"> procesu</w:t>
      </w:r>
      <w:r w:rsidR="00E3720C">
        <w:rPr>
          <w:rFonts w:ascii="Arial" w:hAnsi="Arial" w:cs="Arial"/>
        </w:rPr>
        <w:t xml:space="preserve"> degradacji</w:t>
      </w:r>
      <w:r w:rsidR="007B1911">
        <w:rPr>
          <w:rFonts w:ascii="Arial" w:hAnsi="Arial" w:cs="Arial"/>
        </w:rPr>
        <w:t>.</w:t>
      </w:r>
    </w:p>
    <w:p w:rsidR="004E6F65" w:rsidRPr="007E4AC3" w:rsidRDefault="00E11C9A" w:rsidP="007E4AC3">
      <w:pPr>
        <w:pStyle w:val="NormalnyWeb"/>
        <w:spacing w:before="0" w:beforeAutospacing="0" w:after="0" w:afterAutospacing="0"/>
        <w:ind w:firstLine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 2022 r. teren parku linowego wraz z ogólnorozwojową strefą sportową </w:t>
      </w:r>
      <w:r w:rsidR="00D443ED">
        <w:rPr>
          <w:rFonts w:ascii="Arial" w:hAnsi="Arial" w:cs="Arial"/>
        </w:rPr>
        <w:t>został przekazany przez Gminę Bytom Towarzystwu Sportowemu Szombierki Bytom, w ramach</w:t>
      </w:r>
      <w:r w:rsidR="00653C3E">
        <w:rPr>
          <w:rFonts w:ascii="Arial" w:hAnsi="Arial" w:cs="Arial"/>
        </w:rPr>
        <w:t xml:space="preserve"> utrzymania wydzielonej infrastruktury sportowej. Zarząd Towarzystwa </w:t>
      </w:r>
      <w:r w:rsidR="004E6F65" w:rsidRPr="007E4AC3">
        <w:rPr>
          <w:rFonts w:ascii="Arial" w:hAnsi="Arial" w:cs="Arial"/>
        </w:rPr>
        <w:t xml:space="preserve">po </w:t>
      </w:r>
      <w:r w:rsidR="00653C3E">
        <w:rPr>
          <w:rFonts w:ascii="Arial" w:hAnsi="Arial" w:cs="Arial"/>
        </w:rPr>
        <w:t xml:space="preserve">przeprowadzeniu </w:t>
      </w:r>
      <w:r w:rsidR="004E6F65" w:rsidRPr="007E4AC3">
        <w:rPr>
          <w:rFonts w:ascii="Arial" w:hAnsi="Arial" w:cs="Arial"/>
        </w:rPr>
        <w:t>szczegółowych oględzin obiektu</w:t>
      </w:r>
      <w:r w:rsidR="00653C3E">
        <w:rPr>
          <w:rFonts w:ascii="Arial" w:hAnsi="Arial" w:cs="Arial"/>
        </w:rPr>
        <w:t xml:space="preserve"> małej architektury</w:t>
      </w:r>
      <w:r w:rsidR="009C12CA" w:rsidRPr="007E4AC3">
        <w:rPr>
          <w:rFonts w:ascii="Arial" w:hAnsi="Arial" w:cs="Arial"/>
        </w:rPr>
        <w:t>,</w:t>
      </w:r>
      <w:r w:rsidR="004E6F65" w:rsidRPr="007E4AC3">
        <w:rPr>
          <w:rFonts w:ascii="Arial" w:hAnsi="Arial" w:cs="Arial"/>
        </w:rPr>
        <w:t xml:space="preserve"> poinformował Gminę Bytom o złym stanie technicznym zarówno parku linowego jak również ogólnorozwojowej strefy sportowej. </w:t>
      </w:r>
    </w:p>
    <w:p w:rsidR="00820339" w:rsidRDefault="007B1911" w:rsidP="007E4AC3">
      <w:pPr>
        <w:pStyle w:val="NormalnyWeb"/>
        <w:spacing w:before="0" w:beforeAutospacing="0" w:after="0" w:afterAutospacing="0"/>
        <w:ind w:firstLine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Biorąc pod uwagę zwłaszcza bezpieczeństwo najmłodszych użytkowników</w:t>
      </w:r>
      <w:r w:rsidR="00E91F08" w:rsidRPr="007E4AC3">
        <w:rPr>
          <w:rFonts w:ascii="Arial" w:hAnsi="Arial" w:cs="Arial"/>
        </w:rPr>
        <w:t xml:space="preserve">, postanowiłem zwrócić się do Powiatowego Inspektora Nadzoru Budowlanego </w:t>
      </w:r>
      <w:r w:rsidR="00B45515">
        <w:rPr>
          <w:rFonts w:ascii="Arial" w:hAnsi="Arial" w:cs="Arial"/>
        </w:rPr>
        <w:br/>
      </w:r>
      <w:r w:rsidR="00E91F08" w:rsidRPr="007E4AC3">
        <w:rPr>
          <w:rFonts w:ascii="Arial" w:hAnsi="Arial" w:cs="Arial"/>
        </w:rPr>
        <w:t>w Bytomiu z prośbą o wydanie opinii na temat stanu technicznego urządzeń parku linowego oraz ogólnorozwojowej strefy sportowej.</w:t>
      </w:r>
      <w:r w:rsidRPr="007E4AC3">
        <w:rPr>
          <w:rFonts w:ascii="Arial" w:hAnsi="Arial" w:cs="Arial"/>
        </w:rPr>
        <w:t xml:space="preserve"> </w:t>
      </w:r>
      <w:r w:rsidR="00B45515">
        <w:rPr>
          <w:rFonts w:ascii="Arial" w:hAnsi="Arial" w:cs="Arial"/>
        </w:rPr>
        <w:t>Z</w:t>
      </w:r>
      <w:r w:rsidR="00E91F08" w:rsidRPr="007E4AC3">
        <w:rPr>
          <w:rFonts w:ascii="Arial" w:hAnsi="Arial" w:cs="Arial"/>
        </w:rPr>
        <w:t xml:space="preserve">godnie z zaleceniem PINB, </w:t>
      </w:r>
      <w:r w:rsidR="00B45515">
        <w:rPr>
          <w:rFonts w:ascii="Arial" w:hAnsi="Arial" w:cs="Arial"/>
        </w:rPr>
        <w:br/>
      </w:r>
      <w:r w:rsidR="00E91F08" w:rsidRPr="007E4AC3">
        <w:rPr>
          <w:rFonts w:ascii="Arial" w:hAnsi="Arial" w:cs="Arial"/>
        </w:rPr>
        <w:t xml:space="preserve">który potwierdził zły stan techniczny urządzeń, podjąłem decyzję o wyłączeniu </w:t>
      </w:r>
      <w:r w:rsidR="00B45515">
        <w:rPr>
          <w:rFonts w:ascii="Arial" w:hAnsi="Arial" w:cs="Arial"/>
        </w:rPr>
        <w:br/>
      </w:r>
      <w:r w:rsidR="00E91F08" w:rsidRPr="007E4AC3">
        <w:rPr>
          <w:rFonts w:ascii="Arial" w:hAnsi="Arial" w:cs="Arial"/>
        </w:rPr>
        <w:t xml:space="preserve">z </w:t>
      </w:r>
      <w:r w:rsidR="00D443ED">
        <w:rPr>
          <w:rFonts w:ascii="Arial" w:hAnsi="Arial" w:cs="Arial"/>
        </w:rPr>
        <w:t>użytkowania</w:t>
      </w:r>
      <w:r w:rsidR="00E91F08" w:rsidRPr="007E4AC3">
        <w:rPr>
          <w:rFonts w:ascii="Arial" w:hAnsi="Arial" w:cs="Arial"/>
        </w:rPr>
        <w:t xml:space="preserve"> całej infrastruktury sportowo-rekreacyjnej</w:t>
      </w:r>
      <w:r w:rsidR="008A41C3">
        <w:rPr>
          <w:rFonts w:ascii="Arial" w:hAnsi="Arial" w:cs="Arial"/>
        </w:rPr>
        <w:t>,</w:t>
      </w:r>
      <w:r w:rsidR="009C12CA" w:rsidRPr="007E4AC3">
        <w:rPr>
          <w:rFonts w:ascii="Arial" w:hAnsi="Arial" w:cs="Arial"/>
        </w:rPr>
        <w:t xml:space="preserve"> znajdując</w:t>
      </w:r>
      <w:r w:rsidR="00D443ED">
        <w:rPr>
          <w:rFonts w:ascii="Arial" w:hAnsi="Arial" w:cs="Arial"/>
        </w:rPr>
        <w:t>ej się na przedmiotowym terenie do czasu przeprowadzenia jej kompleksowej modernizacji.</w:t>
      </w:r>
    </w:p>
    <w:p w:rsidR="00653C3E" w:rsidRDefault="00677A7C" w:rsidP="007E4AC3">
      <w:pPr>
        <w:pStyle w:val="NormalnyWeb"/>
        <w:spacing w:before="0" w:beforeAutospacing="0" w:after="0" w:afterAutospacing="0"/>
        <w:ind w:firstLine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</w:t>
      </w:r>
      <w:r w:rsidR="007A5C1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iż zakończony remont niniejszego palcu zabaw był pierwszym etapem jego modernizacji. Aktualnie </w:t>
      </w:r>
      <w:r w:rsidR="00307ABF">
        <w:rPr>
          <w:rFonts w:ascii="Arial" w:hAnsi="Arial" w:cs="Arial"/>
        </w:rPr>
        <w:t xml:space="preserve">rozpoczęte zostało postępowanie </w:t>
      </w:r>
      <w:r w:rsidR="00307ABF">
        <w:rPr>
          <w:rFonts w:ascii="Arial" w:hAnsi="Arial" w:cs="Arial"/>
        </w:rPr>
        <w:br/>
        <w:t xml:space="preserve">w ramach którego zrealizowany zostanie </w:t>
      </w:r>
      <w:r>
        <w:rPr>
          <w:rFonts w:ascii="Arial" w:hAnsi="Arial" w:cs="Arial"/>
        </w:rPr>
        <w:t xml:space="preserve">montaż dużego </w:t>
      </w:r>
      <w:r w:rsidR="00307ABF">
        <w:rPr>
          <w:rFonts w:ascii="Arial" w:hAnsi="Arial" w:cs="Arial"/>
        </w:rPr>
        <w:t>bezpiecznego</w:t>
      </w:r>
      <w:r w:rsidR="00BF1A8B">
        <w:rPr>
          <w:rFonts w:ascii="Arial" w:hAnsi="Arial" w:cs="Arial"/>
        </w:rPr>
        <w:t xml:space="preserve"> </w:t>
      </w:r>
      <w:r w:rsidR="00307ABF">
        <w:rPr>
          <w:rFonts w:ascii="Arial" w:hAnsi="Arial" w:cs="Arial"/>
        </w:rPr>
        <w:br/>
      </w:r>
      <w:r w:rsidR="00BF1A8B">
        <w:rPr>
          <w:rFonts w:ascii="Arial" w:hAnsi="Arial" w:cs="Arial"/>
        </w:rPr>
        <w:t xml:space="preserve">i nowoczesnego </w:t>
      </w:r>
      <w:r>
        <w:rPr>
          <w:rFonts w:ascii="Arial" w:hAnsi="Arial" w:cs="Arial"/>
        </w:rPr>
        <w:t xml:space="preserve">zestawu zabawowego, który </w:t>
      </w:r>
      <w:r w:rsidR="00D443ED">
        <w:rPr>
          <w:rFonts w:ascii="Arial" w:hAnsi="Arial" w:cs="Arial"/>
        </w:rPr>
        <w:t>zastąpi zlikwidowany park linowy, niespełniający obowiązujących aktualnie Norm PN.</w:t>
      </w:r>
    </w:p>
    <w:p w:rsidR="008A07C8" w:rsidRDefault="008A07C8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726" w:rsidRPr="00402222" w:rsidRDefault="00542726" w:rsidP="00E441CB">
      <w:pPr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801BBC" w:rsidRPr="00A8770B" w:rsidRDefault="00801BBC" w:rsidP="00E441CB">
      <w:pPr>
        <w:jc w:val="both"/>
        <w:rPr>
          <w:rFonts w:ascii="Arial" w:hAnsi="Arial" w:cs="Arial"/>
          <w:bCs/>
          <w:sz w:val="20"/>
          <w:szCs w:val="20"/>
        </w:rPr>
      </w:pPr>
      <w:r w:rsidRPr="00A8770B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A8770B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A8770B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BF11D7" w:rsidRPr="00BF11D7" w:rsidRDefault="00801BBC" w:rsidP="009C12CA">
      <w:pPr>
        <w:numPr>
          <w:ilvl w:val="0"/>
          <w:numId w:val="27"/>
        </w:numPr>
        <w:jc w:val="both"/>
        <w:rPr>
          <w:rFonts w:ascii="Arial" w:hAnsi="Arial" w:cs="Arial"/>
          <w:sz w:val="18"/>
          <w:szCs w:val="20"/>
        </w:rPr>
      </w:pPr>
      <w:r w:rsidRPr="00220226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220226">
        <w:rPr>
          <w:rFonts w:ascii="Arial" w:hAnsi="Arial" w:cs="Arial"/>
          <w:bCs/>
          <w:sz w:val="20"/>
          <w:szCs w:val="20"/>
        </w:rPr>
        <w:t>aa</w:t>
      </w:r>
      <w:proofErr w:type="spellEnd"/>
      <w:r w:rsidRPr="00220226">
        <w:rPr>
          <w:rFonts w:ascii="Arial" w:hAnsi="Arial" w:cs="Arial"/>
          <w:bCs/>
          <w:sz w:val="20"/>
          <w:szCs w:val="20"/>
        </w:rPr>
        <w:t>.</w:t>
      </w:r>
    </w:p>
    <w:p w:rsidR="00BF11D7" w:rsidRDefault="00BF11D7" w:rsidP="009C12CA">
      <w:pPr>
        <w:jc w:val="both"/>
        <w:rPr>
          <w:rFonts w:ascii="Arial" w:hAnsi="Arial" w:cs="Arial"/>
          <w:bCs/>
          <w:sz w:val="20"/>
          <w:szCs w:val="20"/>
        </w:rPr>
      </w:pPr>
    </w:p>
    <w:p w:rsidR="009C12CA" w:rsidRPr="009C12CA" w:rsidRDefault="009C12CA" w:rsidP="009C12CA">
      <w:pPr>
        <w:jc w:val="both"/>
        <w:rPr>
          <w:rFonts w:ascii="Arial" w:hAnsi="Arial" w:cs="Arial"/>
          <w:bCs/>
          <w:sz w:val="16"/>
          <w:szCs w:val="16"/>
        </w:rPr>
      </w:pPr>
      <w:r w:rsidRPr="009C12CA">
        <w:rPr>
          <w:rFonts w:ascii="Arial" w:hAnsi="Arial" w:cs="Arial"/>
          <w:bCs/>
          <w:sz w:val="16"/>
          <w:szCs w:val="16"/>
        </w:rPr>
        <w:t>Opr. W Rudnicki</w:t>
      </w:r>
    </w:p>
    <w:p w:rsidR="009C12CA" w:rsidRPr="009C12CA" w:rsidRDefault="00252F4D" w:rsidP="009C12CA">
      <w:pP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1</w:t>
      </w:r>
      <w:r w:rsidR="009C12CA" w:rsidRPr="009C12CA">
        <w:rPr>
          <w:rFonts w:ascii="Arial" w:hAnsi="Arial" w:cs="Arial"/>
          <w:bCs/>
          <w:sz w:val="16"/>
          <w:szCs w:val="16"/>
        </w:rPr>
        <w:t>2.0</w:t>
      </w:r>
      <w:r>
        <w:rPr>
          <w:rFonts w:ascii="Arial" w:hAnsi="Arial" w:cs="Arial"/>
          <w:bCs/>
          <w:sz w:val="16"/>
          <w:szCs w:val="16"/>
        </w:rPr>
        <w:t>2</w:t>
      </w:r>
      <w:r w:rsidR="009C12CA" w:rsidRPr="009C12CA">
        <w:rPr>
          <w:rFonts w:ascii="Arial" w:hAnsi="Arial" w:cs="Arial"/>
          <w:bCs/>
          <w:sz w:val="16"/>
          <w:szCs w:val="16"/>
        </w:rPr>
        <w:t>.2024 r.</w:t>
      </w:r>
    </w:p>
    <w:p w:rsidR="009C12CA" w:rsidRPr="009C12CA" w:rsidRDefault="009C12CA" w:rsidP="009C12CA">
      <w:pPr>
        <w:jc w:val="both"/>
        <w:rPr>
          <w:rFonts w:ascii="Arial" w:hAnsi="Arial" w:cs="Arial"/>
          <w:sz w:val="16"/>
          <w:szCs w:val="16"/>
        </w:rPr>
      </w:pPr>
      <w:proofErr w:type="spellStart"/>
      <w:r w:rsidRPr="009C12CA">
        <w:rPr>
          <w:rFonts w:ascii="Arial" w:hAnsi="Arial" w:cs="Arial"/>
          <w:bCs/>
          <w:sz w:val="16"/>
          <w:szCs w:val="16"/>
        </w:rPr>
        <w:t>Mdok</w:t>
      </w:r>
      <w:proofErr w:type="spellEnd"/>
      <w:r w:rsidRPr="009C12CA">
        <w:rPr>
          <w:rFonts w:ascii="Arial" w:hAnsi="Arial" w:cs="Arial"/>
          <w:bCs/>
          <w:sz w:val="16"/>
          <w:szCs w:val="16"/>
        </w:rPr>
        <w:t>:</w:t>
      </w:r>
      <w:r w:rsidR="00252F4D">
        <w:rPr>
          <w:rFonts w:ascii="Arial" w:hAnsi="Arial" w:cs="Arial"/>
          <w:bCs/>
          <w:sz w:val="16"/>
          <w:szCs w:val="16"/>
        </w:rPr>
        <w:t xml:space="preserve"> </w:t>
      </w:r>
      <w:r w:rsidR="00C25FFB" w:rsidRPr="00C25FFB">
        <w:rPr>
          <w:rStyle w:val="displayonly"/>
          <w:rFonts w:ascii="Arial" w:hAnsi="Arial" w:cs="Arial"/>
          <w:sz w:val="16"/>
          <w:szCs w:val="16"/>
        </w:rPr>
        <w:t>32115/02/2024</w:t>
      </w:r>
    </w:p>
    <w:sectPr w:rsidR="009C12CA" w:rsidRPr="009C12CA" w:rsidSect="0040204C">
      <w:pgSz w:w="11906" w:h="16838"/>
      <w:pgMar w:top="284" w:right="1418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E4A" w:rsidRDefault="00E55E4A" w:rsidP="0085517A">
      <w:r>
        <w:separator/>
      </w:r>
    </w:p>
  </w:endnote>
  <w:endnote w:type="continuationSeparator" w:id="0">
    <w:p w:rsidR="00E55E4A" w:rsidRDefault="00E55E4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E4A" w:rsidRDefault="00E55E4A" w:rsidP="0085517A">
      <w:r>
        <w:separator/>
      </w:r>
    </w:p>
  </w:footnote>
  <w:footnote w:type="continuationSeparator" w:id="0">
    <w:p w:rsidR="00E55E4A" w:rsidRDefault="00E55E4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1F2B"/>
    <w:multiLevelType w:val="hybridMultilevel"/>
    <w:tmpl w:val="22F456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1F2927FE"/>
    <w:multiLevelType w:val="hybridMultilevel"/>
    <w:tmpl w:val="49406EC2"/>
    <w:lvl w:ilvl="0" w:tplc="2C16D1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F5D58D5"/>
    <w:multiLevelType w:val="hybridMultilevel"/>
    <w:tmpl w:val="7E32D2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3D63D6"/>
    <w:multiLevelType w:val="hybridMultilevel"/>
    <w:tmpl w:val="87403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EF7BE7"/>
    <w:multiLevelType w:val="hybridMultilevel"/>
    <w:tmpl w:val="3B161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6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0"/>
  </w:num>
  <w:num w:numId="3">
    <w:abstractNumId w:val="10"/>
  </w:num>
  <w:num w:numId="4">
    <w:abstractNumId w:val="1"/>
  </w:num>
  <w:num w:numId="5">
    <w:abstractNumId w:val="20"/>
  </w:num>
  <w:num w:numId="6">
    <w:abstractNumId w:val="18"/>
  </w:num>
  <w:num w:numId="7">
    <w:abstractNumId w:val="37"/>
  </w:num>
  <w:num w:numId="8">
    <w:abstractNumId w:val="11"/>
  </w:num>
  <w:num w:numId="9">
    <w:abstractNumId w:val="40"/>
  </w:num>
  <w:num w:numId="10">
    <w:abstractNumId w:val="6"/>
  </w:num>
  <w:num w:numId="11">
    <w:abstractNumId w:val="27"/>
  </w:num>
  <w:num w:numId="12">
    <w:abstractNumId w:val="21"/>
  </w:num>
  <w:num w:numId="13">
    <w:abstractNumId w:val="5"/>
  </w:num>
  <w:num w:numId="14">
    <w:abstractNumId w:val="19"/>
  </w:num>
  <w:num w:numId="15">
    <w:abstractNumId w:val="33"/>
  </w:num>
  <w:num w:numId="16">
    <w:abstractNumId w:val="15"/>
  </w:num>
  <w:num w:numId="17">
    <w:abstractNumId w:val="34"/>
  </w:num>
  <w:num w:numId="18">
    <w:abstractNumId w:val="29"/>
  </w:num>
  <w:num w:numId="19">
    <w:abstractNumId w:val="31"/>
  </w:num>
  <w:num w:numId="20">
    <w:abstractNumId w:val="38"/>
  </w:num>
  <w:num w:numId="21">
    <w:abstractNumId w:val="24"/>
  </w:num>
  <w:num w:numId="22">
    <w:abstractNumId w:val="28"/>
  </w:num>
  <w:num w:numId="23">
    <w:abstractNumId w:val="16"/>
  </w:num>
  <w:num w:numId="24">
    <w:abstractNumId w:val="2"/>
  </w:num>
  <w:num w:numId="25">
    <w:abstractNumId w:val="13"/>
  </w:num>
  <w:num w:numId="26">
    <w:abstractNumId w:val="12"/>
  </w:num>
  <w:num w:numId="27">
    <w:abstractNumId w:val="7"/>
  </w:num>
  <w:num w:numId="28">
    <w:abstractNumId w:val="26"/>
  </w:num>
  <w:num w:numId="29">
    <w:abstractNumId w:val="25"/>
  </w:num>
  <w:num w:numId="30">
    <w:abstractNumId w:val="35"/>
  </w:num>
  <w:num w:numId="31">
    <w:abstractNumId w:val="14"/>
  </w:num>
  <w:num w:numId="32">
    <w:abstractNumId w:val="3"/>
  </w:num>
  <w:num w:numId="33">
    <w:abstractNumId w:val="42"/>
  </w:num>
  <w:num w:numId="34">
    <w:abstractNumId w:val="23"/>
  </w:num>
  <w:num w:numId="35">
    <w:abstractNumId w:val="4"/>
  </w:num>
  <w:num w:numId="36">
    <w:abstractNumId w:val="39"/>
  </w:num>
  <w:num w:numId="37">
    <w:abstractNumId w:val="32"/>
  </w:num>
  <w:num w:numId="38">
    <w:abstractNumId w:val="36"/>
  </w:num>
  <w:num w:numId="39">
    <w:abstractNumId w:val="0"/>
  </w:num>
  <w:num w:numId="40">
    <w:abstractNumId w:val="22"/>
  </w:num>
  <w:num w:numId="41">
    <w:abstractNumId w:val="9"/>
  </w:num>
  <w:num w:numId="42">
    <w:abstractNumId w:val="17"/>
  </w:num>
  <w:num w:numId="4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049D"/>
    <w:rsid w:val="000459AA"/>
    <w:rsid w:val="00046DB5"/>
    <w:rsid w:val="000576C5"/>
    <w:rsid w:val="000648F1"/>
    <w:rsid w:val="00067C08"/>
    <w:rsid w:val="000744DE"/>
    <w:rsid w:val="00075070"/>
    <w:rsid w:val="000859BB"/>
    <w:rsid w:val="000A24F7"/>
    <w:rsid w:val="000A2D6F"/>
    <w:rsid w:val="000A4029"/>
    <w:rsid w:val="000A64FB"/>
    <w:rsid w:val="000B1540"/>
    <w:rsid w:val="000B35ED"/>
    <w:rsid w:val="000D0E27"/>
    <w:rsid w:val="000D18DA"/>
    <w:rsid w:val="000E0DF1"/>
    <w:rsid w:val="000E34D5"/>
    <w:rsid w:val="000E4C0E"/>
    <w:rsid w:val="000F088D"/>
    <w:rsid w:val="000F0E10"/>
    <w:rsid w:val="000F15A5"/>
    <w:rsid w:val="000F7751"/>
    <w:rsid w:val="00101D01"/>
    <w:rsid w:val="00114665"/>
    <w:rsid w:val="001172B2"/>
    <w:rsid w:val="0012556D"/>
    <w:rsid w:val="0012696A"/>
    <w:rsid w:val="001311F5"/>
    <w:rsid w:val="001353CA"/>
    <w:rsid w:val="00142FF8"/>
    <w:rsid w:val="0014337E"/>
    <w:rsid w:val="00156E1C"/>
    <w:rsid w:val="001652D6"/>
    <w:rsid w:val="001673B2"/>
    <w:rsid w:val="001772C3"/>
    <w:rsid w:val="00187DF9"/>
    <w:rsid w:val="00190C8B"/>
    <w:rsid w:val="001912F7"/>
    <w:rsid w:val="00191CD5"/>
    <w:rsid w:val="001A3672"/>
    <w:rsid w:val="001B30C4"/>
    <w:rsid w:val="001B3290"/>
    <w:rsid w:val="001B35FC"/>
    <w:rsid w:val="001B5935"/>
    <w:rsid w:val="001C2A91"/>
    <w:rsid w:val="001C5CC1"/>
    <w:rsid w:val="001E6F09"/>
    <w:rsid w:val="001F117A"/>
    <w:rsid w:val="001F206A"/>
    <w:rsid w:val="00202188"/>
    <w:rsid w:val="00207306"/>
    <w:rsid w:val="002114F6"/>
    <w:rsid w:val="00211679"/>
    <w:rsid w:val="0021237B"/>
    <w:rsid w:val="00213836"/>
    <w:rsid w:val="00215D00"/>
    <w:rsid w:val="00220226"/>
    <w:rsid w:val="00226C94"/>
    <w:rsid w:val="00230489"/>
    <w:rsid w:val="00237C21"/>
    <w:rsid w:val="00252CB8"/>
    <w:rsid w:val="00252F4D"/>
    <w:rsid w:val="002538FB"/>
    <w:rsid w:val="002645DD"/>
    <w:rsid w:val="00267339"/>
    <w:rsid w:val="0027598B"/>
    <w:rsid w:val="00282874"/>
    <w:rsid w:val="0029361F"/>
    <w:rsid w:val="00293B90"/>
    <w:rsid w:val="00297F8D"/>
    <w:rsid w:val="002A431E"/>
    <w:rsid w:val="002A7032"/>
    <w:rsid w:val="002D0F21"/>
    <w:rsid w:val="002D14D4"/>
    <w:rsid w:val="002E1E85"/>
    <w:rsid w:val="002E22BD"/>
    <w:rsid w:val="00300835"/>
    <w:rsid w:val="00300C3D"/>
    <w:rsid w:val="0030176D"/>
    <w:rsid w:val="00302309"/>
    <w:rsid w:val="00307ABF"/>
    <w:rsid w:val="00310D3F"/>
    <w:rsid w:val="003203CE"/>
    <w:rsid w:val="00323E3B"/>
    <w:rsid w:val="00346A44"/>
    <w:rsid w:val="00374864"/>
    <w:rsid w:val="003926D4"/>
    <w:rsid w:val="0039681E"/>
    <w:rsid w:val="00396F3D"/>
    <w:rsid w:val="003A4642"/>
    <w:rsid w:val="003A5699"/>
    <w:rsid w:val="003A6CA9"/>
    <w:rsid w:val="003A70FB"/>
    <w:rsid w:val="003B0C54"/>
    <w:rsid w:val="003B7A65"/>
    <w:rsid w:val="003C0BFC"/>
    <w:rsid w:val="003C13E6"/>
    <w:rsid w:val="003C4EE5"/>
    <w:rsid w:val="003E4BA0"/>
    <w:rsid w:val="003E6647"/>
    <w:rsid w:val="003F1124"/>
    <w:rsid w:val="003F5B11"/>
    <w:rsid w:val="0040204C"/>
    <w:rsid w:val="00402222"/>
    <w:rsid w:val="004226B6"/>
    <w:rsid w:val="00440EC3"/>
    <w:rsid w:val="00442116"/>
    <w:rsid w:val="004523CF"/>
    <w:rsid w:val="00461859"/>
    <w:rsid w:val="00475147"/>
    <w:rsid w:val="004922FB"/>
    <w:rsid w:val="004A33BD"/>
    <w:rsid w:val="004A420E"/>
    <w:rsid w:val="004C3761"/>
    <w:rsid w:val="004C5F89"/>
    <w:rsid w:val="004D77B1"/>
    <w:rsid w:val="004E1F41"/>
    <w:rsid w:val="004E6F65"/>
    <w:rsid w:val="004F0332"/>
    <w:rsid w:val="004F06A3"/>
    <w:rsid w:val="004F1134"/>
    <w:rsid w:val="004F288B"/>
    <w:rsid w:val="004F2E63"/>
    <w:rsid w:val="004F5DA8"/>
    <w:rsid w:val="004F61A2"/>
    <w:rsid w:val="00503CE4"/>
    <w:rsid w:val="0050417B"/>
    <w:rsid w:val="00514E70"/>
    <w:rsid w:val="00524381"/>
    <w:rsid w:val="00541589"/>
    <w:rsid w:val="00542726"/>
    <w:rsid w:val="00544FDA"/>
    <w:rsid w:val="00547A5D"/>
    <w:rsid w:val="0055132C"/>
    <w:rsid w:val="0055485B"/>
    <w:rsid w:val="00556FDA"/>
    <w:rsid w:val="00557A6D"/>
    <w:rsid w:val="00575546"/>
    <w:rsid w:val="00576155"/>
    <w:rsid w:val="00577604"/>
    <w:rsid w:val="0058039F"/>
    <w:rsid w:val="005861DB"/>
    <w:rsid w:val="005862FA"/>
    <w:rsid w:val="00590E5F"/>
    <w:rsid w:val="005A100F"/>
    <w:rsid w:val="005A196A"/>
    <w:rsid w:val="005A564F"/>
    <w:rsid w:val="005C0D6B"/>
    <w:rsid w:val="005D1759"/>
    <w:rsid w:val="005E0F2C"/>
    <w:rsid w:val="005E50F5"/>
    <w:rsid w:val="00600BF2"/>
    <w:rsid w:val="006013B9"/>
    <w:rsid w:val="00610970"/>
    <w:rsid w:val="00617E3B"/>
    <w:rsid w:val="00625C96"/>
    <w:rsid w:val="00626F9B"/>
    <w:rsid w:val="00636F60"/>
    <w:rsid w:val="00653C3E"/>
    <w:rsid w:val="00676317"/>
    <w:rsid w:val="00677A7C"/>
    <w:rsid w:val="00680881"/>
    <w:rsid w:val="006813C2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A7E8E"/>
    <w:rsid w:val="006B0379"/>
    <w:rsid w:val="006B4D1E"/>
    <w:rsid w:val="006E5D22"/>
    <w:rsid w:val="006F4530"/>
    <w:rsid w:val="00701AFF"/>
    <w:rsid w:val="007077B7"/>
    <w:rsid w:val="00717840"/>
    <w:rsid w:val="00732A7F"/>
    <w:rsid w:val="00734D29"/>
    <w:rsid w:val="00735328"/>
    <w:rsid w:val="00735411"/>
    <w:rsid w:val="0074404F"/>
    <w:rsid w:val="00744CA1"/>
    <w:rsid w:val="00745AE4"/>
    <w:rsid w:val="00754B07"/>
    <w:rsid w:val="00754B40"/>
    <w:rsid w:val="00756C30"/>
    <w:rsid w:val="007577B6"/>
    <w:rsid w:val="00757F1A"/>
    <w:rsid w:val="00765F30"/>
    <w:rsid w:val="007667EF"/>
    <w:rsid w:val="007809A1"/>
    <w:rsid w:val="007871A3"/>
    <w:rsid w:val="0079130B"/>
    <w:rsid w:val="00792B76"/>
    <w:rsid w:val="00796D17"/>
    <w:rsid w:val="007A4DBC"/>
    <w:rsid w:val="007A5C1B"/>
    <w:rsid w:val="007B1911"/>
    <w:rsid w:val="007B3A08"/>
    <w:rsid w:val="007C481D"/>
    <w:rsid w:val="007C4B15"/>
    <w:rsid w:val="007C58CD"/>
    <w:rsid w:val="007D4B80"/>
    <w:rsid w:val="007D6B91"/>
    <w:rsid w:val="007D7A81"/>
    <w:rsid w:val="007E156E"/>
    <w:rsid w:val="007E215E"/>
    <w:rsid w:val="007E38EA"/>
    <w:rsid w:val="007E4AC3"/>
    <w:rsid w:val="007E6CFB"/>
    <w:rsid w:val="007F2E09"/>
    <w:rsid w:val="00801BBC"/>
    <w:rsid w:val="00820339"/>
    <w:rsid w:val="0082039B"/>
    <w:rsid w:val="008273EC"/>
    <w:rsid w:val="0083478F"/>
    <w:rsid w:val="00835E45"/>
    <w:rsid w:val="00842D85"/>
    <w:rsid w:val="00843326"/>
    <w:rsid w:val="00843D9F"/>
    <w:rsid w:val="0085517A"/>
    <w:rsid w:val="008644AB"/>
    <w:rsid w:val="008738A1"/>
    <w:rsid w:val="00877782"/>
    <w:rsid w:val="00880ABE"/>
    <w:rsid w:val="00881B54"/>
    <w:rsid w:val="0088613D"/>
    <w:rsid w:val="00887AE9"/>
    <w:rsid w:val="00890778"/>
    <w:rsid w:val="00893399"/>
    <w:rsid w:val="00897E99"/>
    <w:rsid w:val="008A07C8"/>
    <w:rsid w:val="008A41C3"/>
    <w:rsid w:val="008A61F8"/>
    <w:rsid w:val="008A73C0"/>
    <w:rsid w:val="008C460B"/>
    <w:rsid w:val="008D2EF5"/>
    <w:rsid w:val="008E3B36"/>
    <w:rsid w:val="008E5C62"/>
    <w:rsid w:val="008F14BC"/>
    <w:rsid w:val="008F4E03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7532F"/>
    <w:rsid w:val="00984741"/>
    <w:rsid w:val="00984EA6"/>
    <w:rsid w:val="009B294F"/>
    <w:rsid w:val="009B64EE"/>
    <w:rsid w:val="009C0A39"/>
    <w:rsid w:val="009C12CA"/>
    <w:rsid w:val="009C2EB3"/>
    <w:rsid w:val="009C56D2"/>
    <w:rsid w:val="009D5967"/>
    <w:rsid w:val="009D6366"/>
    <w:rsid w:val="009E27E4"/>
    <w:rsid w:val="00A05252"/>
    <w:rsid w:val="00A27536"/>
    <w:rsid w:val="00A32006"/>
    <w:rsid w:val="00A34638"/>
    <w:rsid w:val="00A41693"/>
    <w:rsid w:val="00A417D3"/>
    <w:rsid w:val="00A41C26"/>
    <w:rsid w:val="00A519CF"/>
    <w:rsid w:val="00A62855"/>
    <w:rsid w:val="00A62F0F"/>
    <w:rsid w:val="00A66AE8"/>
    <w:rsid w:val="00A76A95"/>
    <w:rsid w:val="00A8770B"/>
    <w:rsid w:val="00A87714"/>
    <w:rsid w:val="00A93144"/>
    <w:rsid w:val="00AA3B90"/>
    <w:rsid w:val="00AA57AE"/>
    <w:rsid w:val="00AA7622"/>
    <w:rsid w:val="00AC3235"/>
    <w:rsid w:val="00AC7397"/>
    <w:rsid w:val="00AD14C5"/>
    <w:rsid w:val="00AF24D6"/>
    <w:rsid w:val="00AF59FE"/>
    <w:rsid w:val="00B021C7"/>
    <w:rsid w:val="00B047B7"/>
    <w:rsid w:val="00B055BF"/>
    <w:rsid w:val="00B062A5"/>
    <w:rsid w:val="00B06CD0"/>
    <w:rsid w:val="00B16750"/>
    <w:rsid w:val="00B263B4"/>
    <w:rsid w:val="00B40033"/>
    <w:rsid w:val="00B414D7"/>
    <w:rsid w:val="00B45515"/>
    <w:rsid w:val="00B52ACF"/>
    <w:rsid w:val="00B60454"/>
    <w:rsid w:val="00B62256"/>
    <w:rsid w:val="00B62FE4"/>
    <w:rsid w:val="00B6596A"/>
    <w:rsid w:val="00B72346"/>
    <w:rsid w:val="00B74AB3"/>
    <w:rsid w:val="00B76E49"/>
    <w:rsid w:val="00B86D4D"/>
    <w:rsid w:val="00BA7E2C"/>
    <w:rsid w:val="00BB1AB5"/>
    <w:rsid w:val="00BB3EE1"/>
    <w:rsid w:val="00BB5526"/>
    <w:rsid w:val="00BC314B"/>
    <w:rsid w:val="00BE4F25"/>
    <w:rsid w:val="00BE68FB"/>
    <w:rsid w:val="00BF11D7"/>
    <w:rsid w:val="00BF1A8B"/>
    <w:rsid w:val="00BF23EC"/>
    <w:rsid w:val="00BF3A24"/>
    <w:rsid w:val="00BF441C"/>
    <w:rsid w:val="00C0233E"/>
    <w:rsid w:val="00C1051E"/>
    <w:rsid w:val="00C134A6"/>
    <w:rsid w:val="00C15989"/>
    <w:rsid w:val="00C17628"/>
    <w:rsid w:val="00C22CB0"/>
    <w:rsid w:val="00C25FFB"/>
    <w:rsid w:val="00C35BD5"/>
    <w:rsid w:val="00C4457D"/>
    <w:rsid w:val="00C50EAE"/>
    <w:rsid w:val="00C52F20"/>
    <w:rsid w:val="00C72F72"/>
    <w:rsid w:val="00C74155"/>
    <w:rsid w:val="00C75B01"/>
    <w:rsid w:val="00C80D7A"/>
    <w:rsid w:val="00C844F7"/>
    <w:rsid w:val="00CA3B0B"/>
    <w:rsid w:val="00CB5DC1"/>
    <w:rsid w:val="00CB7E6C"/>
    <w:rsid w:val="00CD48DD"/>
    <w:rsid w:val="00CE1272"/>
    <w:rsid w:val="00CE3814"/>
    <w:rsid w:val="00CF3836"/>
    <w:rsid w:val="00CF4B2C"/>
    <w:rsid w:val="00D043A4"/>
    <w:rsid w:val="00D046B8"/>
    <w:rsid w:val="00D0520B"/>
    <w:rsid w:val="00D148C7"/>
    <w:rsid w:val="00D20B1D"/>
    <w:rsid w:val="00D2747D"/>
    <w:rsid w:val="00D403F8"/>
    <w:rsid w:val="00D41953"/>
    <w:rsid w:val="00D443ED"/>
    <w:rsid w:val="00D4616A"/>
    <w:rsid w:val="00D618CA"/>
    <w:rsid w:val="00D64ECD"/>
    <w:rsid w:val="00D837AB"/>
    <w:rsid w:val="00D9094E"/>
    <w:rsid w:val="00D91EE1"/>
    <w:rsid w:val="00D924C9"/>
    <w:rsid w:val="00D9441A"/>
    <w:rsid w:val="00DA125E"/>
    <w:rsid w:val="00DA33E3"/>
    <w:rsid w:val="00DA3C25"/>
    <w:rsid w:val="00DA69D6"/>
    <w:rsid w:val="00DB2AAC"/>
    <w:rsid w:val="00DD7E78"/>
    <w:rsid w:val="00DF3864"/>
    <w:rsid w:val="00E02E83"/>
    <w:rsid w:val="00E032FD"/>
    <w:rsid w:val="00E04117"/>
    <w:rsid w:val="00E050A9"/>
    <w:rsid w:val="00E06CC4"/>
    <w:rsid w:val="00E11C9A"/>
    <w:rsid w:val="00E173DD"/>
    <w:rsid w:val="00E23797"/>
    <w:rsid w:val="00E326BA"/>
    <w:rsid w:val="00E32AF1"/>
    <w:rsid w:val="00E3354E"/>
    <w:rsid w:val="00E3720C"/>
    <w:rsid w:val="00E4012B"/>
    <w:rsid w:val="00E43435"/>
    <w:rsid w:val="00E441CB"/>
    <w:rsid w:val="00E50A0D"/>
    <w:rsid w:val="00E55E4A"/>
    <w:rsid w:val="00E600E9"/>
    <w:rsid w:val="00E6150A"/>
    <w:rsid w:val="00E647B4"/>
    <w:rsid w:val="00E66E35"/>
    <w:rsid w:val="00E70A3B"/>
    <w:rsid w:val="00E758DB"/>
    <w:rsid w:val="00E77B58"/>
    <w:rsid w:val="00E864DB"/>
    <w:rsid w:val="00E91F08"/>
    <w:rsid w:val="00E92E71"/>
    <w:rsid w:val="00E92ECC"/>
    <w:rsid w:val="00EC193A"/>
    <w:rsid w:val="00EC28A2"/>
    <w:rsid w:val="00EC3732"/>
    <w:rsid w:val="00ED23E7"/>
    <w:rsid w:val="00ED2466"/>
    <w:rsid w:val="00ED2F55"/>
    <w:rsid w:val="00ED46FA"/>
    <w:rsid w:val="00ED4BAB"/>
    <w:rsid w:val="00ED50E2"/>
    <w:rsid w:val="00EE4764"/>
    <w:rsid w:val="00EF324B"/>
    <w:rsid w:val="00F0633B"/>
    <w:rsid w:val="00F0793C"/>
    <w:rsid w:val="00F1495D"/>
    <w:rsid w:val="00F20C40"/>
    <w:rsid w:val="00F45F26"/>
    <w:rsid w:val="00F559A0"/>
    <w:rsid w:val="00F600C5"/>
    <w:rsid w:val="00F61F8E"/>
    <w:rsid w:val="00F63964"/>
    <w:rsid w:val="00F6436D"/>
    <w:rsid w:val="00F74B1C"/>
    <w:rsid w:val="00F75983"/>
    <w:rsid w:val="00F831F4"/>
    <w:rsid w:val="00F920B1"/>
    <w:rsid w:val="00F956FD"/>
    <w:rsid w:val="00FA09FC"/>
    <w:rsid w:val="00FA68D0"/>
    <w:rsid w:val="00FB1C42"/>
    <w:rsid w:val="00FB5430"/>
    <w:rsid w:val="00FB5478"/>
    <w:rsid w:val="00FC0DE7"/>
    <w:rsid w:val="00FC287A"/>
    <w:rsid w:val="00FC4FA9"/>
    <w:rsid w:val="00FC58F5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customStyle="1" w:styleId="displayonly">
    <w:name w:val="display_only"/>
    <w:basedOn w:val="Domylnaczcionkaakapitu"/>
    <w:rsid w:val="00590E5F"/>
  </w:style>
  <w:style w:type="character" w:styleId="Pogrubienie">
    <w:name w:val="Strong"/>
    <w:basedOn w:val="Domylnaczcionkaakapitu"/>
    <w:uiPriority w:val="22"/>
    <w:qFormat/>
    <w:rsid w:val="005861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1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0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9736F0-3A57-4F91-B5F5-C0974892B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Wiktor Rudnicki</cp:lastModifiedBy>
  <cp:revision>39</cp:revision>
  <cp:lastPrinted>2024-02-12T09:34:00Z</cp:lastPrinted>
  <dcterms:created xsi:type="dcterms:W3CDTF">2023-06-22T05:53:00Z</dcterms:created>
  <dcterms:modified xsi:type="dcterms:W3CDTF">2024-02-13T07:30:00Z</dcterms:modified>
</cp:coreProperties>
</file>