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XLI/573/21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XXXI/448/20 Rady Miejskiej w Bytomiu w sprawie określenia rozkładu godzin pracy aptek ogólnodostępnych działających na terenie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farmaceutyczne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XXXI/448/20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rozkładu godzin pracy aptek ogólnodostępnych działających na terenie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6205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8387),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905"/>
        <w:gridCol w:w="1095"/>
        <w:gridCol w:w="2641"/>
        <w:gridCol w:w="1665"/>
        <w:gridCol w:w="22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Radosna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Jainty 24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32 7244444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8.00-20.00</w:t>
            </w:r>
          </w:p>
          <w:p>
            <w:pPr>
              <w:jc w:val="left"/>
            </w:pPr>
            <w:r>
              <w:t>sob. 8.00-16.00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905"/>
        <w:gridCol w:w="1080"/>
        <w:gridCol w:w="2656"/>
        <w:gridCol w:w="1605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ZIKO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Kolejowa 18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502 512 064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8.00-21.00</w:t>
            </w:r>
          </w:p>
          <w:p>
            <w:pPr>
              <w:jc w:val="left"/>
            </w:pPr>
            <w:r>
              <w:t>sob. 8.00-20.00</w:t>
            </w:r>
          </w:p>
          <w:p>
            <w:pPr>
              <w:jc w:val="left"/>
            </w:pPr>
            <w:r>
              <w:t>ndz. 9.00-18.00</w:t>
            </w:r>
            <w:r>
              <w:rPr>
                <w:vertAlign w:val="superscript"/>
              </w:rPr>
              <w:t>1)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845"/>
        <w:gridCol w:w="1155"/>
        <w:gridCol w:w="2626"/>
        <w:gridCol w:w="162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Radosna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Piekarska 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32 2828228, </w:t>
            </w:r>
          </w:p>
          <w:p>
            <w:pPr>
              <w:jc w:val="both"/>
            </w:pPr>
            <w:r>
              <w:t>32 2984040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7.00-20.00</w:t>
            </w:r>
          </w:p>
          <w:p>
            <w:pPr>
              <w:jc w:val="left"/>
            </w:pPr>
            <w:r>
              <w:t>sob. 8.00-16.00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845"/>
        <w:gridCol w:w="1140"/>
        <w:gridCol w:w="2641"/>
        <w:gridCol w:w="162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Dr. Max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Rynek 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32 3863606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pn.-sob. 8.00-21.00</w:t>
            </w:r>
          </w:p>
          <w:p>
            <w:pPr>
              <w:jc w:val="left"/>
            </w:pPr>
            <w:r>
              <w:t>ndz. 9.00-20.00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845"/>
        <w:gridCol w:w="1155"/>
        <w:gridCol w:w="2626"/>
        <w:gridCol w:w="162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Dr. Max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41-933 Bytom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Wojciechowskiego 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32 2800382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pn.-sob. 7.30-20.30</w:t>
            </w:r>
          </w:p>
          <w:p>
            <w:pPr>
              <w:jc w:val="left"/>
            </w:pPr>
            <w:r>
              <w:t>ndz. 9.00-17.00</w:t>
            </w:r>
            <w:r>
              <w:rPr>
                <w:vertAlign w:val="superscript"/>
              </w:rPr>
              <w:t>1)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1845"/>
        <w:gridCol w:w="1140"/>
        <w:gridCol w:w="2641"/>
        <w:gridCol w:w="162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Super Apteka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Wrocławska 78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32 7875599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pn.-pt. 8.00-19.00 </w:t>
            </w:r>
          </w:p>
          <w:p>
            <w:pPr>
              <w:jc w:val="left"/>
            </w:pPr>
            <w:r>
              <w:t>sob. 8.00-13.00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zmianą godzin pracy Apteki Radosnej przy ul. Jainty 24 w Bytomiu, Apteki Radosnej przy ul. Piekarskiej 5 w Bytomiu, Apteki Dr. Max przy Rynku 6 w Bytomiu, Apteki Dr. Max przy ul. Wojciechowskiego 8 w Bytomiu, Super Apteki przy ul. Wrocławskiej 48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 oraz zmianą nr telefonu Apteki Ziko przy ul. Kolejowej 18 w Bytomiu, konieczne jest wprowadzenie zmian w załączniku do uchwały nr XXXI/448/20 Rady Miejskiej w Bytomiu z dnia 24 sierpnia 2020 r. w sprawie określenia rozkładu godzin pracy aptek ogólnodostępnych działających na terenie Bytomia,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sprawie przedmiotowych zmian w rozkładzie godzin pracy aptek ogólnodostępnych opinię wydał samorząd aptekarski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94 ust. 1 i ust. 2 ustawy z dnia 6 września 2001 r. - Prawo farmaceutyczne (Dz. U. z 2020 r. poz. 944, z późn. zm.) określenie rozkładu godzin pracy aptek ogólnodostępnych działających na terenie Bytomia, zapewniającego dostępność świadczeń aptek również w porze nocnej, w niedziele, święta i inne dni wolne od pracy, należy do wyłącznej kompetencji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 zm., przedmiotowy projekt uchwały zmieniającej uchwałę Rady Miejskiej w Bytomiu, w sprawie określenia rozkładu godzin pracy aptek ogólnodostępnych działających na terenie Bytomia,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0DAE6134-AFA2-4376-846E-E50C484BDC15.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0DAE6134-AFA2-4376-846E-E50C484BDC15.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XLI/573/21 z dnia 29 marca 2021 r.</dc:title>
  <dc:subject>zmieniająca uchwałę nr XXXI/448/20 Rady Miejskiej w^Bytomiu w^sprawie określenia rozkładu godzin pracy aptek ogólnodostępnych działających na terenie Bytomia</dc:subject>
  <dc:creator>masocha</dc:creator>
  <cp:lastModifiedBy>masocha</cp:lastModifiedBy>
  <cp:revision>1</cp:revision>
  <dcterms:created xsi:type="dcterms:W3CDTF">2021-03-29T16:26:08Z</dcterms:created>
  <dcterms:modified xsi:type="dcterms:W3CDTF">2021-03-29T16:26:08Z</dcterms:modified>
  <cp:category>Akt prawny</cp:category>
</cp:coreProperties>
</file>