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BD722D" w:rsidRDefault="00314EF4" w:rsidP="00BD722D">
      <w:pPr>
        <w:autoSpaceDE w:val="0"/>
        <w:autoSpaceDN w:val="0"/>
        <w:adjustRightInd w:val="0"/>
        <w:spacing w:after="240"/>
        <w:jc w:val="right"/>
        <w:rPr>
          <w:rFonts w:ascii="Arial" w:eastAsia="invisible" w:hAnsi="Arial" w:cs="Arial"/>
          <w:sz w:val="22"/>
          <w:szCs w:val="22"/>
        </w:rPr>
      </w:pPr>
      <w:r>
        <w:rPr>
          <w:rFonts w:ascii="Arial" w:eastAsia="invisible" w:hAnsi="Arial" w:cs="Arial"/>
          <w:sz w:val="22"/>
          <w:szCs w:val="22"/>
        </w:rPr>
        <w:t>Bytom,  18</w:t>
      </w:r>
      <w:r w:rsidR="005B7D01">
        <w:rPr>
          <w:rFonts w:ascii="Arial" w:eastAsia="invisible" w:hAnsi="Arial" w:cs="Arial"/>
          <w:sz w:val="22"/>
          <w:szCs w:val="22"/>
        </w:rPr>
        <w:t xml:space="preserve"> </w:t>
      </w:r>
      <w:r w:rsidR="00BD722D" w:rsidRPr="00BD722D">
        <w:rPr>
          <w:rFonts w:ascii="Arial" w:eastAsia="invisible" w:hAnsi="Arial" w:cs="Arial"/>
          <w:sz w:val="22"/>
          <w:szCs w:val="22"/>
        </w:rPr>
        <w:t>października 202</w:t>
      </w:r>
      <w:r w:rsidR="00AE4BBB">
        <w:rPr>
          <w:rFonts w:ascii="Arial" w:eastAsia="invisible" w:hAnsi="Arial" w:cs="Arial"/>
          <w:sz w:val="22"/>
          <w:szCs w:val="22"/>
        </w:rPr>
        <w:t>3</w:t>
      </w:r>
      <w:r w:rsidR="00BD722D" w:rsidRPr="00BD722D">
        <w:rPr>
          <w:rFonts w:ascii="Arial" w:eastAsia="invisible" w:hAnsi="Arial" w:cs="Arial"/>
          <w:sz w:val="22"/>
          <w:szCs w:val="22"/>
        </w:rPr>
        <w:t xml:space="preserve"> r.</w:t>
      </w:r>
    </w:p>
    <w:p w:rsidR="00516813" w:rsidRPr="00BD722D" w:rsidRDefault="00AE4BBB" w:rsidP="00516813">
      <w:pPr>
        <w:autoSpaceDE w:val="0"/>
        <w:autoSpaceDN w:val="0"/>
        <w:adjustRightInd w:val="0"/>
        <w:spacing w:after="240"/>
        <w:rPr>
          <w:rFonts w:ascii="Arial" w:eastAsia="invisible" w:hAnsi="Arial" w:cs="Arial"/>
          <w:sz w:val="22"/>
          <w:szCs w:val="22"/>
        </w:rPr>
      </w:pPr>
      <w:r>
        <w:rPr>
          <w:rFonts w:ascii="Arial" w:eastAsia="invisible" w:hAnsi="Arial" w:cs="Arial"/>
          <w:sz w:val="22"/>
          <w:szCs w:val="22"/>
        </w:rPr>
        <w:t>KO.0008.1.2023</w:t>
      </w:r>
    </w:p>
    <w:p w:rsidR="00BD722D" w:rsidRPr="00895E66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eastAsia="invisible" w:hAnsi="Arial" w:cs="Arial"/>
          <w:b/>
          <w:bCs/>
          <w:caps/>
          <w:sz w:val="22"/>
          <w:szCs w:val="22"/>
        </w:rPr>
      </w:pPr>
      <w:r w:rsidRPr="00895E66">
        <w:rPr>
          <w:rFonts w:ascii="Arial" w:eastAsia="invisible" w:hAnsi="Arial" w:cs="Arial"/>
          <w:b/>
          <w:bCs/>
          <w:caps/>
          <w:sz w:val="22"/>
          <w:szCs w:val="22"/>
        </w:rPr>
        <w:t>Prezydent Bytomia</w:t>
      </w:r>
    </w:p>
    <w:p w:rsidR="00BD722D" w:rsidRPr="00775BD8" w:rsidRDefault="00BD722D" w:rsidP="00BD722D">
      <w:pPr>
        <w:pStyle w:val="Tekstpodstawowy3"/>
        <w:suppressAutoHyphens/>
        <w:spacing w:line="360" w:lineRule="auto"/>
        <w:ind w:right="283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775BD8">
        <w:rPr>
          <w:rFonts w:ascii="Arial" w:hAnsi="Arial" w:cs="Arial"/>
          <w:b w:val="0"/>
          <w:bCs w:val="0"/>
          <w:sz w:val="22"/>
          <w:szCs w:val="22"/>
        </w:rPr>
        <w:t xml:space="preserve">na podstawie § 19 załącznika do uchwały nr XXVI/401/20 Rady Miejskiej </w:t>
      </w:r>
      <w:r w:rsidRPr="00775BD8">
        <w:rPr>
          <w:rFonts w:ascii="Arial" w:hAnsi="Arial" w:cs="Arial"/>
          <w:b w:val="0"/>
          <w:bCs w:val="0"/>
          <w:sz w:val="22"/>
          <w:szCs w:val="22"/>
        </w:rPr>
        <w:br/>
        <w:t xml:space="preserve">w Bytomiu z dnia 23 marca 2020 r. w sprawie zmiany uchwały nr XIII/169/19 Rady Miejskiej w Bytomiu z dnia 24 maja 2019 r. podaje do publicznej wiadomości wyniki głosowania na projekty Bytomskiego Budżetu Obywatelskiego </w:t>
      </w:r>
    </w:p>
    <w:p w:rsidR="00BD722D" w:rsidRPr="00775BD8" w:rsidRDefault="00BD722D" w:rsidP="00BD722D">
      <w:pPr>
        <w:pStyle w:val="Tekstpodstawowy3"/>
        <w:suppressAutoHyphens/>
        <w:spacing w:after="280" w:line="360" w:lineRule="auto"/>
        <w:ind w:right="284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775BD8">
        <w:rPr>
          <w:rFonts w:ascii="Arial" w:hAnsi="Arial" w:cs="Arial"/>
          <w:b w:val="0"/>
          <w:bCs w:val="0"/>
          <w:sz w:val="22"/>
          <w:szCs w:val="22"/>
        </w:rPr>
        <w:t>przeznaczone do realizacji w 202</w:t>
      </w:r>
      <w:r w:rsidR="00AE4BBB" w:rsidRPr="00775BD8">
        <w:rPr>
          <w:rFonts w:ascii="Arial" w:hAnsi="Arial" w:cs="Arial"/>
          <w:b w:val="0"/>
          <w:bCs w:val="0"/>
          <w:sz w:val="22"/>
          <w:szCs w:val="22"/>
        </w:rPr>
        <w:t>4</w:t>
      </w:r>
      <w:r w:rsidRPr="00775BD8">
        <w:rPr>
          <w:rFonts w:ascii="Arial" w:hAnsi="Arial" w:cs="Arial"/>
          <w:b w:val="0"/>
          <w:bCs w:val="0"/>
          <w:sz w:val="22"/>
          <w:szCs w:val="22"/>
        </w:rPr>
        <w:t xml:space="preserve"> roku</w:t>
      </w:r>
    </w:p>
    <w:p w:rsidR="00BD722D" w:rsidRPr="00BD722D" w:rsidRDefault="00BD722D" w:rsidP="00895E66">
      <w:pPr>
        <w:pStyle w:val="NormalnyWeb"/>
        <w:spacing w:before="0" w:beforeAutospacing="0" w:after="280" w:afterAutospacing="0" w:line="360" w:lineRule="auto"/>
        <w:ind w:firstLine="708"/>
        <w:rPr>
          <w:rFonts w:ascii="Arial" w:hAnsi="Arial" w:cs="Arial"/>
          <w:sz w:val="22"/>
          <w:szCs w:val="22"/>
        </w:rPr>
      </w:pPr>
      <w:r w:rsidRPr="00BD722D">
        <w:rPr>
          <w:rFonts w:ascii="Arial" w:hAnsi="Arial" w:cs="Arial"/>
          <w:sz w:val="22"/>
          <w:szCs w:val="22"/>
        </w:rPr>
        <w:t>Podczas głosowania</w:t>
      </w:r>
      <w:r w:rsidR="00895E66">
        <w:rPr>
          <w:rFonts w:ascii="Arial" w:hAnsi="Arial" w:cs="Arial"/>
          <w:sz w:val="22"/>
          <w:szCs w:val="22"/>
        </w:rPr>
        <w:t>, które odbyło się od 2</w:t>
      </w:r>
      <w:r w:rsidR="00AE4BBB">
        <w:rPr>
          <w:rFonts w:ascii="Arial" w:hAnsi="Arial" w:cs="Arial"/>
          <w:sz w:val="22"/>
          <w:szCs w:val="22"/>
        </w:rPr>
        <w:t>2</w:t>
      </w:r>
      <w:r w:rsidR="00895E66">
        <w:rPr>
          <w:rFonts w:ascii="Arial" w:hAnsi="Arial" w:cs="Arial"/>
          <w:sz w:val="22"/>
          <w:szCs w:val="22"/>
        </w:rPr>
        <w:t xml:space="preserve"> września</w:t>
      </w:r>
      <w:r w:rsidRPr="00BD722D">
        <w:rPr>
          <w:rFonts w:ascii="Arial" w:hAnsi="Arial" w:cs="Arial"/>
          <w:sz w:val="22"/>
          <w:szCs w:val="22"/>
        </w:rPr>
        <w:t xml:space="preserve"> </w:t>
      </w:r>
      <w:r w:rsidR="00AE4BBB">
        <w:rPr>
          <w:rFonts w:ascii="Arial" w:hAnsi="Arial" w:cs="Arial"/>
          <w:sz w:val="22"/>
          <w:szCs w:val="22"/>
        </w:rPr>
        <w:t>do 6 października 2023</w:t>
      </w:r>
      <w:r w:rsidR="00895E66">
        <w:rPr>
          <w:rFonts w:ascii="Arial" w:hAnsi="Arial" w:cs="Arial"/>
          <w:sz w:val="22"/>
          <w:szCs w:val="22"/>
        </w:rPr>
        <w:t xml:space="preserve"> r. </w:t>
      </w:r>
      <w:r w:rsidRPr="00BD722D"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z w:val="22"/>
          <w:szCs w:val="22"/>
        </w:rPr>
        <w:t>eszkańcy z</w:t>
      </w:r>
      <w:r w:rsidR="00895E66">
        <w:rPr>
          <w:rFonts w:ascii="Arial" w:hAnsi="Arial" w:cs="Arial"/>
          <w:sz w:val="22"/>
          <w:szCs w:val="22"/>
        </w:rPr>
        <w:t xml:space="preserve">adecydowali, </w:t>
      </w:r>
      <w:r w:rsidR="00AE4BBB">
        <w:rPr>
          <w:rFonts w:ascii="Arial" w:hAnsi="Arial" w:cs="Arial"/>
          <w:sz w:val="22"/>
          <w:szCs w:val="22"/>
        </w:rPr>
        <w:t>że w 2024</w:t>
      </w:r>
      <w:r w:rsidRPr="00BD722D">
        <w:rPr>
          <w:rFonts w:ascii="Arial" w:hAnsi="Arial" w:cs="Arial"/>
          <w:sz w:val="22"/>
          <w:szCs w:val="22"/>
        </w:rPr>
        <w:t xml:space="preserve"> roku </w:t>
      </w:r>
      <w:r w:rsidR="00895E66">
        <w:rPr>
          <w:rFonts w:ascii="Arial" w:hAnsi="Arial" w:cs="Arial"/>
          <w:sz w:val="22"/>
          <w:szCs w:val="22"/>
        </w:rPr>
        <w:t>skierowanych</w:t>
      </w:r>
      <w:r w:rsidRPr="00BD722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zostanie </w:t>
      </w:r>
      <w:r w:rsidR="00895E66">
        <w:rPr>
          <w:rFonts w:ascii="Arial" w:hAnsi="Arial" w:cs="Arial"/>
          <w:sz w:val="22"/>
          <w:szCs w:val="22"/>
        </w:rPr>
        <w:t xml:space="preserve">do realizacji </w:t>
      </w:r>
      <w:r w:rsidR="00AE4BBB">
        <w:rPr>
          <w:rFonts w:ascii="Arial" w:hAnsi="Arial" w:cs="Arial"/>
          <w:sz w:val="22"/>
          <w:szCs w:val="22"/>
        </w:rPr>
        <w:t>12</w:t>
      </w:r>
      <w:r w:rsidRPr="00BD722D">
        <w:rPr>
          <w:rFonts w:ascii="Arial" w:hAnsi="Arial" w:cs="Arial"/>
          <w:sz w:val="22"/>
          <w:szCs w:val="22"/>
        </w:rPr>
        <w:t xml:space="preserve"> projektów. </w:t>
      </w:r>
      <w:r w:rsidR="00E770C0">
        <w:rPr>
          <w:rFonts w:ascii="Arial" w:hAnsi="Arial" w:cs="Arial"/>
          <w:sz w:val="22"/>
          <w:szCs w:val="22"/>
        </w:rPr>
        <w:t>1 projekt</w:t>
      </w:r>
      <w:r w:rsidRPr="00BD722D">
        <w:rPr>
          <w:rFonts w:ascii="Arial" w:hAnsi="Arial" w:cs="Arial"/>
          <w:sz w:val="22"/>
          <w:szCs w:val="22"/>
        </w:rPr>
        <w:t xml:space="preserve"> z puli od</w:t>
      </w:r>
      <w:r w:rsidR="00AE4BBB">
        <w:rPr>
          <w:rFonts w:ascii="Arial" w:hAnsi="Arial" w:cs="Arial"/>
          <w:sz w:val="22"/>
          <w:szCs w:val="22"/>
        </w:rPr>
        <w:t xml:space="preserve"> 500 tys. zł do 2 mln zł oraz 11</w:t>
      </w:r>
      <w:r w:rsidRPr="00BD722D">
        <w:rPr>
          <w:rFonts w:ascii="Arial" w:hAnsi="Arial" w:cs="Arial"/>
          <w:sz w:val="22"/>
          <w:szCs w:val="22"/>
        </w:rPr>
        <w:t xml:space="preserve"> projektów z puli </w:t>
      </w:r>
      <w:r w:rsidR="00895E66">
        <w:rPr>
          <w:rFonts w:ascii="Arial" w:hAnsi="Arial" w:cs="Arial"/>
          <w:sz w:val="22"/>
          <w:szCs w:val="22"/>
        </w:rPr>
        <w:t>poniżej</w:t>
      </w:r>
      <w:r w:rsidRPr="00BD722D">
        <w:rPr>
          <w:rFonts w:ascii="Arial" w:hAnsi="Arial" w:cs="Arial"/>
          <w:sz w:val="22"/>
          <w:szCs w:val="22"/>
        </w:rPr>
        <w:t xml:space="preserve"> 500 tys. zł. Według szacunkowych kosztów realizacja projektów wybranych przez bytomian będzie </w:t>
      </w:r>
      <w:r w:rsidR="00895E66">
        <w:rPr>
          <w:rFonts w:ascii="Arial" w:hAnsi="Arial" w:cs="Arial"/>
          <w:sz w:val="22"/>
          <w:szCs w:val="22"/>
        </w:rPr>
        <w:t xml:space="preserve">wynosiła </w:t>
      </w:r>
      <w:r w:rsidRPr="00BD722D">
        <w:rPr>
          <w:rFonts w:ascii="Arial" w:hAnsi="Arial" w:cs="Arial"/>
          <w:sz w:val="22"/>
          <w:szCs w:val="22"/>
        </w:rPr>
        <w:t xml:space="preserve"> ponad </w:t>
      </w:r>
      <w:r>
        <w:rPr>
          <w:rFonts w:ascii="Arial" w:hAnsi="Arial" w:cs="Arial"/>
          <w:sz w:val="22"/>
          <w:szCs w:val="22"/>
        </w:rPr>
        <w:t>5</w:t>
      </w:r>
      <w:r w:rsidR="00E770C0">
        <w:rPr>
          <w:rFonts w:ascii="Arial" w:hAnsi="Arial" w:cs="Arial"/>
          <w:sz w:val="22"/>
          <w:szCs w:val="22"/>
        </w:rPr>
        <w:t>,</w:t>
      </w:r>
      <w:r w:rsidR="00902F84">
        <w:rPr>
          <w:rFonts w:ascii="Arial" w:hAnsi="Arial" w:cs="Arial"/>
          <w:sz w:val="22"/>
          <w:szCs w:val="22"/>
        </w:rPr>
        <w:t>9</w:t>
      </w:r>
      <w:r w:rsidRPr="00BD722D">
        <w:rPr>
          <w:rFonts w:ascii="Arial" w:hAnsi="Arial" w:cs="Arial"/>
          <w:sz w:val="22"/>
          <w:szCs w:val="22"/>
        </w:rPr>
        <w:t xml:space="preserve"> mln zł.</w:t>
      </w:r>
      <w:r w:rsidR="00007FBE">
        <w:rPr>
          <w:rFonts w:ascii="Arial" w:hAnsi="Arial" w:cs="Arial"/>
          <w:sz w:val="22"/>
          <w:szCs w:val="22"/>
        </w:rPr>
        <w:t xml:space="preserve"> </w:t>
      </w:r>
      <w:r w:rsidRPr="00BD722D">
        <w:rPr>
          <w:rFonts w:ascii="Arial" w:hAnsi="Arial" w:cs="Arial"/>
          <w:sz w:val="22"/>
          <w:szCs w:val="22"/>
        </w:rPr>
        <w:t xml:space="preserve">W tegorocznej edycji </w:t>
      </w:r>
      <w:r w:rsidR="00895E66">
        <w:rPr>
          <w:rFonts w:ascii="Arial" w:hAnsi="Arial" w:cs="Arial"/>
          <w:sz w:val="22"/>
          <w:szCs w:val="22"/>
        </w:rPr>
        <w:t xml:space="preserve">Bytomskiego </w:t>
      </w:r>
      <w:r w:rsidRPr="00BD722D">
        <w:rPr>
          <w:rFonts w:ascii="Arial" w:hAnsi="Arial" w:cs="Arial"/>
          <w:sz w:val="22"/>
          <w:szCs w:val="22"/>
        </w:rPr>
        <w:t xml:space="preserve">Budżetu Obywatelskiego </w:t>
      </w:r>
      <w:r w:rsidR="00895E66">
        <w:rPr>
          <w:rFonts w:ascii="Arial" w:hAnsi="Arial" w:cs="Arial"/>
          <w:sz w:val="22"/>
          <w:szCs w:val="22"/>
        </w:rPr>
        <w:t xml:space="preserve">oddanych zostało </w:t>
      </w:r>
      <w:r w:rsidR="00AE4BBB">
        <w:rPr>
          <w:rFonts w:ascii="Arial" w:hAnsi="Arial" w:cs="Arial"/>
          <w:bCs/>
          <w:sz w:val="22"/>
          <w:szCs w:val="22"/>
        </w:rPr>
        <w:t>38 343</w:t>
      </w:r>
      <w:r w:rsidR="00895E66">
        <w:rPr>
          <w:rFonts w:ascii="Arial" w:hAnsi="Arial" w:cs="Arial"/>
          <w:bCs/>
          <w:sz w:val="22"/>
          <w:szCs w:val="22"/>
        </w:rPr>
        <w:t xml:space="preserve"> </w:t>
      </w:r>
      <w:r w:rsidRPr="00BD722D">
        <w:rPr>
          <w:rFonts w:ascii="Arial" w:hAnsi="Arial" w:cs="Arial"/>
          <w:sz w:val="22"/>
          <w:szCs w:val="22"/>
        </w:rPr>
        <w:t>głosów.</w:t>
      </w:r>
    </w:p>
    <w:p w:rsidR="00BD722D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od 500 tys. zł do 2 mln zł, które zostają skierowane </w:t>
      </w:r>
    </w:p>
    <w:p w:rsidR="00BD722D" w:rsidRPr="00BD722D" w:rsidRDefault="00BD722D" w:rsidP="00BD722D">
      <w:pPr>
        <w:autoSpaceDE w:val="0"/>
        <w:autoSpaceDN w:val="0"/>
        <w:adjustRightInd w:val="0"/>
        <w:spacing w:after="280"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>do realizacji w 202</w:t>
      </w:r>
      <w:r w:rsidR="00AE4BBB">
        <w:rPr>
          <w:rFonts w:ascii="Arial" w:hAnsi="Arial" w:cs="Arial"/>
          <w:bCs/>
          <w:sz w:val="22"/>
          <w:szCs w:val="22"/>
        </w:rPr>
        <w:t>4</w:t>
      </w:r>
      <w:r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tbl>
      <w:tblPr>
        <w:tblW w:w="982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47"/>
        <w:gridCol w:w="2873"/>
      </w:tblGrid>
      <w:tr w:rsidR="00F75A4C" w:rsidRPr="00BD722D" w:rsidTr="00007FBE">
        <w:trPr>
          <w:trHeight w:val="538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F75A4C" w:rsidRPr="00FC35FD" w:rsidTr="00007FBE">
        <w:trPr>
          <w:trHeight w:val="612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FC35FD" w:rsidRDefault="00FC35FD" w:rsidP="00A66305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C35FD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40. Stawiamy na łapy - bytomska oaza dla zwierząt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FC35FD" w:rsidRDefault="00FC35FD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C35FD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 xml:space="preserve">1990000 </w:t>
            </w:r>
          </w:p>
        </w:tc>
      </w:tr>
      <w:tr w:rsidR="00F75A4C" w:rsidRPr="00FC35FD" w:rsidTr="00007FBE">
        <w:trPr>
          <w:trHeight w:val="612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775BD8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Razem: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775BD8" w:rsidRDefault="00FC35FD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1990000</w:t>
            </w:r>
          </w:p>
        </w:tc>
      </w:tr>
    </w:tbl>
    <w:p w:rsidR="00BD722D" w:rsidRPr="00BD722D" w:rsidRDefault="00BD722D" w:rsidP="00BD722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895E66" w:rsidRDefault="00BD722D" w:rsidP="00895E6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</w:t>
      </w:r>
      <w:r w:rsidR="00895E66">
        <w:rPr>
          <w:rFonts w:ascii="Arial" w:hAnsi="Arial" w:cs="Arial"/>
          <w:bCs/>
          <w:sz w:val="22"/>
          <w:szCs w:val="22"/>
        </w:rPr>
        <w:t>poniżej</w:t>
      </w:r>
      <w:r w:rsidRPr="00BD722D">
        <w:rPr>
          <w:rFonts w:ascii="Arial" w:hAnsi="Arial" w:cs="Arial"/>
          <w:bCs/>
          <w:sz w:val="22"/>
          <w:szCs w:val="22"/>
        </w:rPr>
        <w:t xml:space="preserve"> 500 tys. zł, które zostają</w:t>
      </w:r>
      <w:r>
        <w:rPr>
          <w:rFonts w:ascii="Arial" w:hAnsi="Arial" w:cs="Arial"/>
          <w:bCs/>
          <w:sz w:val="22"/>
          <w:szCs w:val="22"/>
        </w:rPr>
        <w:t xml:space="preserve"> skierowane </w:t>
      </w:r>
    </w:p>
    <w:p w:rsidR="00BD722D" w:rsidRPr="00BD722D" w:rsidRDefault="00AE4BBB" w:rsidP="003E2574">
      <w:pPr>
        <w:autoSpaceDE w:val="0"/>
        <w:autoSpaceDN w:val="0"/>
        <w:adjustRightInd w:val="0"/>
        <w:spacing w:after="280"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do realizacji w 2024</w:t>
      </w:r>
      <w:r w:rsidR="00BD722D"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tbl>
      <w:tblPr>
        <w:tblW w:w="978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211"/>
        <w:gridCol w:w="2578"/>
      </w:tblGrid>
      <w:tr w:rsidR="00F75A4C" w:rsidRPr="00BD722D" w:rsidTr="00007FBE">
        <w:trPr>
          <w:trHeight w:val="538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36. Gryfno kofeina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453327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2. Gryfny Plac Zabaw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499000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9. Gramy dalej dla Knajfeldu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499000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lastRenderedPageBreak/>
              <w:t>6. Razem dla Stolarzowic i Górnik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499955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8. Bytom Aktywne Miasto II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499000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7. Rozwój OSP i współpraca z ZHR na terenie Bytomia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490000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38. Ogród deszczowy ze strefą wypoczynkową i domkami dla jerzyków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280000</w:t>
            </w:r>
          </w:p>
        </w:tc>
      </w:tr>
      <w:tr w:rsidR="00FC35FD" w:rsidRPr="00895E66" w:rsidTr="00FC35FD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FC35FD" w:rsidRDefault="00FC35FD" w:rsidP="00FC35FD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32. Bytom na Sportowo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FC35FD" w:rsidRDefault="00FC35FD" w:rsidP="00FC35FD">
            <w:pPr>
              <w:jc w:val="right"/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FC35FD">
              <w:rPr>
                <w:rFonts w:ascii="Arial" w:hAnsi="Arial" w:cs="Arial"/>
                <w:color w:val="444444"/>
                <w:sz w:val="20"/>
                <w:szCs w:val="20"/>
              </w:rPr>
              <w:t>484000</w:t>
            </w:r>
          </w:p>
        </w:tc>
      </w:tr>
      <w:tr w:rsidR="00F75A4C" w:rsidRPr="00E25630" w:rsidTr="00E25630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E25630" w:rsidRDefault="00FC35FD" w:rsidP="00E2563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25630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19. Mobilna Pracownia Pierwszej Pomocy - Ratujemy Życie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E25630" w:rsidRDefault="00FC35FD" w:rsidP="00E25630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25630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120000</w:t>
            </w:r>
          </w:p>
        </w:tc>
      </w:tr>
      <w:tr w:rsidR="00FC35FD" w:rsidRPr="00E25630" w:rsidTr="00E25630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E25630" w:rsidRDefault="00FC35FD" w:rsidP="00E25630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E25630">
              <w:rPr>
                <w:rFonts w:ascii="Arial" w:hAnsi="Arial" w:cs="Arial"/>
                <w:color w:val="444444"/>
                <w:sz w:val="20"/>
                <w:szCs w:val="20"/>
              </w:rPr>
              <w:t>39. Bytom Miastem Karate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E25630" w:rsidRDefault="00FC35FD" w:rsidP="00E25630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25630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14750</w:t>
            </w:r>
          </w:p>
        </w:tc>
      </w:tr>
      <w:tr w:rsidR="00FC35FD" w:rsidRPr="00E25630" w:rsidTr="00E25630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E25630" w:rsidRDefault="00FC35FD" w:rsidP="00E2563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25630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29. Ławka Joanny Gryzik - Schaffgotsch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E25630" w:rsidRDefault="00FC35FD" w:rsidP="00E25630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25630">
              <w:rPr>
                <w:rFonts w:ascii="Arial" w:hAnsi="Arial" w:cs="Arial"/>
                <w:b w:val="0"/>
                <w:color w:val="444444"/>
                <w:sz w:val="20"/>
                <w:szCs w:val="20"/>
              </w:rPr>
              <w:t>80000</w:t>
            </w:r>
          </w:p>
        </w:tc>
      </w:tr>
      <w:tr w:rsidR="00FC35FD" w:rsidRPr="00775BD8" w:rsidTr="00775BD8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FD" w:rsidRPr="00775BD8" w:rsidRDefault="00FC35FD" w:rsidP="00775BD8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sz w:val="22"/>
                <w:szCs w:val="22"/>
              </w:rPr>
              <w:t>Razem: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FC35FD" w:rsidRPr="00775BD8" w:rsidRDefault="00713D3A" w:rsidP="00775BD8">
            <w:pPr>
              <w:jc w:val="right"/>
              <w:rPr>
                <w:rFonts w:ascii="Arial" w:hAnsi="Arial" w:cs="Arial"/>
                <w:bCs/>
              </w:rPr>
            </w:pPr>
            <w:r w:rsidRPr="00775BD8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="00775BD8" w:rsidRPr="00775BD8">
              <w:rPr>
                <w:rFonts w:ascii="Arial" w:hAnsi="Arial" w:cs="Arial"/>
                <w:bCs/>
                <w:sz w:val="22"/>
                <w:szCs w:val="22"/>
              </w:rPr>
              <w:instrText xml:space="preserve"> =SUM(ABOVE) </w:instrText>
            </w:r>
            <w:r w:rsidRPr="00775BD8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775BD8" w:rsidRPr="00775BD8">
              <w:rPr>
                <w:rFonts w:ascii="Arial" w:hAnsi="Arial" w:cs="Arial"/>
                <w:bCs/>
                <w:noProof/>
                <w:sz w:val="22"/>
                <w:szCs w:val="22"/>
              </w:rPr>
              <w:t>3919032</w:t>
            </w:r>
            <w:r w:rsidRPr="00775BD8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</w:tbl>
    <w:p w:rsidR="00BD722D" w:rsidRPr="000C6605" w:rsidRDefault="00BD722D" w:rsidP="00895E66">
      <w:pPr>
        <w:pStyle w:val="Nagwek2"/>
        <w:spacing w:after="200" w:line="276" w:lineRule="auto"/>
        <w:jc w:val="center"/>
        <w:rPr>
          <w:rFonts w:ascii="Arial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hAnsi="Arial" w:cs="Arial"/>
          <w:b w:val="0"/>
          <w:color w:val="auto"/>
          <w:sz w:val="22"/>
          <w:szCs w:val="22"/>
          <w:lang w:eastAsia="en-US"/>
        </w:rPr>
        <w:t>Liczba oddanych głosów ogółem:</w:t>
      </w:r>
    </w:p>
    <w:tbl>
      <w:tblPr>
        <w:tblW w:w="53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779"/>
        <w:gridCol w:w="2302"/>
        <w:gridCol w:w="2302"/>
        <w:gridCol w:w="2422"/>
      </w:tblGrid>
      <w:tr w:rsidR="00BD722D" w:rsidRPr="00BD722D" w:rsidTr="00007FBE">
        <w:trPr>
          <w:cantSplit/>
          <w:trHeight w:val="363"/>
          <w:jc w:val="center"/>
        </w:trPr>
        <w:tc>
          <w:tcPr>
            <w:tcW w:w="1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Liczba mieszkańców biorąca udział w głosowaniu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Ważne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Nieważne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Suma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A22ACC" w:rsidRDefault="00A22ACC" w:rsidP="00007FBE">
            <w:pPr>
              <w:jc w:val="center"/>
              <w:rPr>
                <w:rFonts w:ascii="Arial" w:hAnsi="Arial" w:cs="Arial"/>
                <w:b/>
                <w:bCs/>
              </w:rPr>
            </w:pPr>
            <w:r w:rsidRPr="00A22ACC">
              <w:rPr>
                <w:rFonts w:ascii="Arial" w:hAnsi="Arial" w:cs="Arial"/>
                <w:b/>
                <w:bCs/>
              </w:rPr>
              <w:t>21 313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A22ACC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465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22D" w:rsidRPr="00BD722D" w:rsidRDefault="00FC35F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21 778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1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  <w:cap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Głosy sumaryczne na projekty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A22ACC" w:rsidRDefault="006A36D1" w:rsidP="00007FBE">
            <w:pPr>
              <w:jc w:val="center"/>
              <w:rPr>
                <w:rFonts w:ascii="Arial" w:hAnsi="Arial" w:cs="Arial"/>
                <w:b/>
                <w:bCs/>
              </w:rPr>
            </w:pPr>
            <w:r w:rsidRPr="00A22ACC">
              <w:rPr>
                <w:rFonts w:ascii="Arial" w:hAnsi="Arial" w:cs="Arial"/>
                <w:b/>
                <w:bCs/>
              </w:rPr>
              <w:t>37 519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FC35F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824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6A36D1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38 343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</w:t>
      </w:r>
      <w:r w:rsidR="00007FBE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br/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z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puli od 500 tys. zł do</w:t>
      </w:r>
      <w:r w:rsidR="00007FBE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2 mln zł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68"/>
        <w:gridCol w:w="4998"/>
        <w:gridCol w:w="930"/>
        <w:gridCol w:w="1425"/>
        <w:gridCol w:w="1564"/>
      </w:tblGrid>
      <w:tr w:rsidR="00E12CD2" w:rsidRPr="000C6605" w:rsidTr="003E06D9">
        <w:trPr>
          <w:trHeight w:val="959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93217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40. Stawiamy na łapy - bytomska oaza dla zwierząt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6246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1990000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bCs/>
                <w:color w:val="000000"/>
              </w:rPr>
            </w:pPr>
            <w:r w:rsidRPr="00775BD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42. Bytomska Tężnia Solankowa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5686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1900000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44. Era pary - odbudowa ostatniego na świecie parowozu typu "Bytom"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2204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75BD8" w:rsidRPr="00196CD7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2000000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22. Relaks pod chmurką - rozbudowa odkrytego basenu z nowymi atrakcjami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1656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196CD7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1846300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5. Budowa siłowni zewnętrznej wraz z infrastrukturą okalającą przy Branżowej Szkole I stopnia nr 8 Specjalnej w Bytomiu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1550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5BD8" w:rsidRPr="00196CD7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600000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21. Budowa miejsc parkingowych wzdłuż ul. Hlonda (od nr 99 w stronę ul. Leszczyka) i ul. Leszczyka od nr 38 do 46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773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196CD7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677875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775BD8" w:rsidTr="00775BD8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775BD8" w:rsidRDefault="00775BD8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15. Garaże ul. Witczaka - Remont Drogi Dojazdowej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165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D8" w:rsidRPr="00196CD7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1081597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775BD8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z puli </w:t>
      </w:r>
      <w:r w:rsidR="00895E66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poniżej 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500 tys. zł: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55"/>
        <w:gridCol w:w="5000"/>
        <w:gridCol w:w="994"/>
        <w:gridCol w:w="1388"/>
        <w:gridCol w:w="1448"/>
      </w:tblGrid>
      <w:tr w:rsidR="00E12CD2" w:rsidRPr="00BD722D" w:rsidTr="00CF055B">
        <w:trPr>
          <w:trHeight w:val="959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Akapitzlist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36. Gryfno kofeina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2885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453327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2. Gryfny Plac Zabaw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1878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499000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9. Gramy dalej dla Knajfeldu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1609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499000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6. Razem dla Stolarzowic i Górnik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1257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499955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8. Bytom Aktywne Miasto II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1013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499000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7. Rozwój OSP i współpraca z ZHR na terenie Bytomia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920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490000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38. Ogród deszczowy ze strefą wypoczynkową i domkami dla jerzyków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917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280000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32. Bytom na Sportowo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849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484000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25. Przyjazna przestrzeń dla mieszkańców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828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499000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3. W zdrowym ciele zdrowy duch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705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2B4C36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370000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30. Czarna Strzała na BObrku - budowa pełnowymiarowych torów łuczniczych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682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2B4C36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499900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12. Lawendowy Park Wyobraźni na Zakątku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654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2B4C36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320000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24. Świat interaktywnej zabawy i edukacji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589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2B4C36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490355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19. Mobilna Pracownia Pierwszej Pomocy - Ratujemy Życie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556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120000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E770C0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770C0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10. Puchatkowy Ogród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485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330000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4. Schody łączące ulicę Siemianowicką z promenadą rozbarską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439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201734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895E66" w:rsidRDefault="00775BD8" w:rsidP="003E2574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3E2574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26. Poprawa odporności zdrowotnej mieszkańców Bytomia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416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282038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17. Srebrna Bytomska Integracja (bytomskie dzielnice dla seniorów i młodzieży)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401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496250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41. #BO Rozbark - wyrównanie szans GKS Rozbark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382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340000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13. GraMY razem - bytomski fortepian!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381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A40EB2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290000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35. Ekologia i infrastruktura w Suchej Górze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373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4D01C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400000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16. Bytomskie Międzypokoleniowe Centrum Edukacji i Kultury przy MDK nr 1 i UTW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306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4D01C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499000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23. SP nr 5 w Bytomiu - Szkoła przyszłości - inwestycja w technologie jest inwestycją w przyszłość dzieci i młodzieży!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228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4D01C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200000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1. Biblioteczne Laboratorium Kreatywności "KreaTYwnia"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161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4D01C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152670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20. Poprawa bezpieczeństwa ruchu pieszych utworzenie bezpiecznego przejścia przy ul. Legnickiej 1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154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4D01C8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477596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39. Bytom Miastem Karate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150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14750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770C0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b/>
                <w:color w:val="444444"/>
              </w:rPr>
            </w:pPr>
            <w:r w:rsidRPr="00775BD8">
              <w:rPr>
                <w:rFonts w:ascii="Arial" w:hAnsi="Arial" w:cs="Arial"/>
                <w:b/>
                <w:color w:val="444444"/>
                <w:sz w:val="22"/>
                <w:szCs w:val="22"/>
              </w:rPr>
              <w:t>29. Ławka Joanny Gryzik - Schaffgotsch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BF1D48" w:rsidRDefault="00775BD8" w:rsidP="00775BD8">
            <w:pPr>
              <w:jc w:val="center"/>
              <w:rPr>
                <w:rFonts w:ascii="Arial" w:hAnsi="Arial" w:cs="Arial"/>
                <w:b/>
                <w:color w:val="444444"/>
              </w:rPr>
            </w:pPr>
            <w:r w:rsidRPr="00BF1D48">
              <w:rPr>
                <w:rFonts w:ascii="Arial" w:hAnsi="Arial" w:cs="Arial"/>
                <w:b/>
                <w:color w:val="444444"/>
              </w:rPr>
              <w:t>149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BF1D48" w:rsidRDefault="00775BD8" w:rsidP="00775BD8">
            <w:pPr>
              <w:jc w:val="right"/>
              <w:rPr>
                <w:rFonts w:ascii="Arial" w:hAnsi="Arial" w:cs="Arial"/>
                <w:b/>
                <w:color w:val="444444"/>
              </w:rPr>
            </w:pPr>
            <w:r>
              <w:rPr>
                <w:rFonts w:ascii="Arial" w:hAnsi="Arial" w:cs="Arial"/>
                <w:b/>
                <w:color w:val="444444"/>
              </w:rPr>
              <w:t>80000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770C0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do realizacji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34. Bytom w dobrym rytmie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140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110000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45. Baśka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132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35000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28. Zakup pozycji książkowych z zakresu literatury pięknej ze szczególnym uwzględnieniem lektur i ich opracowań, słowników, kompendiów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119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287700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14. Utwardzenie terenu od chodnika do klatki schodowej bloku i do pojemników na śmieci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95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345600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E770C0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43. Oświetlenie ulicy Chmielewskiej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70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263567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37. Mała retencja - ogród deszczowy na skwerze Ojca Ryszarda Ślebody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50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299955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31. Czas na Pauzę - przebudowa i wyposażenie pracowni w BECEKU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47000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775BD8" w:rsidRPr="00895E66" w:rsidTr="00775BD8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775BD8" w:rsidRDefault="00775BD8" w:rsidP="00775BD8">
            <w:pPr>
              <w:rPr>
                <w:rFonts w:ascii="Arial" w:hAnsi="Arial" w:cs="Arial"/>
                <w:color w:val="444444"/>
              </w:rPr>
            </w:pPr>
            <w:r w:rsidRPr="00775BD8">
              <w:rPr>
                <w:rFonts w:ascii="Arial" w:hAnsi="Arial" w:cs="Arial"/>
                <w:color w:val="444444"/>
                <w:sz w:val="22"/>
                <w:szCs w:val="22"/>
              </w:rPr>
              <w:t>11. Utwardzenie drogi dojazdowej do garaży i śmietnika ul. Tuwima 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9C7740" w:rsidRDefault="00775BD8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9C7740">
              <w:rPr>
                <w:rFonts w:ascii="Arial" w:hAnsi="Arial" w:cs="Arial"/>
                <w:color w:val="444444"/>
              </w:rPr>
              <w:t>41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0765A1" w:rsidRDefault="00775BD8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347710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BD8" w:rsidRPr="00895E66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775BD8" w:rsidRPr="00895E66" w:rsidRDefault="00775BD8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CF055B" w:rsidRDefault="00CF055B" w:rsidP="00BD722D">
      <w:pPr>
        <w:rPr>
          <w:rFonts w:ascii="Arial" w:hAnsi="Arial" w:cs="Arial"/>
          <w:sz w:val="20"/>
          <w:szCs w:val="20"/>
        </w:rPr>
      </w:pPr>
    </w:p>
    <w:p w:rsidR="00BB3EE1" w:rsidRDefault="001172B2" w:rsidP="00FC35FD">
      <w:pPr>
        <w:pStyle w:val="Nagwek5"/>
        <w:spacing w:after="240"/>
        <w:jc w:val="left"/>
        <w:rPr>
          <w:rFonts w:ascii="Arial" w:hAnsi="Arial" w:cs="Arial"/>
          <w:b w:val="0"/>
          <w:sz w:val="20"/>
          <w:szCs w:val="20"/>
        </w:rPr>
      </w:pPr>
      <w:r w:rsidRPr="005B7D01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991BDF" w:rsidRPr="005B7D01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5B7D01" w:rsidRPr="005B7D01">
        <w:rPr>
          <w:rFonts w:ascii="Arial" w:hAnsi="Arial" w:cs="Arial"/>
          <w:b w:val="0"/>
          <w:sz w:val="20"/>
          <w:szCs w:val="20"/>
        </w:rPr>
        <w:t>21450/10/2023</w:t>
      </w:r>
    </w:p>
    <w:p w:rsidR="005B7D01" w:rsidRPr="005B7D01" w:rsidRDefault="005B7D01" w:rsidP="005B7D01">
      <w:pPr>
        <w:ind w:left="6372"/>
        <w:rPr>
          <w:rFonts w:ascii="Arial" w:hAnsi="Arial" w:cs="Arial"/>
        </w:rPr>
      </w:pPr>
      <w:r w:rsidRPr="005B7D01">
        <w:rPr>
          <w:rFonts w:ascii="Arial" w:hAnsi="Arial" w:cs="Arial"/>
        </w:rPr>
        <w:t>Podpisał:</w:t>
      </w:r>
    </w:p>
    <w:p w:rsidR="005B7D01" w:rsidRPr="005B7D01" w:rsidRDefault="005B7D01" w:rsidP="005B7D01">
      <w:pPr>
        <w:ind w:left="6372"/>
        <w:rPr>
          <w:rFonts w:ascii="Arial" w:hAnsi="Arial" w:cs="Arial"/>
        </w:rPr>
      </w:pPr>
      <w:r w:rsidRPr="005B7D01">
        <w:rPr>
          <w:rFonts w:ascii="Arial" w:hAnsi="Arial" w:cs="Arial"/>
        </w:rPr>
        <w:t>Prezydent Bytomia</w:t>
      </w:r>
    </w:p>
    <w:p w:rsidR="005B7D01" w:rsidRPr="005B7D01" w:rsidRDefault="005B7D01" w:rsidP="005B7D01">
      <w:pPr>
        <w:ind w:left="6372"/>
        <w:rPr>
          <w:rFonts w:ascii="Arial" w:hAnsi="Arial" w:cs="Arial"/>
        </w:rPr>
      </w:pPr>
      <w:r w:rsidRPr="005B7D01">
        <w:rPr>
          <w:rFonts w:ascii="Arial" w:hAnsi="Arial" w:cs="Arial"/>
        </w:rPr>
        <w:t>Mariusz Wołosz</w:t>
      </w:r>
    </w:p>
    <w:sectPr w:rsidR="005B7D01" w:rsidRPr="005B7D01" w:rsidSect="00446D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BD8" w:rsidRDefault="00775BD8" w:rsidP="0085517A">
      <w:r>
        <w:separator/>
      </w:r>
    </w:p>
  </w:endnote>
  <w:endnote w:type="continuationSeparator" w:id="0">
    <w:p w:rsidR="00775BD8" w:rsidRDefault="00775B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nvisibl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75BD8" w:rsidRPr="003A6CA9" w:rsidRDefault="00713D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75BD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14EF4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75BD8" w:rsidRDefault="00775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BD8" w:rsidRDefault="00775BD8" w:rsidP="0085517A">
      <w:r>
        <w:separator/>
      </w:r>
    </w:p>
  </w:footnote>
  <w:footnote w:type="continuationSeparator" w:id="0">
    <w:p w:rsidR="00775BD8" w:rsidRDefault="00775B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83656"/>
    <w:multiLevelType w:val="hybridMultilevel"/>
    <w:tmpl w:val="93406A1A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5124CD"/>
    <w:multiLevelType w:val="hybridMultilevel"/>
    <w:tmpl w:val="128E48A0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D70"/>
    <w:rsid w:val="000033C8"/>
    <w:rsid w:val="00007FBE"/>
    <w:rsid w:val="000357F0"/>
    <w:rsid w:val="000368FF"/>
    <w:rsid w:val="000459AA"/>
    <w:rsid w:val="000576C5"/>
    <w:rsid w:val="000648F1"/>
    <w:rsid w:val="000744DE"/>
    <w:rsid w:val="000A24F7"/>
    <w:rsid w:val="000A2D6F"/>
    <w:rsid w:val="000C6605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14EF4"/>
    <w:rsid w:val="00323E3B"/>
    <w:rsid w:val="00345830"/>
    <w:rsid w:val="00374864"/>
    <w:rsid w:val="0039681E"/>
    <w:rsid w:val="003A6CA9"/>
    <w:rsid w:val="003C0BFC"/>
    <w:rsid w:val="003C529C"/>
    <w:rsid w:val="003E06D9"/>
    <w:rsid w:val="003E2574"/>
    <w:rsid w:val="003E3164"/>
    <w:rsid w:val="003E4BA0"/>
    <w:rsid w:val="003F5B11"/>
    <w:rsid w:val="004226B6"/>
    <w:rsid w:val="00446D89"/>
    <w:rsid w:val="00461859"/>
    <w:rsid w:val="00475147"/>
    <w:rsid w:val="004A33BD"/>
    <w:rsid w:val="004D77B1"/>
    <w:rsid w:val="004E1F41"/>
    <w:rsid w:val="004F0332"/>
    <w:rsid w:val="004F61A2"/>
    <w:rsid w:val="0050417B"/>
    <w:rsid w:val="00516813"/>
    <w:rsid w:val="00544FDA"/>
    <w:rsid w:val="0055132C"/>
    <w:rsid w:val="00557A6D"/>
    <w:rsid w:val="00577604"/>
    <w:rsid w:val="0058039F"/>
    <w:rsid w:val="00583BF9"/>
    <w:rsid w:val="005862FA"/>
    <w:rsid w:val="005B7D01"/>
    <w:rsid w:val="005D694C"/>
    <w:rsid w:val="00600BF2"/>
    <w:rsid w:val="006013B9"/>
    <w:rsid w:val="00617E3B"/>
    <w:rsid w:val="00636F60"/>
    <w:rsid w:val="006730A2"/>
    <w:rsid w:val="00685C9F"/>
    <w:rsid w:val="00692EA9"/>
    <w:rsid w:val="006A36D1"/>
    <w:rsid w:val="006A5F33"/>
    <w:rsid w:val="006A7DEC"/>
    <w:rsid w:val="006B0379"/>
    <w:rsid w:val="006E10A1"/>
    <w:rsid w:val="00701AFF"/>
    <w:rsid w:val="007077B7"/>
    <w:rsid w:val="00713D3A"/>
    <w:rsid w:val="00735411"/>
    <w:rsid w:val="00754B07"/>
    <w:rsid w:val="00754B40"/>
    <w:rsid w:val="007667EF"/>
    <w:rsid w:val="00775BD8"/>
    <w:rsid w:val="00781BD8"/>
    <w:rsid w:val="00784321"/>
    <w:rsid w:val="0079130B"/>
    <w:rsid w:val="00793082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95E66"/>
    <w:rsid w:val="008A61F8"/>
    <w:rsid w:val="008E3B36"/>
    <w:rsid w:val="008F54F5"/>
    <w:rsid w:val="008F655B"/>
    <w:rsid w:val="00902F84"/>
    <w:rsid w:val="009207E8"/>
    <w:rsid w:val="00920BD1"/>
    <w:rsid w:val="009268A5"/>
    <w:rsid w:val="00932175"/>
    <w:rsid w:val="00984741"/>
    <w:rsid w:val="00991BDF"/>
    <w:rsid w:val="009B64EE"/>
    <w:rsid w:val="009C2EB3"/>
    <w:rsid w:val="00A22ACC"/>
    <w:rsid w:val="00A258C1"/>
    <w:rsid w:val="00A41693"/>
    <w:rsid w:val="00A417D3"/>
    <w:rsid w:val="00A62855"/>
    <w:rsid w:val="00A66305"/>
    <w:rsid w:val="00A76A95"/>
    <w:rsid w:val="00A93144"/>
    <w:rsid w:val="00AA3B90"/>
    <w:rsid w:val="00AA7622"/>
    <w:rsid w:val="00AC3235"/>
    <w:rsid w:val="00AD14C5"/>
    <w:rsid w:val="00AE4BBB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A3201"/>
    <w:rsid w:val="00BB3EE1"/>
    <w:rsid w:val="00BC314B"/>
    <w:rsid w:val="00BD722D"/>
    <w:rsid w:val="00BE4F25"/>
    <w:rsid w:val="00BF3A24"/>
    <w:rsid w:val="00BF441C"/>
    <w:rsid w:val="00BF5178"/>
    <w:rsid w:val="00C10BB2"/>
    <w:rsid w:val="00C134A6"/>
    <w:rsid w:val="00C1608B"/>
    <w:rsid w:val="00C22CB0"/>
    <w:rsid w:val="00C4457D"/>
    <w:rsid w:val="00C80D7A"/>
    <w:rsid w:val="00CB5DC1"/>
    <w:rsid w:val="00CF055B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A6086"/>
    <w:rsid w:val="00DC1D41"/>
    <w:rsid w:val="00DD7E78"/>
    <w:rsid w:val="00DF3864"/>
    <w:rsid w:val="00E06CC4"/>
    <w:rsid w:val="00E12CD2"/>
    <w:rsid w:val="00E23797"/>
    <w:rsid w:val="00E25630"/>
    <w:rsid w:val="00E326BA"/>
    <w:rsid w:val="00E32AF1"/>
    <w:rsid w:val="00E3354E"/>
    <w:rsid w:val="00E600E9"/>
    <w:rsid w:val="00E647B4"/>
    <w:rsid w:val="00E70A3B"/>
    <w:rsid w:val="00E758DB"/>
    <w:rsid w:val="00E770C0"/>
    <w:rsid w:val="00E8095B"/>
    <w:rsid w:val="00E84080"/>
    <w:rsid w:val="00EA022C"/>
    <w:rsid w:val="00EC193A"/>
    <w:rsid w:val="00EC3732"/>
    <w:rsid w:val="00ED2466"/>
    <w:rsid w:val="00ED2F55"/>
    <w:rsid w:val="00ED46FA"/>
    <w:rsid w:val="00ED6F56"/>
    <w:rsid w:val="00EF324B"/>
    <w:rsid w:val="00F0793C"/>
    <w:rsid w:val="00F1495D"/>
    <w:rsid w:val="00F57C5C"/>
    <w:rsid w:val="00F600C5"/>
    <w:rsid w:val="00F61F8E"/>
    <w:rsid w:val="00F63964"/>
    <w:rsid w:val="00F6436D"/>
    <w:rsid w:val="00F75A4C"/>
    <w:rsid w:val="00F956FD"/>
    <w:rsid w:val="00FA68D0"/>
    <w:rsid w:val="00FB1C42"/>
    <w:rsid w:val="00FB5478"/>
    <w:rsid w:val="00FC35FD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7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72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2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BD7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D722D"/>
    <w:rPr>
      <w:color w:val="0000FF" w:themeColor="hyperlink"/>
      <w:u w:val="single"/>
    </w:rPr>
  </w:style>
  <w:style w:type="paragraph" w:customStyle="1" w:styleId="western">
    <w:name w:val="western"/>
    <w:basedOn w:val="Normalny"/>
    <w:uiPriority w:val="99"/>
    <w:rsid w:val="00BD722D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character" w:customStyle="1" w:styleId="displayonly">
    <w:name w:val="display_only"/>
    <w:basedOn w:val="Domylnaczcionkaakapitu"/>
    <w:rsid w:val="00991B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0ACA02-5480-4823-804D-947F357C5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3</cp:revision>
  <cp:lastPrinted>2022-10-17T09:23:00Z</cp:lastPrinted>
  <dcterms:created xsi:type="dcterms:W3CDTF">2023-10-18T09:03:00Z</dcterms:created>
  <dcterms:modified xsi:type="dcterms:W3CDTF">2023-10-18T09:07:00Z</dcterms:modified>
</cp:coreProperties>
</file>