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78152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DA0335">
        <w:rPr>
          <w:rFonts w:ascii="Arial" w:hAnsi="Arial" w:cs="Arial"/>
        </w:rPr>
        <w:t>150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DA0335">
        <w:rPr>
          <w:rFonts w:ascii="Arial" w:hAnsi="Arial" w:cs="Arial"/>
        </w:rPr>
        <w:t>1555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C60A77">
        <w:rPr>
          <w:rFonts w:ascii="Arial" w:hAnsi="Arial" w:cs="Arial"/>
        </w:rPr>
        <w:t xml:space="preserve">zgłoszenia </w:t>
      </w:r>
      <w:r w:rsidR="00DA0335">
        <w:rPr>
          <w:rFonts w:ascii="Arial" w:hAnsi="Arial" w:cs="Arial"/>
        </w:rPr>
        <w:t>do oczyszczenia działki 7133/578 oraz chodnika.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treść</w:t>
      </w:r>
      <w:r w:rsidR="00DA0335">
        <w:rPr>
          <w:rFonts w:ascii="Arial" w:hAnsi="Arial" w:cs="Arial"/>
        </w:rPr>
        <w:t xml:space="preserve"> Pana interpelacji</w:t>
      </w:r>
      <w:r w:rsidR="00C33B21">
        <w:rPr>
          <w:rFonts w:ascii="Arial" w:hAnsi="Arial" w:cs="Arial"/>
        </w:rPr>
        <w:t xml:space="preserve"> została</w:t>
      </w:r>
      <w:r w:rsidR="009A144B">
        <w:rPr>
          <w:rFonts w:ascii="Arial" w:hAnsi="Arial" w:cs="Arial"/>
        </w:rPr>
        <w:t xml:space="preserve"> przekazana do</w:t>
      </w:r>
      <w:r w:rsidR="00FF3803">
        <w:rPr>
          <w:rFonts w:ascii="Arial" w:hAnsi="Arial" w:cs="Arial"/>
        </w:rPr>
        <w:t xml:space="preserve"> właściciela działki, tj.</w:t>
      </w:r>
      <w:r w:rsidR="009A144B">
        <w:rPr>
          <w:rFonts w:ascii="Arial" w:hAnsi="Arial" w:cs="Arial"/>
        </w:rPr>
        <w:t xml:space="preserve"> </w:t>
      </w:r>
      <w:r w:rsidR="00DA0335">
        <w:rPr>
          <w:rFonts w:ascii="Arial" w:hAnsi="Arial" w:cs="Arial"/>
        </w:rPr>
        <w:t>GKS Rozbark.</w:t>
      </w:r>
    </w:p>
    <w:p w:rsidR="00DA0335" w:rsidRDefault="00DA0335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pragnę Pana poinformować, że w stałym utrzymaniu Miejskiego Zarządu Dróg i Mostów w Bytomiu jest chodnik wzdłuż drogi naprzeciwko Tuwima 19 do płotu stadionu. Stan czystości chodnika jest sprawdzany zgodnie </w:t>
      </w:r>
      <w:r>
        <w:rPr>
          <w:rFonts w:ascii="Arial" w:hAnsi="Arial" w:cs="Arial"/>
        </w:rPr>
        <w:br/>
        <w:t xml:space="preserve">z harmonogramem kontroli. 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>: J</w:t>
      </w:r>
      <w:r w:rsidR="00DD3097" w:rsidRPr="007B05F4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7B05F4" w:rsidRDefault="00417A75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2023-09-08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417A75">
        <w:rPr>
          <w:rFonts w:ascii="Arial" w:hAnsi="Arial" w:cs="Arial"/>
          <w:b w:val="0"/>
          <w:bCs w:val="0"/>
          <w:sz w:val="16"/>
          <w:szCs w:val="16"/>
        </w:rPr>
        <w:t>/09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C1B" w:rsidRDefault="00694C1B" w:rsidP="0085517A">
      <w:r>
        <w:separator/>
      </w:r>
    </w:p>
  </w:endnote>
  <w:endnote w:type="continuationSeparator" w:id="0">
    <w:p w:rsidR="00694C1B" w:rsidRDefault="00694C1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8152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17A7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C1B" w:rsidRDefault="00694C1B" w:rsidP="0085517A">
      <w:r>
        <w:separator/>
      </w:r>
    </w:p>
  </w:footnote>
  <w:footnote w:type="continuationSeparator" w:id="0">
    <w:p w:rsidR="00694C1B" w:rsidRDefault="00694C1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872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17A75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94C1B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5A0"/>
    <w:rsid w:val="0078152A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335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78F75A-8038-44F3-BD08-952221C2F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5</cp:revision>
  <cp:lastPrinted>2021-10-01T08:45:00Z</cp:lastPrinted>
  <dcterms:created xsi:type="dcterms:W3CDTF">2023-01-26T07:00:00Z</dcterms:created>
  <dcterms:modified xsi:type="dcterms:W3CDTF">2023-09-08T09:33:00Z</dcterms:modified>
</cp:coreProperties>
</file>