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9E33A9" w:rsidRDefault="006F286A" w:rsidP="009E33A9">
      <w:pPr>
        <w:pStyle w:val="Nagwek"/>
        <w:tabs>
          <w:tab w:val="left" w:pos="6480"/>
        </w:tabs>
        <w:spacing w:before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PR.KDR.0012.60</w:t>
      </w:r>
      <w:r w:rsidR="000D64B4">
        <w:rPr>
          <w:rFonts w:ascii="Arial" w:hAnsi="Arial" w:cs="Arial"/>
          <w:b/>
        </w:rPr>
        <w:t>.2023</w:t>
      </w:r>
    </w:p>
    <w:p w:rsidR="00F96056" w:rsidRPr="00B531AE" w:rsidRDefault="006F286A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60</w:t>
      </w:r>
      <w:r w:rsidR="000D64B4">
        <w:rPr>
          <w:rFonts w:ascii="Arial" w:hAnsi="Arial" w:cs="Arial"/>
          <w:bCs w:val="0"/>
        </w:rPr>
        <w:t>.2023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6F286A">
        <w:rPr>
          <w:rFonts w:ascii="Arial" w:hAnsi="Arial" w:cs="Arial"/>
          <w:szCs w:val="24"/>
        </w:rPr>
        <w:t>w Bytomiu</w:t>
      </w:r>
      <w:r w:rsidR="006F286A">
        <w:rPr>
          <w:rFonts w:ascii="Arial" w:hAnsi="Arial" w:cs="Arial"/>
          <w:szCs w:val="24"/>
        </w:rPr>
        <w:br/>
        <w:t>w dniu 22 czerwca</w:t>
      </w:r>
      <w:r w:rsidR="000D64B4">
        <w:rPr>
          <w:rFonts w:ascii="Arial" w:hAnsi="Arial" w:cs="Arial"/>
          <w:szCs w:val="24"/>
        </w:rPr>
        <w:t xml:space="preserve"> 2023</w:t>
      </w:r>
      <w:r w:rsidRPr="00B531AE">
        <w:rPr>
          <w:rFonts w:ascii="Arial" w:hAnsi="Arial" w:cs="Arial"/>
          <w:szCs w:val="24"/>
        </w:rPr>
        <w:t xml:space="preserve"> roku.</w:t>
      </w:r>
    </w:p>
    <w:p w:rsidR="00DC5DFA" w:rsidRPr="00DC5DFA" w:rsidRDefault="00DC5DFA" w:rsidP="00DC5DFA">
      <w:pPr>
        <w:pStyle w:val="Tekstpodstawowy21"/>
        <w:spacing w:after="120"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 1</w:t>
      </w:r>
      <w:r>
        <w:rPr>
          <w:rFonts w:ascii="Arial" w:hAnsi="Arial" w:cs="Arial"/>
          <w:spacing w:val="-3"/>
        </w:rPr>
        <w:t xml:space="preserve">, oraz zaproszeni goście </w:t>
      </w:r>
      <w:r w:rsidRPr="00DC5DFA">
        <w:rPr>
          <w:rFonts w:ascii="Arial" w:hAnsi="Arial" w:cs="Arial"/>
          <w:b/>
          <w:spacing w:val="-3"/>
        </w:rPr>
        <w:t>załącznik numer 2.</w:t>
      </w:r>
    </w:p>
    <w:p w:rsidR="005E016E" w:rsidRDefault="005E016E" w:rsidP="005E016E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terminie </w:t>
      </w:r>
      <w:r w:rsidR="00844926">
        <w:rPr>
          <w:rFonts w:ascii="Arial" w:hAnsi="Arial" w:cs="Arial"/>
        </w:rPr>
        <w:t>i czasie rozpoczęcia następnego</w:t>
      </w:r>
      <w:r>
        <w:rPr>
          <w:rFonts w:ascii="Arial" w:hAnsi="Arial" w:cs="Arial"/>
        </w:rPr>
        <w:t xml:space="preserve"> posiedzenia komisji</w:t>
      </w:r>
      <w:r w:rsidR="005F5E8F">
        <w:rPr>
          <w:rFonts w:ascii="Arial" w:hAnsi="Arial" w:cs="Arial"/>
        </w:rPr>
        <w:t xml:space="preserve"> stanowi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DC5DFA">
        <w:rPr>
          <w:rFonts w:ascii="Arial" w:hAnsi="Arial" w:cs="Arial"/>
          <w:b/>
        </w:rPr>
        <w:t>umer 3</w:t>
      </w:r>
      <w:r>
        <w:rPr>
          <w:rFonts w:ascii="Arial" w:hAnsi="Arial" w:cs="Arial"/>
          <w:b/>
        </w:rPr>
        <w:t>.</w:t>
      </w:r>
    </w:p>
    <w:p w:rsidR="00F96056" w:rsidRDefault="005F5E8F" w:rsidP="005C3CD0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CE1AA2" w:rsidRPr="00693E8B" w:rsidRDefault="00CE1AA2" w:rsidP="003A4ABB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CE1AA2" w:rsidRDefault="00CE1AA2" w:rsidP="003A4ABB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CE1AA2" w:rsidRPr="00E82BB2" w:rsidRDefault="00CE1AA2" w:rsidP="003A4ABB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Opiniowanie projektu uchwały w sprawie nadania Statutu Żłobkowi Miejskiemu Nr 2 w Bytomiu R-1023.</w:t>
      </w:r>
    </w:p>
    <w:p w:rsidR="00CE1AA2" w:rsidRDefault="00CE1AA2" w:rsidP="00CE1AA2">
      <w:pPr>
        <w:pStyle w:val="Akapitzlist"/>
        <w:numPr>
          <w:ilvl w:val="0"/>
          <w:numId w:val="1"/>
        </w:numPr>
        <w:spacing w:before="240" w:after="24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Informacje na temat „Sprawozdania dot. realizacji programu współpracy miasta Bytomia z organizacjami pozarządowymi za rok 2022”.</w:t>
      </w:r>
    </w:p>
    <w:p w:rsidR="00CE1AA2" w:rsidRPr="00F932AA" w:rsidRDefault="00CE1AA2" w:rsidP="00CE1AA2">
      <w:pPr>
        <w:pStyle w:val="Akapitzlist"/>
        <w:numPr>
          <w:ilvl w:val="0"/>
          <w:numId w:val="1"/>
        </w:numPr>
        <w:spacing w:before="240" w:after="24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</w:t>
      </w:r>
    </w:p>
    <w:p w:rsidR="00CE1AA2" w:rsidRPr="00580A99" w:rsidRDefault="00CE1AA2" w:rsidP="00CE1AA2">
      <w:pPr>
        <w:pStyle w:val="Akapitzlist"/>
        <w:spacing w:before="240" w:after="24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nr 59. z posiedzenia Komisji w dniu 25 maja.</w:t>
      </w:r>
    </w:p>
    <w:p w:rsidR="00CE1AA2" w:rsidRPr="00C64785" w:rsidRDefault="00CE1AA2" w:rsidP="003A4ABB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>.</w:t>
      </w:r>
    </w:p>
    <w:p w:rsidR="00CE1AA2" w:rsidRDefault="00CE1AA2" w:rsidP="003A4ABB">
      <w:pPr>
        <w:pStyle w:val="Akapitzlist"/>
        <w:spacing w:beforeLines="100" w:afterLines="10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 xml:space="preserve">- termin kolejnego posiedzenia. </w:t>
      </w:r>
    </w:p>
    <w:p w:rsidR="00CE1AA2" w:rsidRPr="00E453D8" w:rsidRDefault="00CE1AA2" w:rsidP="003A4ABB">
      <w:pPr>
        <w:pStyle w:val="Akapitzlist"/>
        <w:spacing w:beforeLines="10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Raport o stanie miasta Bytom 2022r.</w:t>
      </w:r>
    </w:p>
    <w:p w:rsidR="00F96056" w:rsidRPr="00150F0F" w:rsidRDefault="007F4127" w:rsidP="00450E7F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F96056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F96056" w:rsidRPr="00150F0F">
        <w:rPr>
          <w:rFonts w:ascii="Arial" w:hAnsi="Arial" w:cs="Arial"/>
          <w:b/>
          <w:bCs/>
          <w:u w:val="single"/>
        </w:rPr>
        <w:t>1</w:t>
      </w:r>
    </w:p>
    <w:p w:rsidR="00F96056" w:rsidRPr="00150F0F" w:rsidRDefault="00124799" w:rsidP="006050CF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596ECA">
        <w:rPr>
          <w:rFonts w:ascii="Arial" w:hAnsi="Arial" w:cs="Arial"/>
        </w:rPr>
        <w:t xml:space="preserve"> 14:1</w:t>
      </w:r>
      <w:r w:rsidR="00443F8B">
        <w:rPr>
          <w:rFonts w:ascii="Arial" w:hAnsi="Arial" w:cs="Arial"/>
        </w:rPr>
        <w:t>0</w:t>
      </w:r>
      <w:r w:rsidR="005F5E8F">
        <w:rPr>
          <w:rFonts w:ascii="Arial" w:hAnsi="Arial" w:cs="Arial"/>
        </w:rPr>
        <w:t xml:space="preserve"> p</w:t>
      </w:r>
      <w:r w:rsidR="00705FC2">
        <w:rPr>
          <w:rFonts w:ascii="Arial" w:hAnsi="Arial" w:cs="Arial"/>
        </w:rPr>
        <w:t>rzewodniczący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694B41">
        <w:rPr>
          <w:rFonts w:ascii="Arial" w:hAnsi="Arial" w:cs="Arial"/>
        </w:rPr>
        <w:t xml:space="preserve"> Paweł Winiarski</w:t>
      </w:r>
      <w:r w:rsidR="00705FC2" w:rsidRPr="00150F0F">
        <w:rPr>
          <w:rFonts w:ascii="Arial" w:hAnsi="Arial" w:cs="Arial"/>
        </w:rPr>
        <w:t xml:space="preserve"> przywitał</w:t>
      </w:r>
      <w:r w:rsidR="00F96056" w:rsidRPr="00150F0F">
        <w:rPr>
          <w:rFonts w:ascii="Arial" w:hAnsi="Arial" w:cs="Arial"/>
        </w:rPr>
        <w:t xml:space="preserve"> wszystkich obecnych i otworzył posiedzenie komisji.</w:t>
      </w:r>
      <w:r w:rsidR="00272888" w:rsidRPr="00150F0F">
        <w:rPr>
          <w:rFonts w:ascii="Arial" w:hAnsi="Arial" w:cs="Arial"/>
        </w:rPr>
        <w:t xml:space="preserve"> 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 xml:space="preserve">stwierdził,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 xml:space="preserve">na sali </w:t>
      </w:r>
      <w:r w:rsidR="001A13BA">
        <w:rPr>
          <w:rFonts w:ascii="Arial" w:hAnsi="Arial" w:cs="Arial"/>
        </w:rPr>
        <w:lastRenderedPageBreak/>
        <w:t>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150F0F" w:rsidRDefault="007F4127" w:rsidP="00150F0F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D27C0C" w:rsidRDefault="005F5E8F" w:rsidP="00694B41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Prowadzący posiedzenie</w:t>
      </w:r>
      <w:r w:rsidR="005812F7" w:rsidRPr="00150F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="00694B41">
        <w:rPr>
          <w:rFonts w:ascii="Arial" w:hAnsi="Arial" w:cs="Arial"/>
        </w:rPr>
        <w:t>rzewodniczący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694B41">
        <w:rPr>
          <w:rFonts w:ascii="Arial" w:hAnsi="Arial" w:cs="Arial"/>
        </w:rPr>
        <w:t xml:space="preserve"> Paweł Winiarski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 xml:space="preserve">przedstawił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</w:p>
    <w:p w:rsidR="00990614" w:rsidRDefault="00990614" w:rsidP="00694B41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mieli uwag do porządku obrad.</w:t>
      </w:r>
    </w:p>
    <w:p w:rsidR="004E4D61" w:rsidRDefault="007F4127" w:rsidP="004E4D61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536084" w:rsidRDefault="00536084" w:rsidP="009D5DD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poprosił naczelnika </w:t>
      </w:r>
      <w:r w:rsidR="009D5DD3">
        <w:rPr>
          <w:rFonts w:ascii="Arial" w:hAnsi="Arial" w:cs="Arial"/>
        </w:rPr>
        <w:t xml:space="preserve">Wydziału Polityki </w:t>
      </w:r>
      <w:r w:rsidR="00DC5895">
        <w:rPr>
          <w:rFonts w:ascii="Arial" w:hAnsi="Arial" w:cs="Arial"/>
        </w:rPr>
        <w:t>Społecznej pana</w:t>
      </w:r>
      <w:r w:rsidR="009D5DD3">
        <w:rPr>
          <w:rFonts w:ascii="Arial" w:hAnsi="Arial" w:cs="Arial"/>
        </w:rPr>
        <w:t xml:space="preserve"> Jarosława Więcława o </w:t>
      </w:r>
      <w:r>
        <w:rPr>
          <w:rFonts w:ascii="Arial" w:hAnsi="Arial" w:cs="Arial"/>
        </w:rPr>
        <w:t>przedstawienie projektu uchwały w sprawie nadania S</w:t>
      </w:r>
      <w:r w:rsidR="009D5DD3">
        <w:rPr>
          <w:rFonts w:ascii="Arial" w:hAnsi="Arial" w:cs="Arial"/>
        </w:rPr>
        <w:t>tatutu Żłobkowi Miejskiemu Nr 2 </w:t>
      </w:r>
      <w:r>
        <w:rPr>
          <w:rFonts w:ascii="Arial" w:hAnsi="Arial" w:cs="Arial"/>
        </w:rPr>
        <w:t>w Bytomiu.</w:t>
      </w:r>
    </w:p>
    <w:p w:rsidR="00536084" w:rsidRDefault="00536084" w:rsidP="003274E2">
      <w:pPr>
        <w:keepNext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 Jarosław Więcław naczelnik Wydziału Polityki Społecznej</w:t>
      </w:r>
      <w:r w:rsidR="00A678C7">
        <w:rPr>
          <w:rFonts w:ascii="Arial" w:hAnsi="Arial" w:cs="Arial"/>
        </w:rPr>
        <w:t xml:space="preserve"> poinformował, że przy ulicy Nowej powstaje nowy żłobek a co za tym idzie została przygotowana uchwała, która go powołuje i nadaje mu statut. Jest to kolejna instytucja, która opiekować się będzie dziećmi do lat trzech, będzie w nim miejsce dla 24 maluchów. Docelowo jest planowane uruchomienie dwóch kolejnych placówek</w:t>
      </w:r>
      <w:r w:rsidR="00D66FB9">
        <w:rPr>
          <w:rFonts w:ascii="Arial" w:hAnsi="Arial" w:cs="Arial"/>
        </w:rPr>
        <w:t xml:space="preserve">, </w:t>
      </w:r>
      <w:r w:rsidR="00DC5895">
        <w:rPr>
          <w:rFonts w:ascii="Arial" w:hAnsi="Arial" w:cs="Arial"/>
        </w:rPr>
        <w:t>tak, aby</w:t>
      </w:r>
      <w:r w:rsidR="00D66FB9">
        <w:rPr>
          <w:rFonts w:ascii="Arial" w:hAnsi="Arial" w:cs="Arial"/>
        </w:rPr>
        <w:t xml:space="preserve"> zaspokoić potrzebę opieki nad najmłodszymi mieszkańcami miasta. W chwili obecnej miejsc w żłobkach jest około 50 a chętnych zgłosiło się ponad 190 dzieci. Zmiany proponowane w statucie spowodowane są porządkowaniem zapisów wynikających ze zmian w prawie. </w:t>
      </w:r>
      <w:r w:rsidR="004E4D61">
        <w:rPr>
          <w:rFonts w:ascii="Arial" w:hAnsi="Arial" w:cs="Arial"/>
        </w:rPr>
        <w:t>Dodane zostały zapisy, które będą wsparciem w uzyskaniu miejsca w placówce, dla rodzin wielodzietnych oraz tych, które wychowują dzieci z orzeczeniami o niepełnosprawności, poprzez możliwość przyznania w ob</w:t>
      </w:r>
      <w:r w:rsidR="00051254">
        <w:rPr>
          <w:rFonts w:ascii="Arial" w:hAnsi="Arial" w:cs="Arial"/>
        </w:rPr>
        <w:t>u przypadkach dodatkowych 4 punktów.</w:t>
      </w:r>
    </w:p>
    <w:p w:rsidR="004E4D61" w:rsidRDefault="004E4D61" w:rsidP="003274E2">
      <w:pPr>
        <w:keepNext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mieli pytań dotyczących projektu uchwały.</w:t>
      </w:r>
    </w:p>
    <w:p w:rsidR="00D403AB" w:rsidRDefault="004E4D61" w:rsidP="00D403AB">
      <w:pPr>
        <w:spacing w:line="276" w:lineRule="auto"/>
        <w:rPr>
          <w:rFonts w:ascii="Arial" w:hAnsi="Arial" w:cs="Arial"/>
        </w:rPr>
      </w:pPr>
      <w:r w:rsidRPr="00D403AB">
        <w:rPr>
          <w:rFonts w:ascii="Arial" w:hAnsi="Arial" w:cs="Arial"/>
        </w:rPr>
        <w:t xml:space="preserve">Komisja Dialogu Społecznego i Spraw Regulaminowych Rady Miejskiej w Bytomiu po zapoznaniu się z treścią projektu uchwały, oraz po wysłuchaniu szczegółowego uzasadnienia przedstawionego przez </w:t>
      </w:r>
      <w:r w:rsidRPr="00D403AB">
        <w:rPr>
          <w:rFonts w:ascii="Arial" w:hAnsi="Arial" w:cs="Arial"/>
          <w:bCs/>
          <w:iCs/>
        </w:rPr>
        <w:t xml:space="preserve">pana </w:t>
      </w:r>
      <w:r w:rsidRPr="00D403AB">
        <w:rPr>
          <w:rFonts w:ascii="Arial" w:hAnsi="Arial" w:cs="Arial"/>
        </w:rPr>
        <w:t xml:space="preserve">Jarosława Więcława naczelnika Wydziału Polityki Społecznej, pozytywnie zaopiniowała projekt </w:t>
      </w:r>
      <w:r w:rsidR="00DC5895" w:rsidRPr="00D403AB">
        <w:rPr>
          <w:rFonts w:ascii="Arial" w:hAnsi="Arial" w:cs="Arial"/>
        </w:rPr>
        <w:t xml:space="preserve">uchwały: </w:t>
      </w:r>
      <w:r w:rsidRPr="00D403AB">
        <w:rPr>
          <w:rFonts w:ascii="Arial" w:hAnsi="Arial" w:cs="Arial"/>
        </w:rPr>
        <w:t xml:space="preserve">w sprawie nadania Statutu Żłobkowi Miejskiemu Nr 2 w Bytomiu </w:t>
      </w:r>
      <w:r w:rsidR="00D403AB">
        <w:rPr>
          <w:rFonts w:ascii="Arial" w:hAnsi="Arial" w:cs="Arial"/>
        </w:rPr>
        <w:t xml:space="preserve">na druku </w:t>
      </w:r>
      <w:r w:rsidRPr="00D403AB">
        <w:rPr>
          <w:rFonts w:ascii="Arial" w:hAnsi="Arial" w:cs="Arial"/>
        </w:rPr>
        <w:t>R-1023.</w:t>
      </w:r>
    </w:p>
    <w:p w:rsidR="003274E2" w:rsidRPr="00664A74" w:rsidRDefault="003274E2" w:rsidP="00D403AB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</w:rPr>
        <w:t>4 głosami</w:t>
      </w:r>
      <w:r w:rsidRPr="00D749F4">
        <w:rPr>
          <w:rFonts w:ascii="Arial" w:hAnsi="Arial" w:cs="Arial"/>
          <w:b/>
        </w:rPr>
        <w:t xml:space="preserve"> z</w:t>
      </w:r>
      <w:r>
        <w:rPr>
          <w:rFonts w:ascii="Arial" w:hAnsi="Arial" w:cs="Arial"/>
          <w:b/>
        </w:rPr>
        <w:t>a, 0 głosów wstrzymujących</w:t>
      </w:r>
      <w:r w:rsidRPr="00D749F4">
        <w:rPr>
          <w:rFonts w:ascii="Arial" w:hAnsi="Arial" w:cs="Arial"/>
          <w:b/>
        </w:rPr>
        <w:t xml:space="preserve"> się</w:t>
      </w:r>
      <w:r>
        <w:rPr>
          <w:rFonts w:ascii="Arial" w:hAnsi="Arial" w:cs="Arial"/>
          <w:b/>
        </w:rPr>
        <w:t>, 0 głosów przeciw.</w:t>
      </w:r>
    </w:p>
    <w:p w:rsidR="003274E2" w:rsidRDefault="00D403AB" w:rsidP="003274E2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Opinia została dołączona</w:t>
      </w:r>
      <w:r w:rsidR="003274E2">
        <w:rPr>
          <w:rFonts w:ascii="Arial" w:hAnsi="Arial" w:cs="Arial"/>
        </w:rPr>
        <w:t xml:space="preserve"> do dokumentów sprawy </w:t>
      </w:r>
      <w:r>
        <w:rPr>
          <w:rFonts w:ascii="Arial" w:hAnsi="Arial" w:cs="Arial"/>
          <w:b/>
        </w:rPr>
        <w:t>PR.KDR.0014.66</w:t>
      </w:r>
      <w:r w:rsidR="003274E2" w:rsidRPr="00190124">
        <w:rPr>
          <w:rFonts w:ascii="Arial" w:hAnsi="Arial" w:cs="Arial"/>
          <w:b/>
        </w:rPr>
        <w:t>.202</w:t>
      </w:r>
      <w:r w:rsidR="003274E2">
        <w:rPr>
          <w:rFonts w:ascii="Arial" w:hAnsi="Arial" w:cs="Arial"/>
          <w:b/>
        </w:rPr>
        <w:t>3</w:t>
      </w:r>
      <w:r w:rsidR="003274E2" w:rsidRPr="00A04D0C">
        <w:rPr>
          <w:rFonts w:ascii="Arial" w:hAnsi="Arial" w:cs="Arial"/>
        </w:rPr>
        <w:t>.</w:t>
      </w:r>
    </w:p>
    <w:p w:rsidR="00664A74" w:rsidRDefault="00664A74" w:rsidP="00664A74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D403AB" w:rsidRDefault="00D403AB" w:rsidP="0005125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poprosił panią Beatę Michel, kierownika Biura organizacji p</w:t>
      </w:r>
      <w:r w:rsidR="00051254">
        <w:rPr>
          <w:rFonts w:ascii="Arial" w:hAnsi="Arial" w:cs="Arial"/>
        </w:rPr>
        <w:t>ozarządowych o </w:t>
      </w:r>
      <w:r>
        <w:rPr>
          <w:rFonts w:ascii="Arial" w:hAnsi="Arial" w:cs="Arial"/>
        </w:rPr>
        <w:t>przedstawienie informacji na temat: „Sprawozdania dot. realizacji programu współpracy miasta Bytomia z organizacjami pozarządowymi za rok 2022”.</w:t>
      </w:r>
    </w:p>
    <w:p w:rsidR="003550F7" w:rsidRPr="003550F7" w:rsidRDefault="00800ECB" w:rsidP="003550F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Beata Michel, kierownik Biura Organizacji Pozarządowych poinformowała, </w:t>
      </w:r>
      <w:r w:rsidR="00DC5895">
        <w:rPr>
          <w:rFonts w:ascii="Arial" w:hAnsi="Arial" w:cs="Arial"/>
        </w:rPr>
        <w:t>że, jak co</w:t>
      </w:r>
      <w:r>
        <w:rPr>
          <w:rFonts w:ascii="Arial" w:hAnsi="Arial" w:cs="Arial"/>
        </w:rPr>
        <w:t xml:space="preserve"> roku Prezydent Miasta składa Radzie Miejskiej sprawozdanie ze współpracy miasta </w:t>
      </w:r>
      <w:r>
        <w:rPr>
          <w:rFonts w:ascii="Arial" w:hAnsi="Arial" w:cs="Arial"/>
        </w:rPr>
        <w:lastRenderedPageBreak/>
        <w:t xml:space="preserve">z organizacjami pozarządowymi. </w:t>
      </w:r>
      <w:r w:rsidRPr="00800ECB">
        <w:rPr>
          <w:rFonts w:ascii="Arial" w:hAnsi="Arial" w:cs="Arial"/>
        </w:rPr>
        <w:t>Podstawowym a</w:t>
      </w:r>
      <w:r w:rsidR="00051254">
        <w:rPr>
          <w:rFonts w:ascii="Arial" w:hAnsi="Arial" w:cs="Arial"/>
        </w:rPr>
        <w:t>ktem prawnym, który regulował w </w:t>
      </w:r>
      <w:r w:rsidRPr="00800ECB">
        <w:rPr>
          <w:rFonts w:ascii="Arial" w:hAnsi="Arial" w:cs="Arial"/>
        </w:rPr>
        <w:t>2022 r. kwe</w:t>
      </w:r>
      <w:r>
        <w:rPr>
          <w:rFonts w:ascii="Arial" w:hAnsi="Arial" w:cs="Arial"/>
        </w:rPr>
        <w:t xml:space="preserve">stię współpracy miasta Bytomia </w:t>
      </w:r>
      <w:r w:rsidRPr="00800ECB">
        <w:rPr>
          <w:rFonts w:ascii="Arial" w:hAnsi="Arial" w:cs="Arial"/>
        </w:rPr>
        <w:t>z organizacjami pozarządowymi była uchwała nr LI/6</w:t>
      </w:r>
      <w:r>
        <w:rPr>
          <w:rFonts w:ascii="Arial" w:hAnsi="Arial" w:cs="Arial"/>
        </w:rPr>
        <w:t xml:space="preserve">83/21 Rady Miejskiej w Bytomiu </w:t>
      </w:r>
      <w:r w:rsidRPr="00800ECB">
        <w:rPr>
          <w:rFonts w:ascii="Arial" w:hAnsi="Arial" w:cs="Arial"/>
        </w:rPr>
        <w:t>z dnia 22 listopada 2021 r. w sprawie przyjęcia „Prog</w:t>
      </w:r>
      <w:r>
        <w:rPr>
          <w:rFonts w:ascii="Arial" w:hAnsi="Arial" w:cs="Arial"/>
        </w:rPr>
        <w:t xml:space="preserve">ramu współpracy miasta Bytomia </w:t>
      </w:r>
      <w:r w:rsidRPr="00800ECB">
        <w:rPr>
          <w:rFonts w:ascii="Arial" w:hAnsi="Arial" w:cs="Arial"/>
        </w:rPr>
        <w:t>z organizacjami pozarządowymi na rok 2022”. Określała ona m.in.:</w:t>
      </w:r>
      <w:r>
        <w:rPr>
          <w:rFonts w:ascii="Arial" w:hAnsi="Arial" w:cs="Arial"/>
        </w:rPr>
        <w:t xml:space="preserve"> zasady oraz formy współpracy, </w:t>
      </w:r>
      <w:r w:rsidRPr="00800ECB">
        <w:rPr>
          <w:rFonts w:ascii="Arial" w:hAnsi="Arial" w:cs="Arial"/>
        </w:rPr>
        <w:t xml:space="preserve">listę priorytetowych zadań publicznych, a także planowaną wysokość środków </w:t>
      </w:r>
      <w:r>
        <w:rPr>
          <w:rFonts w:ascii="Arial" w:hAnsi="Arial" w:cs="Arial"/>
        </w:rPr>
        <w:t xml:space="preserve">finansowych </w:t>
      </w:r>
      <w:r w:rsidRPr="00800ECB">
        <w:rPr>
          <w:rFonts w:ascii="Arial" w:hAnsi="Arial" w:cs="Arial"/>
        </w:rPr>
        <w:t xml:space="preserve">przeznaczonych na realizację programu. Kwotę </w:t>
      </w:r>
      <w:r w:rsidR="00DC5895" w:rsidRPr="00800ECB">
        <w:rPr>
          <w:rFonts w:ascii="Arial" w:hAnsi="Arial" w:cs="Arial"/>
        </w:rPr>
        <w:t>określono, jako</w:t>
      </w:r>
      <w:r w:rsidRPr="00800ECB">
        <w:rPr>
          <w:rFonts w:ascii="Arial" w:hAnsi="Arial" w:cs="Arial"/>
        </w:rPr>
        <w:t xml:space="preserve"> nie</w:t>
      </w:r>
      <w:r>
        <w:rPr>
          <w:rFonts w:ascii="Arial" w:hAnsi="Arial" w:cs="Arial"/>
        </w:rPr>
        <w:t xml:space="preserve"> mniejszą niż 3 000 000,00 zł. </w:t>
      </w:r>
      <w:r w:rsidRPr="00800ECB">
        <w:rPr>
          <w:rFonts w:ascii="Arial" w:hAnsi="Arial" w:cs="Arial"/>
        </w:rPr>
        <w:t>Niniejsze sprawozdanie jest dokumentem podsumowującym</w:t>
      </w:r>
      <w:r>
        <w:rPr>
          <w:rFonts w:ascii="Arial" w:hAnsi="Arial" w:cs="Arial"/>
        </w:rPr>
        <w:t xml:space="preserve"> kolejny rok współpracy miasta </w:t>
      </w:r>
      <w:r w:rsidR="00051254">
        <w:rPr>
          <w:rFonts w:ascii="Arial" w:hAnsi="Arial" w:cs="Arial"/>
        </w:rPr>
        <w:t>z </w:t>
      </w:r>
      <w:r w:rsidRPr="00800ECB">
        <w:rPr>
          <w:rFonts w:ascii="Arial" w:hAnsi="Arial" w:cs="Arial"/>
        </w:rPr>
        <w:t>organizacjami pozarządowymi oraz podmiotami wymienionymi w ar</w:t>
      </w:r>
      <w:r w:rsidR="00051254">
        <w:rPr>
          <w:rFonts w:ascii="Arial" w:hAnsi="Arial" w:cs="Arial"/>
        </w:rPr>
        <w:t>t. 3 ust. 3 ustawy z </w:t>
      </w:r>
      <w:r>
        <w:rPr>
          <w:rFonts w:ascii="Arial" w:hAnsi="Arial" w:cs="Arial"/>
        </w:rPr>
        <w:t xml:space="preserve">dnia </w:t>
      </w:r>
      <w:r w:rsidRPr="00800ECB">
        <w:rPr>
          <w:rFonts w:ascii="Arial" w:hAnsi="Arial" w:cs="Arial"/>
        </w:rPr>
        <w:t>24 kwietnia 2003 r. o działalności pożytku publicznego i o wolont</w:t>
      </w:r>
      <w:r>
        <w:rPr>
          <w:rFonts w:ascii="Arial" w:hAnsi="Arial" w:cs="Arial"/>
        </w:rPr>
        <w:t xml:space="preserve">ariacie. Opracowane zostało na </w:t>
      </w:r>
      <w:r w:rsidRPr="00800ECB">
        <w:rPr>
          <w:rFonts w:ascii="Arial" w:hAnsi="Arial" w:cs="Arial"/>
        </w:rPr>
        <w:t>podstawie danych przedstawionych przez właściwe merytorycznie komór</w:t>
      </w:r>
      <w:r>
        <w:rPr>
          <w:rFonts w:ascii="Arial" w:hAnsi="Arial" w:cs="Arial"/>
        </w:rPr>
        <w:t xml:space="preserve">ki urzędu i miejskie jednostki </w:t>
      </w:r>
      <w:r w:rsidRPr="00800ECB">
        <w:rPr>
          <w:rFonts w:ascii="Arial" w:hAnsi="Arial" w:cs="Arial"/>
        </w:rPr>
        <w:t>organizacyjne prowadzące współpracę z organizacjami pozarządowymi.</w:t>
      </w:r>
      <w:r>
        <w:rPr>
          <w:rFonts w:ascii="Arial" w:hAnsi="Arial" w:cs="Arial"/>
        </w:rPr>
        <w:t xml:space="preserve"> </w:t>
      </w:r>
      <w:r w:rsidRPr="00800ECB">
        <w:rPr>
          <w:rFonts w:ascii="Arial" w:hAnsi="Arial" w:cs="Arial"/>
        </w:rPr>
        <w:t>Sprawozdanie zawiera również informacje dot. współpr</w:t>
      </w:r>
      <w:r>
        <w:rPr>
          <w:rFonts w:ascii="Arial" w:hAnsi="Arial" w:cs="Arial"/>
        </w:rPr>
        <w:t xml:space="preserve">acy, które nie wynikały wprost </w:t>
      </w:r>
      <w:r w:rsidRPr="00800ECB">
        <w:rPr>
          <w:rFonts w:ascii="Arial" w:hAnsi="Arial" w:cs="Arial"/>
        </w:rPr>
        <w:t>z zapisów ww. uchwały Rady Miejskiej. Jest to zabieg celowy, kt</w:t>
      </w:r>
      <w:r>
        <w:rPr>
          <w:rFonts w:ascii="Arial" w:hAnsi="Arial" w:cs="Arial"/>
        </w:rPr>
        <w:t xml:space="preserve">óry pozwoli pełniej zobrazować </w:t>
      </w:r>
      <w:r w:rsidR="00051254">
        <w:rPr>
          <w:rFonts w:ascii="Arial" w:hAnsi="Arial" w:cs="Arial"/>
        </w:rPr>
        <w:t>współpracę miasta Bytomia z </w:t>
      </w:r>
      <w:r w:rsidRPr="00800ECB">
        <w:rPr>
          <w:rFonts w:ascii="Arial" w:hAnsi="Arial" w:cs="Arial"/>
        </w:rPr>
        <w:t xml:space="preserve">organizacjami </w:t>
      </w:r>
      <w:r>
        <w:rPr>
          <w:rFonts w:ascii="Arial" w:hAnsi="Arial" w:cs="Arial"/>
        </w:rPr>
        <w:t xml:space="preserve">pozarządowymi. </w:t>
      </w:r>
      <w:r w:rsidRPr="00800ECB">
        <w:rPr>
          <w:rFonts w:ascii="Arial" w:hAnsi="Arial" w:cs="Arial"/>
        </w:rPr>
        <w:t xml:space="preserve"> W Bytomiu w 2022 r. zaewidencjonowanych było</w:t>
      </w:r>
      <w:r w:rsidR="00051254">
        <w:rPr>
          <w:rFonts w:ascii="Arial" w:hAnsi="Arial" w:cs="Arial"/>
        </w:rPr>
        <w:t xml:space="preserve"> 441 </w:t>
      </w:r>
      <w:r>
        <w:rPr>
          <w:rFonts w:ascii="Arial" w:hAnsi="Arial" w:cs="Arial"/>
        </w:rPr>
        <w:t xml:space="preserve">organizacji pozarządowych </w:t>
      </w:r>
      <w:r w:rsidRPr="00800ECB">
        <w:rPr>
          <w:rFonts w:ascii="Arial" w:hAnsi="Arial" w:cs="Arial"/>
        </w:rPr>
        <w:t xml:space="preserve">(stowarzyszenia, kluby </w:t>
      </w:r>
      <w:r w:rsidR="00051254">
        <w:rPr>
          <w:rFonts w:ascii="Arial" w:hAnsi="Arial" w:cs="Arial"/>
        </w:rPr>
        <w:t>sportowe, fundacje), w tym – 24 </w:t>
      </w:r>
      <w:r w:rsidRPr="00800ECB">
        <w:rPr>
          <w:rFonts w:ascii="Arial" w:hAnsi="Arial" w:cs="Arial"/>
        </w:rPr>
        <w:t>nowych podmiotów tego typu.</w:t>
      </w:r>
      <w:r w:rsidR="003550F7">
        <w:rPr>
          <w:rFonts w:ascii="Arial" w:hAnsi="Arial" w:cs="Arial"/>
        </w:rPr>
        <w:t xml:space="preserve"> </w:t>
      </w:r>
      <w:r w:rsidR="003550F7" w:rsidRPr="003550F7">
        <w:rPr>
          <w:rFonts w:ascii="Arial" w:hAnsi="Arial" w:cs="Arial"/>
        </w:rPr>
        <w:t xml:space="preserve">Gmina Bytom realizując cele „Programu współpracy” w 2022 r. udzielała </w:t>
      </w:r>
      <w:r w:rsidR="00DC5895" w:rsidRPr="003550F7">
        <w:rPr>
          <w:rFonts w:ascii="Arial" w:hAnsi="Arial" w:cs="Arial"/>
        </w:rPr>
        <w:t>organizacj</w:t>
      </w:r>
      <w:r w:rsidR="00DC5895">
        <w:rPr>
          <w:rFonts w:ascii="Arial" w:hAnsi="Arial" w:cs="Arial"/>
        </w:rPr>
        <w:t>om pozarządowym</w:t>
      </w:r>
      <w:r w:rsidR="003550F7" w:rsidRPr="003550F7">
        <w:rPr>
          <w:rFonts w:ascii="Arial" w:hAnsi="Arial" w:cs="Arial"/>
        </w:rPr>
        <w:t xml:space="preserve"> wsparcia finansowego, jak </w:t>
      </w:r>
      <w:r w:rsidR="003550F7">
        <w:rPr>
          <w:rFonts w:ascii="Arial" w:hAnsi="Arial" w:cs="Arial"/>
        </w:rPr>
        <w:t xml:space="preserve">również pomocy pozafinansowej. </w:t>
      </w:r>
      <w:r w:rsidR="003550F7" w:rsidRPr="003550F7">
        <w:rPr>
          <w:rFonts w:ascii="Arial" w:hAnsi="Arial" w:cs="Arial"/>
        </w:rPr>
        <w:t>Wsparcie finansowe to przede wszystkim dotacje, na wykonywanie z</w:t>
      </w:r>
      <w:r w:rsidR="003550F7">
        <w:rPr>
          <w:rFonts w:ascii="Arial" w:hAnsi="Arial" w:cs="Arial"/>
        </w:rPr>
        <w:t xml:space="preserve">adań publicznych, przekazywane </w:t>
      </w:r>
      <w:r w:rsidR="003550F7" w:rsidRPr="003550F7">
        <w:rPr>
          <w:rFonts w:ascii="Arial" w:hAnsi="Arial" w:cs="Arial"/>
        </w:rPr>
        <w:t>w ramach otwartych konkursów ofert, jak również w trybie tzw. „małych grantów” - zgod</w:t>
      </w:r>
      <w:r w:rsidR="003550F7">
        <w:rPr>
          <w:rFonts w:ascii="Arial" w:hAnsi="Arial" w:cs="Arial"/>
        </w:rPr>
        <w:t xml:space="preserve">nie z ustawą </w:t>
      </w:r>
      <w:r w:rsidR="003550F7" w:rsidRPr="003550F7">
        <w:rPr>
          <w:rFonts w:ascii="Arial" w:hAnsi="Arial" w:cs="Arial"/>
        </w:rPr>
        <w:t xml:space="preserve">z dnia 24 kwietnia 2003 r. o działalności pożytku publicznego i </w:t>
      </w:r>
      <w:r w:rsidR="003550F7">
        <w:rPr>
          <w:rFonts w:ascii="Arial" w:hAnsi="Arial" w:cs="Arial"/>
        </w:rPr>
        <w:t xml:space="preserve">o wolontariacie. Należy jednak </w:t>
      </w:r>
      <w:r w:rsidR="003550F7" w:rsidRPr="003550F7">
        <w:rPr>
          <w:rFonts w:ascii="Arial" w:hAnsi="Arial" w:cs="Arial"/>
        </w:rPr>
        <w:t xml:space="preserve">zaznaczyć, że wsparcia finansowego udzielano pomiotom programu również na podstawie innych </w:t>
      </w:r>
    </w:p>
    <w:p w:rsidR="00690AD3" w:rsidRDefault="003550F7" w:rsidP="00690AD3">
      <w:pPr>
        <w:spacing w:after="240" w:line="276" w:lineRule="auto"/>
        <w:rPr>
          <w:rFonts w:ascii="Arial" w:hAnsi="Arial" w:cs="Arial"/>
        </w:rPr>
      </w:pPr>
      <w:r w:rsidRPr="003550F7">
        <w:rPr>
          <w:rFonts w:ascii="Arial" w:hAnsi="Arial" w:cs="Arial"/>
        </w:rPr>
        <w:t>procedur, niż przewidzianych w ww. uchwale.</w:t>
      </w:r>
      <w:r>
        <w:rPr>
          <w:rFonts w:ascii="Arial" w:hAnsi="Arial" w:cs="Arial"/>
        </w:rPr>
        <w:t xml:space="preserve"> Łączna wysokość środków finansow</w:t>
      </w:r>
      <w:r w:rsidR="00051254">
        <w:rPr>
          <w:rFonts w:ascii="Arial" w:hAnsi="Arial" w:cs="Arial"/>
        </w:rPr>
        <w:t>ych przeznaczonych na współpracę</w:t>
      </w:r>
      <w:r>
        <w:rPr>
          <w:rFonts w:ascii="Arial" w:hAnsi="Arial" w:cs="Arial"/>
        </w:rPr>
        <w:t xml:space="preserve"> z organizacjami pozarządowymi wyniosła 11 44</w:t>
      </w:r>
      <w:r w:rsidR="00051254">
        <w:rPr>
          <w:rFonts w:ascii="Arial" w:hAnsi="Arial" w:cs="Arial"/>
        </w:rPr>
        <w:t xml:space="preserve">5 202,44 zł. Sprawozdanie jest </w:t>
      </w:r>
      <w:r>
        <w:rPr>
          <w:rFonts w:ascii="Arial" w:hAnsi="Arial" w:cs="Arial"/>
        </w:rPr>
        <w:t xml:space="preserve">konstruowane w </w:t>
      </w:r>
      <w:r w:rsidR="00051254">
        <w:rPr>
          <w:rFonts w:ascii="Arial" w:hAnsi="Arial" w:cs="Arial"/>
        </w:rPr>
        <w:t>taki sposób, że każdy Wydział i </w:t>
      </w:r>
      <w:r>
        <w:rPr>
          <w:rFonts w:ascii="Arial" w:hAnsi="Arial" w:cs="Arial"/>
        </w:rPr>
        <w:t>każda jednostka merytoryczna przedstawiła zakres i zasady współpracy</w:t>
      </w:r>
      <w:r w:rsidR="00051254">
        <w:rPr>
          <w:rFonts w:ascii="Arial" w:hAnsi="Arial" w:cs="Arial"/>
        </w:rPr>
        <w:t>, zarówno finansowej jak i poza</w:t>
      </w:r>
      <w:r>
        <w:rPr>
          <w:rFonts w:ascii="Arial" w:hAnsi="Arial" w:cs="Arial"/>
        </w:rPr>
        <w:t xml:space="preserve">finansowej. W roku 2022 prężnie działało Centrum Organizacji Pozarządowych. </w:t>
      </w:r>
      <w:r w:rsidRPr="003550F7">
        <w:rPr>
          <w:rFonts w:ascii="Arial" w:hAnsi="Arial" w:cs="Arial"/>
        </w:rPr>
        <w:t>Utworzono wraz z Lokalem w Bytomiu – Bytomskie Cen</w:t>
      </w:r>
      <w:r>
        <w:rPr>
          <w:rFonts w:ascii="Arial" w:hAnsi="Arial" w:cs="Arial"/>
        </w:rPr>
        <w:t xml:space="preserve">trum Wolontariatu, w którym na </w:t>
      </w:r>
      <w:r w:rsidRPr="003550F7">
        <w:rPr>
          <w:rFonts w:ascii="Arial" w:hAnsi="Arial" w:cs="Arial"/>
        </w:rPr>
        <w:t>wsparcie mogli liczyć uchodźcy zza wschodniej granicy</w:t>
      </w:r>
      <w:r w:rsidR="00051254">
        <w:rPr>
          <w:rFonts w:ascii="Arial" w:hAnsi="Arial" w:cs="Arial"/>
        </w:rPr>
        <w:t>, a </w:t>
      </w:r>
      <w:r>
        <w:rPr>
          <w:rFonts w:ascii="Arial" w:hAnsi="Arial" w:cs="Arial"/>
        </w:rPr>
        <w:t xml:space="preserve">także Ukraińcy mieszkający </w:t>
      </w:r>
      <w:r w:rsidRPr="003550F7">
        <w:rPr>
          <w:rFonts w:ascii="Arial" w:hAnsi="Arial" w:cs="Arial"/>
        </w:rPr>
        <w:t>w Bytomiu. Od 26 lutego 2022 r. do zadań Centrum należało m.</w:t>
      </w:r>
      <w:r>
        <w:rPr>
          <w:rFonts w:ascii="Arial" w:hAnsi="Arial" w:cs="Arial"/>
        </w:rPr>
        <w:t xml:space="preserve">in.: zbieranie informacji oraz </w:t>
      </w:r>
      <w:r w:rsidRPr="003550F7">
        <w:rPr>
          <w:rFonts w:ascii="Arial" w:hAnsi="Arial" w:cs="Arial"/>
        </w:rPr>
        <w:t>deklaracji pomocy dla uchodźców oraz mieszkańców Ukr</w:t>
      </w:r>
      <w:r>
        <w:rPr>
          <w:rFonts w:ascii="Arial" w:hAnsi="Arial" w:cs="Arial"/>
        </w:rPr>
        <w:t xml:space="preserve">ainy, przyjmowanie i wydawanie </w:t>
      </w:r>
      <w:r w:rsidRPr="003550F7">
        <w:rPr>
          <w:rFonts w:ascii="Arial" w:hAnsi="Arial" w:cs="Arial"/>
        </w:rPr>
        <w:t>darów, wszelaka pomoc dla osób, które znalazły sch</w:t>
      </w:r>
      <w:r>
        <w:rPr>
          <w:rFonts w:ascii="Arial" w:hAnsi="Arial" w:cs="Arial"/>
        </w:rPr>
        <w:t xml:space="preserve">ronienie w Bytomiu – rzeczowa, </w:t>
      </w:r>
      <w:r w:rsidR="00051254">
        <w:rPr>
          <w:rFonts w:ascii="Arial" w:hAnsi="Arial" w:cs="Arial"/>
        </w:rPr>
        <w:t>informacyjna, dotycząca</w:t>
      </w:r>
      <w:r w:rsidRPr="003550F7">
        <w:rPr>
          <w:rFonts w:ascii="Arial" w:hAnsi="Arial" w:cs="Arial"/>
        </w:rPr>
        <w:t xml:space="preserve"> schronienia, możliwości ubiegania się o zas</w:t>
      </w:r>
      <w:r>
        <w:rPr>
          <w:rFonts w:ascii="Arial" w:hAnsi="Arial" w:cs="Arial"/>
        </w:rPr>
        <w:t xml:space="preserve">iłki, oferty pracy, wspieranie </w:t>
      </w:r>
      <w:r w:rsidRPr="003550F7">
        <w:rPr>
          <w:rFonts w:ascii="Arial" w:hAnsi="Arial" w:cs="Arial"/>
        </w:rPr>
        <w:t>koordynatorów miejskich baz noclegowych, wyposażan</w:t>
      </w:r>
      <w:r>
        <w:rPr>
          <w:rFonts w:ascii="Arial" w:hAnsi="Arial" w:cs="Arial"/>
        </w:rPr>
        <w:t xml:space="preserve">ie tych baz i przygotowanie na </w:t>
      </w:r>
      <w:r w:rsidR="00051254">
        <w:rPr>
          <w:rFonts w:ascii="Arial" w:hAnsi="Arial" w:cs="Arial"/>
        </w:rPr>
        <w:t>przyjęcie uchodźców. W </w:t>
      </w:r>
      <w:r w:rsidRPr="003550F7">
        <w:rPr>
          <w:rFonts w:ascii="Arial" w:hAnsi="Arial" w:cs="Arial"/>
        </w:rPr>
        <w:t>Centrum pomagało kilkadziesią</w:t>
      </w:r>
      <w:r>
        <w:rPr>
          <w:rFonts w:ascii="Arial" w:hAnsi="Arial" w:cs="Arial"/>
        </w:rPr>
        <w:t xml:space="preserve">t wolontariuszy zaangażowanych </w:t>
      </w:r>
      <w:r w:rsidRPr="003550F7">
        <w:rPr>
          <w:rFonts w:ascii="Arial" w:hAnsi="Arial" w:cs="Arial"/>
        </w:rPr>
        <w:t>w pomoc uchodźcom. Centrum koordynowało i przygotowyw</w:t>
      </w:r>
      <w:r>
        <w:rPr>
          <w:rFonts w:ascii="Arial" w:hAnsi="Arial" w:cs="Arial"/>
        </w:rPr>
        <w:t xml:space="preserve">ało 5 transportów z pomocą dla </w:t>
      </w:r>
      <w:r w:rsidRPr="003550F7">
        <w:rPr>
          <w:rFonts w:ascii="Arial" w:hAnsi="Arial" w:cs="Arial"/>
        </w:rPr>
        <w:t>miast partnerskich Drohobycza i Żytomierza.</w:t>
      </w:r>
      <w:r>
        <w:rPr>
          <w:rFonts w:ascii="Arial" w:hAnsi="Arial" w:cs="Arial"/>
        </w:rPr>
        <w:t xml:space="preserve"> </w:t>
      </w:r>
      <w:r w:rsidR="00DC5895">
        <w:rPr>
          <w:rFonts w:ascii="Arial" w:hAnsi="Arial" w:cs="Arial"/>
        </w:rPr>
        <w:t>Lokal, jak co</w:t>
      </w:r>
      <w:r>
        <w:rPr>
          <w:rFonts w:ascii="Arial" w:hAnsi="Arial" w:cs="Arial"/>
        </w:rPr>
        <w:t xml:space="preserve"> roku przeprowadził konkurs </w:t>
      </w:r>
      <w:r w:rsidR="00DC5895">
        <w:rPr>
          <w:rFonts w:ascii="Arial" w:hAnsi="Arial" w:cs="Arial"/>
        </w:rPr>
        <w:t>regrantingowy, w którym</w:t>
      </w:r>
      <w:r>
        <w:rPr>
          <w:rFonts w:ascii="Arial" w:hAnsi="Arial" w:cs="Arial"/>
        </w:rPr>
        <w:t xml:space="preserve"> rozdysponowane zostało 80 000 zł., na 22 projekty. Kontynuowana była realizacja zadań z zakresu dofinansowania przedsię</w:t>
      </w:r>
      <w:r w:rsidR="00690AD3">
        <w:rPr>
          <w:rFonts w:ascii="Arial" w:hAnsi="Arial" w:cs="Arial"/>
        </w:rPr>
        <w:t xml:space="preserve">wzięć na tzw. „wkład własny”. </w:t>
      </w:r>
      <w:r w:rsidR="00690AD3" w:rsidRPr="00690AD3">
        <w:rPr>
          <w:rFonts w:ascii="Arial" w:hAnsi="Arial" w:cs="Arial"/>
        </w:rPr>
        <w:t xml:space="preserve">Wprowadzono elektroniczny generator wniosków „eNGO” </w:t>
      </w:r>
      <w:r w:rsidR="00690AD3">
        <w:rPr>
          <w:rFonts w:ascii="Arial" w:hAnsi="Arial" w:cs="Arial"/>
        </w:rPr>
        <w:lastRenderedPageBreak/>
        <w:t xml:space="preserve">wspomagający obsługę konkursów </w:t>
      </w:r>
      <w:r w:rsidR="00690AD3" w:rsidRPr="00690AD3">
        <w:rPr>
          <w:rFonts w:ascii="Arial" w:hAnsi="Arial" w:cs="Arial"/>
        </w:rPr>
        <w:t xml:space="preserve">ofert. </w:t>
      </w:r>
      <w:r w:rsidR="00690AD3">
        <w:rPr>
          <w:rFonts w:ascii="Arial" w:hAnsi="Arial" w:cs="Arial"/>
        </w:rPr>
        <w:t>Po raz pierwszy wnioski konkursowe można było składać wyłącznie poprzez generator wniosków.</w:t>
      </w:r>
    </w:p>
    <w:p w:rsidR="00800ECB" w:rsidRDefault="00690AD3" w:rsidP="00690AD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otworzył dyskusję.</w:t>
      </w:r>
    </w:p>
    <w:p w:rsidR="00EE7A63" w:rsidRDefault="00EE7A63" w:rsidP="00690AD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Krzysztof Gawenda spytał, czy dużo organizacji ma problem z uzbieraniem „wkładu własnego” i występuje z wnioskiem o dofinansowanie.</w:t>
      </w:r>
    </w:p>
    <w:p w:rsidR="00EE7A63" w:rsidRDefault="00EE7A63" w:rsidP="00690AD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Beata Michel, kierownik Biura Organizacji Pozarządowych odpowiedziała, że od początku istnienia tego </w:t>
      </w:r>
      <w:r w:rsidR="00DC5895">
        <w:rPr>
          <w:rFonts w:ascii="Arial" w:hAnsi="Arial" w:cs="Arial"/>
        </w:rPr>
        <w:t>programu, co</w:t>
      </w:r>
      <w:r>
        <w:rPr>
          <w:rFonts w:ascii="Arial" w:hAnsi="Arial" w:cs="Arial"/>
        </w:rPr>
        <w:t xml:space="preserve"> roku są chętni, którzy o to dofinansowanie występują. Zainteresowanie mogłoby być większe, gdyby pieniądze przeznaczone na ten cel b</w:t>
      </w:r>
      <w:r w:rsidR="00BE4283">
        <w:rPr>
          <w:rFonts w:ascii="Arial" w:hAnsi="Arial" w:cs="Arial"/>
        </w:rPr>
        <w:t xml:space="preserve">yły wyższe, niestety </w:t>
      </w:r>
      <w:r>
        <w:rPr>
          <w:rFonts w:ascii="Arial" w:hAnsi="Arial" w:cs="Arial"/>
        </w:rPr>
        <w:t>zabezpieczonych zostało jedynie 20 000 zł. na rok.</w:t>
      </w:r>
    </w:p>
    <w:p w:rsidR="00690AD3" w:rsidRDefault="00EE7A63" w:rsidP="00EE7A6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spytał, czy ilość nowo rejestrowanych organizacji </w:t>
      </w:r>
      <w:r w:rsidR="00DC5895">
        <w:rPr>
          <w:rFonts w:ascii="Arial" w:hAnsi="Arial" w:cs="Arial"/>
        </w:rPr>
        <w:t>jest, co</w:t>
      </w:r>
      <w:r>
        <w:rPr>
          <w:rFonts w:ascii="Arial" w:hAnsi="Arial" w:cs="Arial"/>
        </w:rPr>
        <w:t xml:space="preserve"> roku podobna.</w:t>
      </w:r>
    </w:p>
    <w:p w:rsidR="00EE7A63" w:rsidRDefault="00EE7A63" w:rsidP="00690AD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Pan Artur Zok z Biura Organizacji Pozarządowych odpowiedział, że tak. Co roku rejestrowanych jest kilkanaście nowych organizacji, ale też tyle samo jest wykreślanych z ewidencji z powodu zakończenia działalności lub je</w:t>
      </w:r>
      <w:r w:rsidR="00F43562">
        <w:rPr>
          <w:rFonts w:ascii="Arial" w:hAnsi="Arial" w:cs="Arial"/>
        </w:rPr>
        <w:t>j</w:t>
      </w:r>
      <w:r>
        <w:rPr>
          <w:rFonts w:ascii="Arial" w:hAnsi="Arial" w:cs="Arial"/>
        </w:rPr>
        <w:t xml:space="preserve"> „uśpienia”.</w:t>
      </w:r>
    </w:p>
    <w:p w:rsidR="00EE7A63" w:rsidRDefault="00EE7A63" w:rsidP="00690AD3">
      <w:pPr>
        <w:spacing w:line="276" w:lineRule="auto"/>
        <w:rPr>
          <w:rFonts w:ascii="Arial" w:hAnsi="Arial" w:cs="Arial"/>
        </w:rPr>
      </w:pPr>
    </w:p>
    <w:p w:rsidR="00800ECB" w:rsidRDefault="00EE7A63" w:rsidP="006F4BD6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Beata Michel, kierownik Biura Organizacji Pozarządowych dodała, że dwa </w:t>
      </w:r>
      <w:r w:rsidR="00F43562">
        <w:rPr>
          <w:rFonts w:ascii="Arial" w:hAnsi="Arial" w:cs="Arial"/>
        </w:rPr>
        <w:t xml:space="preserve">lata temu rozpoczęło się porządkowanie ewidencji stowarzyszeń. Zostały złożone do sądów wnioski o wykreślenie nieaktywnych stowarzyszeń z ewidencji. Część z organizacji zostało namówionych do reaktywacji, nawiązania współpracy, lub samorozwiązania, </w:t>
      </w:r>
      <w:r w:rsidR="00DC5895">
        <w:rPr>
          <w:rFonts w:ascii="Arial" w:hAnsi="Arial" w:cs="Arial"/>
        </w:rPr>
        <w:t>tak, aby</w:t>
      </w:r>
      <w:r w:rsidR="00F43562">
        <w:rPr>
          <w:rFonts w:ascii="Arial" w:hAnsi="Arial" w:cs="Arial"/>
        </w:rPr>
        <w:t xml:space="preserve"> ewidencja odzwierciedlała stan faktyczny istniejących i działających organizacji.</w:t>
      </w:r>
    </w:p>
    <w:p w:rsidR="00F43562" w:rsidRDefault="00F43562" w:rsidP="00F4356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Najwięcej nowo powstających organizacji pozarządowych rejestruje się w formie stowarzyszeń.</w:t>
      </w:r>
    </w:p>
    <w:p w:rsidR="00963A2B" w:rsidRDefault="00F43562" w:rsidP="00F4356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W podsumowaniu dyskusji, 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stwierdził, że z roku na rok widać, że współpraca pomiędzy organizacjami pozarządowymi, Biurem Organizacji Pozarządowych oraz miastem jest coraz lepsza. Organizacje otrzymują niezbędną do działalności pomoc finansową i organizacyjną.</w:t>
      </w:r>
    </w:p>
    <w:p w:rsidR="00BE4283" w:rsidRPr="00BE4283" w:rsidRDefault="00BE4283" w:rsidP="00F43562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Sprawozdanie dot. realizacji programu współpracy miasta Bytomia z organizacjami pozarządowymi za rok 2022” stanowi </w:t>
      </w:r>
      <w:r w:rsidRPr="00BE4283">
        <w:rPr>
          <w:rFonts w:ascii="Arial" w:hAnsi="Arial" w:cs="Arial"/>
          <w:b/>
        </w:rPr>
        <w:t>załącznik numer 4.</w:t>
      </w:r>
    </w:p>
    <w:p w:rsidR="00A6489E" w:rsidRDefault="00541AED" w:rsidP="00A6489E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Ad. 5</w:t>
      </w:r>
    </w:p>
    <w:p w:rsidR="003274E2" w:rsidRPr="00D749F4" w:rsidRDefault="003274E2" w:rsidP="003274E2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>
        <w:rPr>
          <w:rFonts w:ascii="Arial" w:hAnsi="Arial" w:cs="Arial"/>
        </w:rPr>
        <w:t>nr</w:t>
      </w:r>
      <w:r w:rsidR="00976494">
        <w:rPr>
          <w:rFonts w:ascii="Arial" w:hAnsi="Arial" w:cs="Arial"/>
        </w:rPr>
        <w:t xml:space="preserve"> 59</w:t>
      </w:r>
      <w:r>
        <w:rPr>
          <w:rFonts w:ascii="Arial" w:hAnsi="Arial" w:cs="Arial"/>
        </w:rPr>
        <w:t>.2023 z posied</w:t>
      </w:r>
      <w:r w:rsidR="00976494">
        <w:rPr>
          <w:rFonts w:ascii="Arial" w:hAnsi="Arial" w:cs="Arial"/>
        </w:rPr>
        <w:t>zenia komisji w dniu 25 maja</w:t>
      </w:r>
      <w:r>
        <w:rPr>
          <w:rFonts w:ascii="Arial" w:hAnsi="Arial" w:cs="Arial"/>
        </w:rPr>
        <w:t xml:space="preserve"> 2023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3274E2" w:rsidRDefault="003274E2" w:rsidP="00BE4283">
      <w:pPr>
        <w:spacing w:after="132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Pr="00D749F4">
        <w:rPr>
          <w:rFonts w:ascii="Arial" w:hAnsi="Arial" w:cs="Arial"/>
          <w:b/>
        </w:rPr>
        <w:t xml:space="preserve"> głosy za, 0 przeciw, 0 wstrzymujących się.</w:t>
      </w:r>
    </w:p>
    <w:p w:rsidR="006014D7" w:rsidRPr="00976494" w:rsidRDefault="00541AED" w:rsidP="00976494">
      <w:pPr>
        <w:spacing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Ad.6</w:t>
      </w:r>
    </w:p>
    <w:p w:rsidR="009C5C46" w:rsidRPr="006014D7" w:rsidRDefault="006014D7" w:rsidP="006014D7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Następne posiedzenie komisji </w:t>
      </w:r>
      <w:r w:rsidR="00976494">
        <w:rPr>
          <w:rFonts w:ascii="Arial" w:hAnsi="Arial" w:cs="Arial"/>
        </w:rPr>
        <w:t>zostało wyznaczone na 27 lipca</w:t>
      </w:r>
      <w:r>
        <w:rPr>
          <w:rFonts w:ascii="Arial" w:hAnsi="Arial" w:cs="Arial"/>
        </w:rPr>
        <w:t xml:space="preserve"> o godzinie 14.00.</w:t>
      </w:r>
    </w:p>
    <w:p w:rsidR="00DC5895" w:rsidRPr="00DC5895" w:rsidRDefault="00FA31CB" w:rsidP="00DC5895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zapoznał członków komisji z pismem z Wydziału Strategii, </w:t>
      </w:r>
      <w:r w:rsidR="00976494">
        <w:rPr>
          <w:rFonts w:ascii="Arial" w:hAnsi="Arial" w:cs="Arial"/>
        </w:rPr>
        <w:t>Funduszy i Obsługi Inwestora z Raportem o stanie miasta Bytom 2022r.</w:t>
      </w:r>
      <w:r>
        <w:rPr>
          <w:rFonts w:ascii="Arial" w:hAnsi="Arial" w:cs="Arial"/>
        </w:rPr>
        <w:t xml:space="preserve"> </w:t>
      </w:r>
      <w:r w:rsidR="00976494">
        <w:rPr>
          <w:rFonts w:ascii="Arial" w:hAnsi="Arial" w:cs="Arial"/>
        </w:rPr>
        <w:t>mieście</w:t>
      </w:r>
      <w:r>
        <w:rPr>
          <w:rFonts w:ascii="Arial" w:hAnsi="Arial" w:cs="Arial"/>
        </w:rPr>
        <w:t>. Komis</w:t>
      </w:r>
      <w:r w:rsidR="00DC5895">
        <w:rPr>
          <w:rFonts w:ascii="Arial" w:hAnsi="Arial" w:cs="Arial"/>
        </w:rPr>
        <w:t>ja przyjęła raport</w:t>
      </w:r>
      <w:r>
        <w:rPr>
          <w:rFonts w:ascii="Arial" w:hAnsi="Arial" w:cs="Arial"/>
        </w:rPr>
        <w:t xml:space="preserve"> do wiadomości – </w:t>
      </w:r>
      <w:r w:rsidR="00DC5DFA">
        <w:rPr>
          <w:rFonts w:ascii="Arial" w:hAnsi="Arial" w:cs="Arial"/>
          <w:b/>
        </w:rPr>
        <w:t xml:space="preserve">załącznik numer </w:t>
      </w:r>
      <w:r w:rsidR="003402EE">
        <w:rPr>
          <w:rFonts w:ascii="Arial" w:hAnsi="Arial" w:cs="Arial"/>
          <w:b/>
        </w:rPr>
        <w:t>5</w:t>
      </w:r>
      <w:r w:rsidRPr="00FA31CB">
        <w:rPr>
          <w:rFonts w:ascii="Arial" w:hAnsi="Arial" w:cs="Arial"/>
          <w:b/>
        </w:rPr>
        <w:t>.</w:t>
      </w:r>
    </w:p>
    <w:p w:rsidR="00886E90" w:rsidRPr="00886E90" w:rsidRDefault="00886E90" w:rsidP="00FA31C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Paweł Winiarski przypomniał, że na ostatnim posiedzeniu komisji powołany został Zespół </w:t>
      </w:r>
      <w:r w:rsidRPr="00886E90">
        <w:rPr>
          <w:rFonts w:ascii="Arial" w:eastAsia="Arial" w:hAnsi="Arial" w:cs="Arial"/>
        </w:rPr>
        <w:t>do spraw zaopiniowania kandydatów na ławników do sądów powszechnych</w:t>
      </w:r>
      <w:r>
        <w:rPr>
          <w:rFonts w:ascii="Arial" w:eastAsia="Arial" w:hAnsi="Arial" w:cs="Arial"/>
        </w:rPr>
        <w:t xml:space="preserve"> i</w:t>
      </w:r>
      <w:r w:rsidR="00DC5895"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w</w:t>
      </w:r>
      <w:r w:rsidR="00DC5895"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związku z tym w najbliższym czasie trzeba będzie zwołać posiedzenie Zespołu.</w:t>
      </w:r>
    </w:p>
    <w:p w:rsidR="00252794" w:rsidRDefault="00541AED" w:rsidP="00C207BE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Ad.8</w:t>
      </w:r>
    </w:p>
    <w:p w:rsidR="00F96056" w:rsidRPr="00150F0F" w:rsidRDefault="00B56CD9" w:rsidP="00150F0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FA31CB">
        <w:rPr>
          <w:rFonts w:ascii="Arial" w:hAnsi="Arial" w:cs="Arial"/>
        </w:rPr>
        <w:t xml:space="preserve"> 14</w:t>
      </w:r>
      <w:r w:rsidR="00895E90" w:rsidRPr="00150F0F">
        <w:rPr>
          <w:rFonts w:ascii="Arial" w:hAnsi="Arial" w:cs="Arial"/>
        </w:rPr>
        <w:t>:</w:t>
      </w:r>
      <w:r w:rsidR="00976494">
        <w:rPr>
          <w:rFonts w:ascii="Arial" w:hAnsi="Arial" w:cs="Arial"/>
        </w:rPr>
        <w:t>40</w:t>
      </w:r>
      <w:r w:rsidR="003004C0" w:rsidRPr="00150F0F">
        <w:rPr>
          <w:rFonts w:ascii="Arial" w:hAnsi="Arial" w:cs="Arial"/>
          <w:bCs/>
        </w:rPr>
        <w:t xml:space="preserve"> </w:t>
      </w:r>
      <w:r w:rsidR="00404015">
        <w:rPr>
          <w:rFonts w:ascii="Arial" w:hAnsi="Arial" w:cs="Arial"/>
        </w:rPr>
        <w:t>p</w:t>
      </w:r>
      <w:r w:rsidRPr="00B61386">
        <w:rPr>
          <w:rFonts w:ascii="Arial" w:hAnsi="Arial" w:cs="Arial"/>
        </w:rPr>
        <w:t>row</w:t>
      </w:r>
      <w:r w:rsidR="00E758F2">
        <w:rPr>
          <w:rFonts w:ascii="Arial" w:hAnsi="Arial" w:cs="Arial"/>
        </w:rPr>
        <w:t>adzący posiedzenie P</w:t>
      </w:r>
      <w:r w:rsidRPr="00B61386">
        <w:rPr>
          <w:rFonts w:ascii="Arial" w:hAnsi="Arial" w:cs="Arial"/>
        </w:rPr>
        <w:t>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 Paweł Winiarski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 i zamknął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Pr="00DC5DFA" w:rsidRDefault="00F96056" w:rsidP="00DC5895">
      <w:pPr>
        <w:spacing w:after="12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3A4ABB" w:rsidRDefault="00DC5895" w:rsidP="003A4ABB">
      <w:pPr>
        <w:pStyle w:val="Tekstpodstawowy2"/>
        <w:spacing w:after="0" w:line="276" w:lineRule="auto"/>
        <w:ind w:left="567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3A4ABB">
        <w:rPr>
          <w:rFonts w:ascii="Arial" w:hAnsi="Arial" w:cs="Arial"/>
        </w:rPr>
        <w:t>Podpisał</w:t>
      </w:r>
    </w:p>
    <w:p w:rsidR="00F96056" w:rsidRPr="00D749F4" w:rsidRDefault="00F810A9" w:rsidP="003A4ABB">
      <w:pPr>
        <w:pStyle w:val="Tekstpodstawowy2"/>
        <w:spacing w:after="0" w:line="276" w:lineRule="auto"/>
        <w:ind w:left="567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96056">
        <w:rPr>
          <w:rFonts w:ascii="Arial" w:hAnsi="Arial" w:cs="Arial"/>
        </w:rPr>
        <w:t>rzewodniczący</w:t>
      </w:r>
    </w:p>
    <w:p w:rsidR="00866EA1" w:rsidRDefault="00F96056" w:rsidP="003A4ABB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150F0F">
        <w:rPr>
          <w:rFonts w:ascii="Arial" w:hAnsi="Arial" w:cs="Arial"/>
        </w:rPr>
        <w:t xml:space="preserve">i Dialogu </w:t>
      </w:r>
      <w:r w:rsidR="00842A5B">
        <w:rPr>
          <w:rFonts w:ascii="Arial" w:hAnsi="Arial" w:cs="Arial"/>
        </w:rPr>
        <w:t>Społecznego i</w:t>
      </w:r>
      <w:r w:rsidR="00150F0F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F96056" w:rsidRDefault="00DC5895" w:rsidP="003A4ABB">
      <w:pPr>
        <w:pStyle w:val="Tekstpodstawowy2"/>
        <w:spacing w:after="60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F810A9">
        <w:rPr>
          <w:rFonts w:ascii="Arial" w:hAnsi="Arial" w:cs="Arial"/>
        </w:rPr>
        <w:t>Paweł Winiarski</w:t>
      </w:r>
    </w:p>
    <w:sectPr w:rsidR="00F96056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ADF" w:rsidRDefault="00B13ADF" w:rsidP="0085517A">
      <w:r>
        <w:separator/>
      </w:r>
    </w:p>
  </w:endnote>
  <w:endnote w:type="continuationSeparator" w:id="0">
    <w:p w:rsidR="00B13ADF" w:rsidRDefault="00B13AD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43562" w:rsidRPr="003A6CA9" w:rsidRDefault="00620E4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43562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A4ABB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43562" w:rsidRDefault="00F435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ADF" w:rsidRDefault="00B13ADF" w:rsidP="0085517A">
      <w:r>
        <w:separator/>
      </w:r>
    </w:p>
  </w:footnote>
  <w:footnote w:type="continuationSeparator" w:id="0">
    <w:p w:rsidR="00B13ADF" w:rsidRDefault="00B13AD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6"/>
  </w:num>
  <w:num w:numId="5">
    <w:abstractNumId w:val="8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4985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EF3"/>
    <w:rsid w:val="000033C8"/>
    <w:rsid w:val="000044BB"/>
    <w:rsid w:val="00006526"/>
    <w:rsid w:val="00011C1D"/>
    <w:rsid w:val="00013BDF"/>
    <w:rsid w:val="00014821"/>
    <w:rsid w:val="0001524C"/>
    <w:rsid w:val="000157FD"/>
    <w:rsid w:val="000212E1"/>
    <w:rsid w:val="00024ED9"/>
    <w:rsid w:val="0003494C"/>
    <w:rsid w:val="0003495F"/>
    <w:rsid w:val="000357F0"/>
    <w:rsid w:val="000368FF"/>
    <w:rsid w:val="00040F62"/>
    <w:rsid w:val="00041EF9"/>
    <w:rsid w:val="0004258E"/>
    <w:rsid w:val="0004274A"/>
    <w:rsid w:val="00044604"/>
    <w:rsid w:val="00044837"/>
    <w:rsid w:val="000459AA"/>
    <w:rsid w:val="00046DEC"/>
    <w:rsid w:val="00050184"/>
    <w:rsid w:val="00051254"/>
    <w:rsid w:val="00052D7D"/>
    <w:rsid w:val="00053AFD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25A6"/>
    <w:rsid w:val="000850D6"/>
    <w:rsid w:val="00085601"/>
    <w:rsid w:val="00087E59"/>
    <w:rsid w:val="00090D08"/>
    <w:rsid w:val="00090E13"/>
    <w:rsid w:val="00091C1A"/>
    <w:rsid w:val="0009344F"/>
    <w:rsid w:val="0009506F"/>
    <w:rsid w:val="000A24F7"/>
    <w:rsid w:val="000A2D6F"/>
    <w:rsid w:val="000A5A5D"/>
    <w:rsid w:val="000A6BED"/>
    <w:rsid w:val="000A7325"/>
    <w:rsid w:val="000B3282"/>
    <w:rsid w:val="000B390F"/>
    <w:rsid w:val="000B440A"/>
    <w:rsid w:val="000B5B9F"/>
    <w:rsid w:val="000B791E"/>
    <w:rsid w:val="000C0695"/>
    <w:rsid w:val="000C0E49"/>
    <w:rsid w:val="000C1B9E"/>
    <w:rsid w:val="000C2B10"/>
    <w:rsid w:val="000C3AD3"/>
    <w:rsid w:val="000C58D9"/>
    <w:rsid w:val="000C69CE"/>
    <w:rsid w:val="000D18DA"/>
    <w:rsid w:val="000D573C"/>
    <w:rsid w:val="000D64B4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2E0"/>
    <w:rsid w:val="001005D2"/>
    <w:rsid w:val="0010116F"/>
    <w:rsid w:val="00101E67"/>
    <w:rsid w:val="00103A1F"/>
    <w:rsid w:val="00106C5A"/>
    <w:rsid w:val="00110840"/>
    <w:rsid w:val="001134A0"/>
    <w:rsid w:val="001172B2"/>
    <w:rsid w:val="00120CB3"/>
    <w:rsid w:val="0012331E"/>
    <w:rsid w:val="0012432E"/>
    <w:rsid w:val="00124799"/>
    <w:rsid w:val="0012696A"/>
    <w:rsid w:val="00127556"/>
    <w:rsid w:val="0013021A"/>
    <w:rsid w:val="00132B6E"/>
    <w:rsid w:val="00133BDC"/>
    <w:rsid w:val="001371A1"/>
    <w:rsid w:val="00137B74"/>
    <w:rsid w:val="001411C7"/>
    <w:rsid w:val="0014337E"/>
    <w:rsid w:val="00143DAA"/>
    <w:rsid w:val="001447B1"/>
    <w:rsid w:val="0014495C"/>
    <w:rsid w:val="001454C4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4461"/>
    <w:rsid w:val="001759CC"/>
    <w:rsid w:val="00175FF7"/>
    <w:rsid w:val="0018100D"/>
    <w:rsid w:val="001823A4"/>
    <w:rsid w:val="00185602"/>
    <w:rsid w:val="00187DF9"/>
    <w:rsid w:val="00190124"/>
    <w:rsid w:val="00190C8B"/>
    <w:rsid w:val="001912F7"/>
    <w:rsid w:val="00194B83"/>
    <w:rsid w:val="00197FAC"/>
    <w:rsid w:val="001A13BA"/>
    <w:rsid w:val="001A26A9"/>
    <w:rsid w:val="001A785F"/>
    <w:rsid w:val="001A7CD1"/>
    <w:rsid w:val="001B30C4"/>
    <w:rsid w:val="001B35FC"/>
    <w:rsid w:val="001B5935"/>
    <w:rsid w:val="001B7221"/>
    <w:rsid w:val="001C5436"/>
    <w:rsid w:val="001D009C"/>
    <w:rsid w:val="001D1701"/>
    <w:rsid w:val="001D2879"/>
    <w:rsid w:val="001D3173"/>
    <w:rsid w:val="001D40B1"/>
    <w:rsid w:val="001D6083"/>
    <w:rsid w:val="001D7608"/>
    <w:rsid w:val="001E094D"/>
    <w:rsid w:val="001E0DD3"/>
    <w:rsid w:val="001E0EEA"/>
    <w:rsid w:val="001E185C"/>
    <w:rsid w:val="001E4909"/>
    <w:rsid w:val="001E640B"/>
    <w:rsid w:val="001E6F09"/>
    <w:rsid w:val="001F08DE"/>
    <w:rsid w:val="001F09A4"/>
    <w:rsid w:val="001F117A"/>
    <w:rsid w:val="001F1C8F"/>
    <w:rsid w:val="001F2AE3"/>
    <w:rsid w:val="001F3A21"/>
    <w:rsid w:val="001F431D"/>
    <w:rsid w:val="0020138A"/>
    <w:rsid w:val="00201AB5"/>
    <w:rsid w:val="00202188"/>
    <w:rsid w:val="00204CB3"/>
    <w:rsid w:val="0020544C"/>
    <w:rsid w:val="00207186"/>
    <w:rsid w:val="00211679"/>
    <w:rsid w:val="00211CB0"/>
    <w:rsid w:val="00213E10"/>
    <w:rsid w:val="00213E29"/>
    <w:rsid w:val="002142C6"/>
    <w:rsid w:val="00214799"/>
    <w:rsid w:val="00217946"/>
    <w:rsid w:val="00217B6E"/>
    <w:rsid w:val="00217F39"/>
    <w:rsid w:val="00220821"/>
    <w:rsid w:val="00223814"/>
    <w:rsid w:val="00225862"/>
    <w:rsid w:val="00225A10"/>
    <w:rsid w:val="0022643A"/>
    <w:rsid w:val="00226C94"/>
    <w:rsid w:val="0023343A"/>
    <w:rsid w:val="00234366"/>
    <w:rsid w:val="00237AA7"/>
    <w:rsid w:val="00237B8E"/>
    <w:rsid w:val="00241F2C"/>
    <w:rsid w:val="00242A30"/>
    <w:rsid w:val="00244BCC"/>
    <w:rsid w:val="0024535F"/>
    <w:rsid w:val="00251989"/>
    <w:rsid w:val="00252794"/>
    <w:rsid w:val="00252A7E"/>
    <w:rsid w:val="00257672"/>
    <w:rsid w:val="00267339"/>
    <w:rsid w:val="002700F7"/>
    <w:rsid w:val="00270F30"/>
    <w:rsid w:val="00272888"/>
    <w:rsid w:val="002760A3"/>
    <w:rsid w:val="00280761"/>
    <w:rsid w:val="00281287"/>
    <w:rsid w:val="00283763"/>
    <w:rsid w:val="00285845"/>
    <w:rsid w:val="002907F5"/>
    <w:rsid w:val="00291935"/>
    <w:rsid w:val="00292307"/>
    <w:rsid w:val="002937A1"/>
    <w:rsid w:val="00293B83"/>
    <w:rsid w:val="00293FEA"/>
    <w:rsid w:val="00296854"/>
    <w:rsid w:val="002A12C8"/>
    <w:rsid w:val="002A2637"/>
    <w:rsid w:val="002A431E"/>
    <w:rsid w:val="002A6A5E"/>
    <w:rsid w:val="002B11CB"/>
    <w:rsid w:val="002B4EC2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69E8"/>
    <w:rsid w:val="002F3681"/>
    <w:rsid w:val="003004C0"/>
    <w:rsid w:val="0030176D"/>
    <w:rsid w:val="003018FB"/>
    <w:rsid w:val="003044CE"/>
    <w:rsid w:val="00306F1F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2301"/>
    <w:rsid w:val="00323E3B"/>
    <w:rsid w:val="003274E2"/>
    <w:rsid w:val="00332DC0"/>
    <w:rsid w:val="0033372C"/>
    <w:rsid w:val="003402EE"/>
    <w:rsid w:val="00341A8A"/>
    <w:rsid w:val="0034408D"/>
    <w:rsid w:val="00344C81"/>
    <w:rsid w:val="00346CDD"/>
    <w:rsid w:val="00347D6E"/>
    <w:rsid w:val="0035287A"/>
    <w:rsid w:val="00352F26"/>
    <w:rsid w:val="003535C6"/>
    <w:rsid w:val="00353D50"/>
    <w:rsid w:val="003550F7"/>
    <w:rsid w:val="00356FA4"/>
    <w:rsid w:val="00360DBF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80100"/>
    <w:rsid w:val="00386791"/>
    <w:rsid w:val="00387269"/>
    <w:rsid w:val="003911EB"/>
    <w:rsid w:val="0039681E"/>
    <w:rsid w:val="00396DAE"/>
    <w:rsid w:val="003A0999"/>
    <w:rsid w:val="003A154E"/>
    <w:rsid w:val="003A29D8"/>
    <w:rsid w:val="003A3055"/>
    <w:rsid w:val="003A3096"/>
    <w:rsid w:val="003A4ABB"/>
    <w:rsid w:val="003A6CA9"/>
    <w:rsid w:val="003B0FAA"/>
    <w:rsid w:val="003B1D98"/>
    <w:rsid w:val="003B1F0A"/>
    <w:rsid w:val="003B46CF"/>
    <w:rsid w:val="003B6355"/>
    <w:rsid w:val="003C06DF"/>
    <w:rsid w:val="003C0BFC"/>
    <w:rsid w:val="003C171E"/>
    <w:rsid w:val="003C3CB1"/>
    <w:rsid w:val="003C4137"/>
    <w:rsid w:val="003C43F8"/>
    <w:rsid w:val="003C62F9"/>
    <w:rsid w:val="003C76A4"/>
    <w:rsid w:val="003D0CD6"/>
    <w:rsid w:val="003D1B28"/>
    <w:rsid w:val="003D503B"/>
    <w:rsid w:val="003D6009"/>
    <w:rsid w:val="003D6996"/>
    <w:rsid w:val="003D7954"/>
    <w:rsid w:val="003D7DE5"/>
    <w:rsid w:val="003E0A0E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B11"/>
    <w:rsid w:val="00400986"/>
    <w:rsid w:val="00401642"/>
    <w:rsid w:val="00404015"/>
    <w:rsid w:val="00404BAE"/>
    <w:rsid w:val="00407A7C"/>
    <w:rsid w:val="00412ADA"/>
    <w:rsid w:val="00415447"/>
    <w:rsid w:val="0041735A"/>
    <w:rsid w:val="0041795E"/>
    <w:rsid w:val="00420567"/>
    <w:rsid w:val="004226B6"/>
    <w:rsid w:val="004273AC"/>
    <w:rsid w:val="00430D3D"/>
    <w:rsid w:val="004311B8"/>
    <w:rsid w:val="00433185"/>
    <w:rsid w:val="00434A05"/>
    <w:rsid w:val="004356D4"/>
    <w:rsid w:val="00443F8B"/>
    <w:rsid w:val="00450569"/>
    <w:rsid w:val="00450832"/>
    <w:rsid w:val="00450E7F"/>
    <w:rsid w:val="00452250"/>
    <w:rsid w:val="004545DC"/>
    <w:rsid w:val="0045539B"/>
    <w:rsid w:val="00455B0B"/>
    <w:rsid w:val="00456EEA"/>
    <w:rsid w:val="00461859"/>
    <w:rsid w:val="00462DCF"/>
    <w:rsid w:val="00466480"/>
    <w:rsid w:val="004673D1"/>
    <w:rsid w:val="00473886"/>
    <w:rsid w:val="00473FEC"/>
    <w:rsid w:val="00475019"/>
    <w:rsid w:val="00475147"/>
    <w:rsid w:val="00477074"/>
    <w:rsid w:val="00481969"/>
    <w:rsid w:val="004821B5"/>
    <w:rsid w:val="0048290F"/>
    <w:rsid w:val="00483C93"/>
    <w:rsid w:val="0048424E"/>
    <w:rsid w:val="00484E8E"/>
    <w:rsid w:val="0049292A"/>
    <w:rsid w:val="00493211"/>
    <w:rsid w:val="004936B3"/>
    <w:rsid w:val="004959EE"/>
    <w:rsid w:val="00495D2C"/>
    <w:rsid w:val="004A33BD"/>
    <w:rsid w:val="004A5E15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C03FA"/>
    <w:rsid w:val="004C09E0"/>
    <w:rsid w:val="004C30CE"/>
    <w:rsid w:val="004C3EC3"/>
    <w:rsid w:val="004C5F58"/>
    <w:rsid w:val="004C6EB1"/>
    <w:rsid w:val="004C7F27"/>
    <w:rsid w:val="004D4697"/>
    <w:rsid w:val="004D4C07"/>
    <w:rsid w:val="004D77B1"/>
    <w:rsid w:val="004E1F41"/>
    <w:rsid w:val="004E2313"/>
    <w:rsid w:val="004E4D61"/>
    <w:rsid w:val="004E56C5"/>
    <w:rsid w:val="004E5CC4"/>
    <w:rsid w:val="004E6022"/>
    <w:rsid w:val="004F0332"/>
    <w:rsid w:val="004F2B23"/>
    <w:rsid w:val="004F458A"/>
    <w:rsid w:val="004F5EAE"/>
    <w:rsid w:val="004F6180"/>
    <w:rsid w:val="004F61A2"/>
    <w:rsid w:val="004F7E66"/>
    <w:rsid w:val="00502EBD"/>
    <w:rsid w:val="00502F5D"/>
    <w:rsid w:val="00503025"/>
    <w:rsid w:val="00503123"/>
    <w:rsid w:val="00504002"/>
    <w:rsid w:val="0050417B"/>
    <w:rsid w:val="005061D8"/>
    <w:rsid w:val="005107DA"/>
    <w:rsid w:val="00510E3B"/>
    <w:rsid w:val="00511464"/>
    <w:rsid w:val="005118D4"/>
    <w:rsid w:val="005148BA"/>
    <w:rsid w:val="00517A26"/>
    <w:rsid w:val="00520C60"/>
    <w:rsid w:val="00521182"/>
    <w:rsid w:val="0052242D"/>
    <w:rsid w:val="00525D32"/>
    <w:rsid w:val="00527A81"/>
    <w:rsid w:val="00530D68"/>
    <w:rsid w:val="00533314"/>
    <w:rsid w:val="005350F7"/>
    <w:rsid w:val="00536084"/>
    <w:rsid w:val="00537705"/>
    <w:rsid w:val="00541AED"/>
    <w:rsid w:val="005426FA"/>
    <w:rsid w:val="00544FDA"/>
    <w:rsid w:val="0055132C"/>
    <w:rsid w:val="005524D2"/>
    <w:rsid w:val="00552B94"/>
    <w:rsid w:val="005535A8"/>
    <w:rsid w:val="00557A6D"/>
    <w:rsid w:val="00563D32"/>
    <w:rsid w:val="005655D0"/>
    <w:rsid w:val="005705A8"/>
    <w:rsid w:val="005710E1"/>
    <w:rsid w:val="00571350"/>
    <w:rsid w:val="0057331E"/>
    <w:rsid w:val="005739FB"/>
    <w:rsid w:val="00575C21"/>
    <w:rsid w:val="005765DB"/>
    <w:rsid w:val="005771D0"/>
    <w:rsid w:val="005771F2"/>
    <w:rsid w:val="00577604"/>
    <w:rsid w:val="0058039F"/>
    <w:rsid w:val="0058059B"/>
    <w:rsid w:val="005812F7"/>
    <w:rsid w:val="0058335B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963B5"/>
    <w:rsid w:val="00596ECA"/>
    <w:rsid w:val="005A05C4"/>
    <w:rsid w:val="005A4DEF"/>
    <w:rsid w:val="005B4420"/>
    <w:rsid w:val="005C19B4"/>
    <w:rsid w:val="005C2B64"/>
    <w:rsid w:val="005C2E45"/>
    <w:rsid w:val="005C2E80"/>
    <w:rsid w:val="005C3CD0"/>
    <w:rsid w:val="005C4029"/>
    <w:rsid w:val="005C6E4F"/>
    <w:rsid w:val="005C72E9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E016E"/>
    <w:rsid w:val="005E031C"/>
    <w:rsid w:val="005E1ED8"/>
    <w:rsid w:val="005E2692"/>
    <w:rsid w:val="005E4154"/>
    <w:rsid w:val="005E4EB0"/>
    <w:rsid w:val="005E7030"/>
    <w:rsid w:val="005E7C2C"/>
    <w:rsid w:val="005E7EA9"/>
    <w:rsid w:val="005F1ED4"/>
    <w:rsid w:val="005F3549"/>
    <w:rsid w:val="005F4A9F"/>
    <w:rsid w:val="005F4C72"/>
    <w:rsid w:val="005F51EC"/>
    <w:rsid w:val="005F59DB"/>
    <w:rsid w:val="005F5E8F"/>
    <w:rsid w:val="00600BF2"/>
    <w:rsid w:val="006013B9"/>
    <w:rsid w:val="006014D7"/>
    <w:rsid w:val="00601D3A"/>
    <w:rsid w:val="006045F9"/>
    <w:rsid w:val="006050CF"/>
    <w:rsid w:val="006108CC"/>
    <w:rsid w:val="00610A61"/>
    <w:rsid w:val="00610CA0"/>
    <w:rsid w:val="00612651"/>
    <w:rsid w:val="00616712"/>
    <w:rsid w:val="00617E3B"/>
    <w:rsid w:val="00620A23"/>
    <w:rsid w:val="00620E44"/>
    <w:rsid w:val="00622571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464DB"/>
    <w:rsid w:val="00646B6A"/>
    <w:rsid w:val="00646F91"/>
    <w:rsid w:val="0064760C"/>
    <w:rsid w:val="00651698"/>
    <w:rsid w:val="00652959"/>
    <w:rsid w:val="0065339D"/>
    <w:rsid w:val="00656CCC"/>
    <w:rsid w:val="006570E1"/>
    <w:rsid w:val="00660C89"/>
    <w:rsid w:val="0066105D"/>
    <w:rsid w:val="0066226E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2EA9"/>
    <w:rsid w:val="00694B41"/>
    <w:rsid w:val="006952BB"/>
    <w:rsid w:val="00697914"/>
    <w:rsid w:val="00697B05"/>
    <w:rsid w:val="00697D61"/>
    <w:rsid w:val="006A02D7"/>
    <w:rsid w:val="006A0CE1"/>
    <w:rsid w:val="006A1441"/>
    <w:rsid w:val="006A4ACB"/>
    <w:rsid w:val="006A5B4A"/>
    <w:rsid w:val="006A5F33"/>
    <w:rsid w:val="006A7305"/>
    <w:rsid w:val="006A7DEC"/>
    <w:rsid w:val="006B0379"/>
    <w:rsid w:val="006B0689"/>
    <w:rsid w:val="006B1DC8"/>
    <w:rsid w:val="006B4763"/>
    <w:rsid w:val="006B67B7"/>
    <w:rsid w:val="006B7807"/>
    <w:rsid w:val="006B7A30"/>
    <w:rsid w:val="006B7B2B"/>
    <w:rsid w:val="006C00F8"/>
    <w:rsid w:val="006C14A7"/>
    <w:rsid w:val="006C7009"/>
    <w:rsid w:val="006C7C20"/>
    <w:rsid w:val="006D06A0"/>
    <w:rsid w:val="006D0973"/>
    <w:rsid w:val="006D0DC8"/>
    <w:rsid w:val="006D4588"/>
    <w:rsid w:val="006D458A"/>
    <w:rsid w:val="006D523B"/>
    <w:rsid w:val="006D54C1"/>
    <w:rsid w:val="006D5D0C"/>
    <w:rsid w:val="006D5F18"/>
    <w:rsid w:val="006D68E9"/>
    <w:rsid w:val="006E0063"/>
    <w:rsid w:val="006E18E7"/>
    <w:rsid w:val="006E1BC8"/>
    <w:rsid w:val="006E1C31"/>
    <w:rsid w:val="006E29ED"/>
    <w:rsid w:val="006E500A"/>
    <w:rsid w:val="006E517A"/>
    <w:rsid w:val="006E57A6"/>
    <w:rsid w:val="006E5C43"/>
    <w:rsid w:val="006F115B"/>
    <w:rsid w:val="006F240C"/>
    <w:rsid w:val="006F286A"/>
    <w:rsid w:val="006F3132"/>
    <w:rsid w:val="006F4BD6"/>
    <w:rsid w:val="00701AFF"/>
    <w:rsid w:val="00704AB0"/>
    <w:rsid w:val="00705FC2"/>
    <w:rsid w:val="007077B7"/>
    <w:rsid w:val="00710F46"/>
    <w:rsid w:val="00711567"/>
    <w:rsid w:val="00712CC0"/>
    <w:rsid w:val="00713076"/>
    <w:rsid w:val="00714509"/>
    <w:rsid w:val="00714762"/>
    <w:rsid w:val="00717089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6577"/>
    <w:rsid w:val="00744C05"/>
    <w:rsid w:val="0074527D"/>
    <w:rsid w:val="007454C1"/>
    <w:rsid w:val="007473B2"/>
    <w:rsid w:val="00751187"/>
    <w:rsid w:val="00753204"/>
    <w:rsid w:val="00754B07"/>
    <w:rsid w:val="00754B40"/>
    <w:rsid w:val="0075508A"/>
    <w:rsid w:val="00761788"/>
    <w:rsid w:val="00761A4E"/>
    <w:rsid w:val="007625A3"/>
    <w:rsid w:val="00762F0A"/>
    <w:rsid w:val="00765C2C"/>
    <w:rsid w:val="007667EF"/>
    <w:rsid w:val="00766A4A"/>
    <w:rsid w:val="0077385F"/>
    <w:rsid w:val="00773993"/>
    <w:rsid w:val="00775E6B"/>
    <w:rsid w:val="007818DA"/>
    <w:rsid w:val="00783072"/>
    <w:rsid w:val="007837C8"/>
    <w:rsid w:val="00783977"/>
    <w:rsid w:val="0078516F"/>
    <w:rsid w:val="0079130B"/>
    <w:rsid w:val="00791F73"/>
    <w:rsid w:val="00794D4D"/>
    <w:rsid w:val="00797414"/>
    <w:rsid w:val="007A047B"/>
    <w:rsid w:val="007A2F7A"/>
    <w:rsid w:val="007A4DBC"/>
    <w:rsid w:val="007A56C5"/>
    <w:rsid w:val="007A7923"/>
    <w:rsid w:val="007B27F7"/>
    <w:rsid w:val="007B3A08"/>
    <w:rsid w:val="007B3D00"/>
    <w:rsid w:val="007B4832"/>
    <w:rsid w:val="007B5104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7795"/>
    <w:rsid w:val="007D78E5"/>
    <w:rsid w:val="007D7A81"/>
    <w:rsid w:val="007E145E"/>
    <w:rsid w:val="007E3B19"/>
    <w:rsid w:val="007E407C"/>
    <w:rsid w:val="007E40B6"/>
    <w:rsid w:val="007E4C65"/>
    <w:rsid w:val="007E55B3"/>
    <w:rsid w:val="007E6CFB"/>
    <w:rsid w:val="007F0724"/>
    <w:rsid w:val="007F1A84"/>
    <w:rsid w:val="007F4127"/>
    <w:rsid w:val="007F4C7C"/>
    <w:rsid w:val="007F4CA2"/>
    <w:rsid w:val="007F5411"/>
    <w:rsid w:val="007F5F88"/>
    <w:rsid w:val="007F67FC"/>
    <w:rsid w:val="00800ECB"/>
    <w:rsid w:val="00803085"/>
    <w:rsid w:val="008040D0"/>
    <w:rsid w:val="00804473"/>
    <w:rsid w:val="00804AF1"/>
    <w:rsid w:val="00806C50"/>
    <w:rsid w:val="00807C6E"/>
    <w:rsid w:val="0081021D"/>
    <w:rsid w:val="008126AE"/>
    <w:rsid w:val="008153CD"/>
    <w:rsid w:val="0081572E"/>
    <w:rsid w:val="0082039B"/>
    <w:rsid w:val="00820CD7"/>
    <w:rsid w:val="008215E0"/>
    <w:rsid w:val="00822695"/>
    <w:rsid w:val="008227E4"/>
    <w:rsid w:val="008233DB"/>
    <w:rsid w:val="00823CF8"/>
    <w:rsid w:val="008273EC"/>
    <w:rsid w:val="00831C1F"/>
    <w:rsid w:val="008338C9"/>
    <w:rsid w:val="00834678"/>
    <w:rsid w:val="00835E45"/>
    <w:rsid w:val="00836863"/>
    <w:rsid w:val="00837075"/>
    <w:rsid w:val="008409DE"/>
    <w:rsid w:val="00840FF9"/>
    <w:rsid w:val="00841E7A"/>
    <w:rsid w:val="00842A5B"/>
    <w:rsid w:val="00843A3A"/>
    <w:rsid w:val="00843D9F"/>
    <w:rsid w:val="00844464"/>
    <w:rsid w:val="00844926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C6E"/>
    <w:rsid w:val="008716B3"/>
    <w:rsid w:val="00872AF6"/>
    <w:rsid w:val="00872F0E"/>
    <w:rsid w:val="00873E4D"/>
    <w:rsid w:val="008756D6"/>
    <w:rsid w:val="00875E1A"/>
    <w:rsid w:val="00880ABE"/>
    <w:rsid w:val="00880CA2"/>
    <w:rsid w:val="00882497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3DD"/>
    <w:rsid w:val="00894684"/>
    <w:rsid w:val="00894DE7"/>
    <w:rsid w:val="00895E90"/>
    <w:rsid w:val="008A147A"/>
    <w:rsid w:val="008A2845"/>
    <w:rsid w:val="008A4E6D"/>
    <w:rsid w:val="008A61F8"/>
    <w:rsid w:val="008B175B"/>
    <w:rsid w:val="008B21BC"/>
    <w:rsid w:val="008B239B"/>
    <w:rsid w:val="008B25AF"/>
    <w:rsid w:val="008B29D5"/>
    <w:rsid w:val="008B481C"/>
    <w:rsid w:val="008B6963"/>
    <w:rsid w:val="008B7E42"/>
    <w:rsid w:val="008C05CD"/>
    <w:rsid w:val="008C2098"/>
    <w:rsid w:val="008C2DA9"/>
    <w:rsid w:val="008C4E92"/>
    <w:rsid w:val="008C6FFF"/>
    <w:rsid w:val="008C7811"/>
    <w:rsid w:val="008C7D93"/>
    <w:rsid w:val="008D1BE0"/>
    <w:rsid w:val="008D4CB6"/>
    <w:rsid w:val="008D50E3"/>
    <w:rsid w:val="008D60F1"/>
    <w:rsid w:val="008D6926"/>
    <w:rsid w:val="008E2744"/>
    <w:rsid w:val="008E3B36"/>
    <w:rsid w:val="008E4D72"/>
    <w:rsid w:val="008E515C"/>
    <w:rsid w:val="008E6188"/>
    <w:rsid w:val="008F4902"/>
    <w:rsid w:val="008F54F5"/>
    <w:rsid w:val="008F5F06"/>
    <w:rsid w:val="008F692B"/>
    <w:rsid w:val="009051DE"/>
    <w:rsid w:val="00905D03"/>
    <w:rsid w:val="009067A7"/>
    <w:rsid w:val="00907F19"/>
    <w:rsid w:val="00914B25"/>
    <w:rsid w:val="0091661A"/>
    <w:rsid w:val="00917E8A"/>
    <w:rsid w:val="009207E8"/>
    <w:rsid w:val="00920BD1"/>
    <w:rsid w:val="00921B97"/>
    <w:rsid w:val="00922D72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B81"/>
    <w:rsid w:val="00941428"/>
    <w:rsid w:val="009421D0"/>
    <w:rsid w:val="009454B6"/>
    <w:rsid w:val="00946738"/>
    <w:rsid w:val="00946B74"/>
    <w:rsid w:val="0095184D"/>
    <w:rsid w:val="00953A46"/>
    <w:rsid w:val="00953F60"/>
    <w:rsid w:val="0095448C"/>
    <w:rsid w:val="009555DC"/>
    <w:rsid w:val="00955BD8"/>
    <w:rsid w:val="00960015"/>
    <w:rsid w:val="00960409"/>
    <w:rsid w:val="00963A2B"/>
    <w:rsid w:val="009644DD"/>
    <w:rsid w:val="00967CBF"/>
    <w:rsid w:val="009703CF"/>
    <w:rsid w:val="00971E82"/>
    <w:rsid w:val="009736C1"/>
    <w:rsid w:val="0097381A"/>
    <w:rsid w:val="00973971"/>
    <w:rsid w:val="00973FAC"/>
    <w:rsid w:val="00976494"/>
    <w:rsid w:val="009811EF"/>
    <w:rsid w:val="00982EC5"/>
    <w:rsid w:val="00984741"/>
    <w:rsid w:val="0098474B"/>
    <w:rsid w:val="00984E99"/>
    <w:rsid w:val="00984F0D"/>
    <w:rsid w:val="00990614"/>
    <w:rsid w:val="0099581D"/>
    <w:rsid w:val="009969AA"/>
    <w:rsid w:val="009A62BF"/>
    <w:rsid w:val="009B209F"/>
    <w:rsid w:val="009B64EE"/>
    <w:rsid w:val="009B65BA"/>
    <w:rsid w:val="009C2EB3"/>
    <w:rsid w:val="009C390C"/>
    <w:rsid w:val="009C4546"/>
    <w:rsid w:val="009C5C46"/>
    <w:rsid w:val="009D1EAD"/>
    <w:rsid w:val="009D36F8"/>
    <w:rsid w:val="009D5DD3"/>
    <w:rsid w:val="009D7D74"/>
    <w:rsid w:val="009E1440"/>
    <w:rsid w:val="009E1985"/>
    <w:rsid w:val="009E23C5"/>
    <w:rsid w:val="009E28EF"/>
    <w:rsid w:val="009E33A9"/>
    <w:rsid w:val="009E540B"/>
    <w:rsid w:val="009F2ECB"/>
    <w:rsid w:val="00A00593"/>
    <w:rsid w:val="00A00C34"/>
    <w:rsid w:val="00A015BD"/>
    <w:rsid w:val="00A0304D"/>
    <w:rsid w:val="00A043BE"/>
    <w:rsid w:val="00A048AC"/>
    <w:rsid w:val="00A049A9"/>
    <w:rsid w:val="00A05BFE"/>
    <w:rsid w:val="00A05C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5A0F"/>
    <w:rsid w:val="00A25E1A"/>
    <w:rsid w:val="00A26BFD"/>
    <w:rsid w:val="00A26D2E"/>
    <w:rsid w:val="00A2705F"/>
    <w:rsid w:val="00A27EF2"/>
    <w:rsid w:val="00A31249"/>
    <w:rsid w:val="00A33E26"/>
    <w:rsid w:val="00A35C24"/>
    <w:rsid w:val="00A37A9D"/>
    <w:rsid w:val="00A41693"/>
    <w:rsid w:val="00A417D3"/>
    <w:rsid w:val="00A44CE4"/>
    <w:rsid w:val="00A45546"/>
    <w:rsid w:val="00A50F48"/>
    <w:rsid w:val="00A51C7E"/>
    <w:rsid w:val="00A52E22"/>
    <w:rsid w:val="00A54DFD"/>
    <w:rsid w:val="00A60A6F"/>
    <w:rsid w:val="00A60D2A"/>
    <w:rsid w:val="00A62855"/>
    <w:rsid w:val="00A6489E"/>
    <w:rsid w:val="00A6716C"/>
    <w:rsid w:val="00A678C7"/>
    <w:rsid w:val="00A67FA2"/>
    <w:rsid w:val="00A71BEA"/>
    <w:rsid w:val="00A76A95"/>
    <w:rsid w:val="00A76D14"/>
    <w:rsid w:val="00A77778"/>
    <w:rsid w:val="00A80EF8"/>
    <w:rsid w:val="00A81174"/>
    <w:rsid w:val="00A81B3D"/>
    <w:rsid w:val="00A8295C"/>
    <w:rsid w:val="00A83841"/>
    <w:rsid w:val="00A860B5"/>
    <w:rsid w:val="00A87FF6"/>
    <w:rsid w:val="00A90302"/>
    <w:rsid w:val="00A90399"/>
    <w:rsid w:val="00A90F08"/>
    <w:rsid w:val="00A915EB"/>
    <w:rsid w:val="00A93144"/>
    <w:rsid w:val="00A94842"/>
    <w:rsid w:val="00A948BC"/>
    <w:rsid w:val="00A954C7"/>
    <w:rsid w:val="00A96B17"/>
    <w:rsid w:val="00AA077B"/>
    <w:rsid w:val="00AA3581"/>
    <w:rsid w:val="00AA36A9"/>
    <w:rsid w:val="00AA3B90"/>
    <w:rsid w:val="00AA42A2"/>
    <w:rsid w:val="00AA5A3C"/>
    <w:rsid w:val="00AA7622"/>
    <w:rsid w:val="00AB5B08"/>
    <w:rsid w:val="00AC3235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B00385"/>
    <w:rsid w:val="00B00ABB"/>
    <w:rsid w:val="00B021A3"/>
    <w:rsid w:val="00B021C7"/>
    <w:rsid w:val="00B06CD0"/>
    <w:rsid w:val="00B11C9B"/>
    <w:rsid w:val="00B13ADF"/>
    <w:rsid w:val="00B15F14"/>
    <w:rsid w:val="00B20CCB"/>
    <w:rsid w:val="00B228A3"/>
    <w:rsid w:val="00B2446A"/>
    <w:rsid w:val="00B263B4"/>
    <w:rsid w:val="00B27D1C"/>
    <w:rsid w:val="00B300B4"/>
    <w:rsid w:val="00B31942"/>
    <w:rsid w:val="00B320FC"/>
    <w:rsid w:val="00B34408"/>
    <w:rsid w:val="00B35D97"/>
    <w:rsid w:val="00B40033"/>
    <w:rsid w:val="00B411C0"/>
    <w:rsid w:val="00B414CF"/>
    <w:rsid w:val="00B4408E"/>
    <w:rsid w:val="00B445FE"/>
    <w:rsid w:val="00B44799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4707"/>
    <w:rsid w:val="00B674DB"/>
    <w:rsid w:val="00B72346"/>
    <w:rsid w:val="00B7281D"/>
    <w:rsid w:val="00B72A02"/>
    <w:rsid w:val="00B72F9F"/>
    <w:rsid w:val="00B72FB4"/>
    <w:rsid w:val="00B73117"/>
    <w:rsid w:val="00B74AB3"/>
    <w:rsid w:val="00B76E49"/>
    <w:rsid w:val="00B809D1"/>
    <w:rsid w:val="00B813A7"/>
    <w:rsid w:val="00B82742"/>
    <w:rsid w:val="00B85E15"/>
    <w:rsid w:val="00B87FA4"/>
    <w:rsid w:val="00B90A21"/>
    <w:rsid w:val="00B9228C"/>
    <w:rsid w:val="00B940A7"/>
    <w:rsid w:val="00BA3133"/>
    <w:rsid w:val="00BA5DEA"/>
    <w:rsid w:val="00BA7174"/>
    <w:rsid w:val="00BA7596"/>
    <w:rsid w:val="00BA7EBA"/>
    <w:rsid w:val="00BB3EE1"/>
    <w:rsid w:val="00BB4758"/>
    <w:rsid w:val="00BB4CF6"/>
    <w:rsid w:val="00BB4EDF"/>
    <w:rsid w:val="00BB6738"/>
    <w:rsid w:val="00BC0061"/>
    <w:rsid w:val="00BC0B7F"/>
    <w:rsid w:val="00BC2FF9"/>
    <w:rsid w:val="00BC314B"/>
    <w:rsid w:val="00BC74EB"/>
    <w:rsid w:val="00BD1079"/>
    <w:rsid w:val="00BD10D1"/>
    <w:rsid w:val="00BD123D"/>
    <w:rsid w:val="00BD1AF0"/>
    <w:rsid w:val="00BD300D"/>
    <w:rsid w:val="00BD3DA3"/>
    <w:rsid w:val="00BD460C"/>
    <w:rsid w:val="00BD7123"/>
    <w:rsid w:val="00BE332E"/>
    <w:rsid w:val="00BE4283"/>
    <w:rsid w:val="00BE4945"/>
    <w:rsid w:val="00BE4D46"/>
    <w:rsid w:val="00BE4F25"/>
    <w:rsid w:val="00BE53A9"/>
    <w:rsid w:val="00BE5842"/>
    <w:rsid w:val="00BF08AE"/>
    <w:rsid w:val="00BF1B09"/>
    <w:rsid w:val="00BF327C"/>
    <w:rsid w:val="00BF3A24"/>
    <w:rsid w:val="00BF441C"/>
    <w:rsid w:val="00BF518F"/>
    <w:rsid w:val="00BF6DB4"/>
    <w:rsid w:val="00BF73CE"/>
    <w:rsid w:val="00C003EA"/>
    <w:rsid w:val="00C06645"/>
    <w:rsid w:val="00C06A28"/>
    <w:rsid w:val="00C06C6E"/>
    <w:rsid w:val="00C06CB2"/>
    <w:rsid w:val="00C06F5E"/>
    <w:rsid w:val="00C073BD"/>
    <w:rsid w:val="00C101D9"/>
    <w:rsid w:val="00C121EE"/>
    <w:rsid w:val="00C134A6"/>
    <w:rsid w:val="00C139A6"/>
    <w:rsid w:val="00C141CF"/>
    <w:rsid w:val="00C16AF4"/>
    <w:rsid w:val="00C207BE"/>
    <w:rsid w:val="00C212BC"/>
    <w:rsid w:val="00C220D7"/>
    <w:rsid w:val="00C22973"/>
    <w:rsid w:val="00C22CB0"/>
    <w:rsid w:val="00C235C8"/>
    <w:rsid w:val="00C301B4"/>
    <w:rsid w:val="00C332E4"/>
    <w:rsid w:val="00C33FE3"/>
    <w:rsid w:val="00C40934"/>
    <w:rsid w:val="00C40BD4"/>
    <w:rsid w:val="00C4148F"/>
    <w:rsid w:val="00C41BFB"/>
    <w:rsid w:val="00C4371D"/>
    <w:rsid w:val="00C43E85"/>
    <w:rsid w:val="00C4457D"/>
    <w:rsid w:val="00C46B3F"/>
    <w:rsid w:val="00C47C40"/>
    <w:rsid w:val="00C47E07"/>
    <w:rsid w:val="00C50C6D"/>
    <w:rsid w:val="00C51BA6"/>
    <w:rsid w:val="00C61E78"/>
    <w:rsid w:val="00C625BF"/>
    <w:rsid w:val="00C645F4"/>
    <w:rsid w:val="00C65519"/>
    <w:rsid w:val="00C7245E"/>
    <w:rsid w:val="00C74B15"/>
    <w:rsid w:val="00C770F4"/>
    <w:rsid w:val="00C80960"/>
    <w:rsid w:val="00C80D7A"/>
    <w:rsid w:val="00C81146"/>
    <w:rsid w:val="00C82DC6"/>
    <w:rsid w:val="00C86D1D"/>
    <w:rsid w:val="00C87214"/>
    <w:rsid w:val="00C938F5"/>
    <w:rsid w:val="00C958A1"/>
    <w:rsid w:val="00C95EF6"/>
    <w:rsid w:val="00CA0A94"/>
    <w:rsid w:val="00CA0DB2"/>
    <w:rsid w:val="00CA1D71"/>
    <w:rsid w:val="00CA4C71"/>
    <w:rsid w:val="00CA62CD"/>
    <w:rsid w:val="00CB1E86"/>
    <w:rsid w:val="00CB3EB1"/>
    <w:rsid w:val="00CB5DC1"/>
    <w:rsid w:val="00CB7547"/>
    <w:rsid w:val="00CC2974"/>
    <w:rsid w:val="00CC2DFC"/>
    <w:rsid w:val="00CC3DB6"/>
    <w:rsid w:val="00CC422C"/>
    <w:rsid w:val="00CC76D9"/>
    <w:rsid w:val="00CD2774"/>
    <w:rsid w:val="00CE01C7"/>
    <w:rsid w:val="00CE03D1"/>
    <w:rsid w:val="00CE1AA2"/>
    <w:rsid w:val="00CE298D"/>
    <w:rsid w:val="00CE6CD4"/>
    <w:rsid w:val="00CE78B8"/>
    <w:rsid w:val="00CF019F"/>
    <w:rsid w:val="00CF135B"/>
    <w:rsid w:val="00CF1AE8"/>
    <w:rsid w:val="00CF5C52"/>
    <w:rsid w:val="00CF5F2C"/>
    <w:rsid w:val="00CF7B5C"/>
    <w:rsid w:val="00D03DD7"/>
    <w:rsid w:val="00D0463B"/>
    <w:rsid w:val="00D06222"/>
    <w:rsid w:val="00D119B8"/>
    <w:rsid w:val="00D12359"/>
    <w:rsid w:val="00D12BA3"/>
    <w:rsid w:val="00D1304A"/>
    <w:rsid w:val="00D137D6"/>
    <w:rsid w:val="00D13B3D"/>
    <w:rsid w:val="00D148C7"/>
    <w:rsid w:val="00D1562C"/>
    <w:rsid w:val="00D16081"/>
    <w:rsid w:val="00D16331"/>
    <w:rsid w:val="00D16CBC"/>
    <w:rsid w:val="00D1736A"/>
    <w:rsid w:val="00D20B1D"/>
    <w:rsid w:val="00D20D1F"/>
    <w:rsid w:val="00D219BB"/>
    <w:rsid w:val="00D22B06"/>
    <w:rsid w:val="00D27C0C"/>
    <w:rsid w:val="00D3088E"/>
    <w:rsid w:val="00D31F3F"/>
    <w:rsid w:val="00D32389"/>
    <w:rsid w:val="00D350A9"/>
    <w:rsid w:val="00D403AB"/>
    <w:rsid w:val="00D403F8"/>
    <w:rsid w:val="00D41B02"/>
    <w:rsid w:val="00D4341F"/>
    <w:rsid w:val="00D44B96"/>
    <w:rsid w:val="00D450A7"/>
    <w:rsid w:val="00D45782"/>
    <w:rsid w:val="00D4616A"/>
    <w:rsid w:val="00D478DA"/>
    <w:rsid w:val="00D50529"/>
    <w:rsid w:val="00D54A83"/>
    <w:rsid w:val="00D57056"/>
    <w:rsid w:val="00D618CA"/>
    <w:rsid w:val="00D61F67"/>
    <w:rsid w:val="00D62968"/>
    <w:rsid w:val="00D63666"/>
    <w:rsid w:val="00D64973"/>
    <w:rsid w:val="00D64ECD"/>
    <w:rsid w:val="00D66FB9"/>
    <w:rsid w:val="00D67DA8"/>
    <w:rsid w:val="00D73496"/>
    <w:rsid w:val="00D75356"/>
    <w:rsid w:val="00D759CB"/>
    <w:rsid w:val="00D75D73"/>
    <w:rsid w:val="00D83314"/>
    <w:rsid w:val="00D83EB2"/>
    <w:rsid w:val="00D85108"/>
    <w:rsid w:val="00D9094E"/>
    <w:rsid w:val="00D90BDA"/>
    <w:rsid w:val="00D91EE1"/>
    <w:rsid w:val="00D924C9"/>
    <w:rsid w:val="00D928DA"/>
    <w:rsid w:val="00D943A7"/>
    <w:rsid w:val="00D95B93"/>
    <w:rsid w:val="00D95E65"/>
    <w:rsid w:val="00DA080B"/>
    <w:rsid w:val="00DA3C25"/>
    <w:rsid w:val="00DA5E71"/>
    <w:rsid w:val="00DA717F"/>
    <w:rsid w:val="00DB0677"/>
    <w:rsid w:val="00DB2438"/>
    <w:rsid w:val="00DB3A3C"/>
    <w:rsid w:val="00DB53C0"/>
    <w:rsid w:val="00DB6353"/>
    <w:rsid w:val="00DB6C79"/>
    <w:rsid w:val="00DC30C3"/>
    <w:rsid w:val="00DC479F"/>
    <w:rsid w:val="00DC4A5A"/>
    <w:rsid w:val="00DC5895"/>
    <w:rsid w:val="00DC5DFA"/>
    <w:rsid w:val="00DC5E5C"/>
    <w:rsid w:val="00DC600F"/>
    <w:rsid w:val="00DC7718"/>
    <w:rsid w:val="00DC781F"/>
    <w:rsid w:val="00DD0655"/>
    <w:rsid w:val="00DD17F3"/>
    <w:rsid w:val="00DD3351"/>
    <w:rsid w:val="00DD7E78"/>
    <w:rsid w:val="00DE4C67"/>
    <w:rsid w:val="00DE7A0A"/>
    <w:rsid w:val="00DF189D"/>
    <w:rsid w:val="00DF32A9"/>
    <w:rsid w:val="00DF3648"/>
    <w:rsid w:val="00DF3864"/>
    <w:rsid w:val="00DF6D27"/>
    <w:rsid w:val="00DF741F"/>
    <w:rsid w:val="00E025D1"/>
    <w:rsid w:val="00E02829"/>
    <w:rsid w:val="00E04E2E"/>
    <w:rsid w:val="00E06CC4"/>
    <w:rsid w:val="00E1176E"/>
    <w:rsid w:val="00E153BE"/>
    <w:rsid w:val="00E17C06"/>
    <w:rsid w:val="00E20828"/>
    <w:rsid w:val="00E210EB"/>
    <w:rsid w:val="00E21249"/>
    <w:rsid w:val="00E21695"/>
    <w:rsid w:val="00E21799"/>
    <w:rsid w:val="00E23797"/>
    <w:rsid w:val="00E242A7"/>
    <w:rsid w:val="00E326BA"/>
    <w:rsid w:val="00E32AF1"/>
    <w:rsid w:val="00E3354E"/>
    <w:rsid w:val="00E36A78"/>
    <w:rsid w:val="00E421D2"/>
    <w:rsid w:val="00E43DF1"/>
    <w:rsid w:val="00E46D74"/>
    <w:rsid w:val="00E51847"/>
    <w:rsid w:val="00E52E9D"/>
    <w:rsid w:val="00E52F90"/>
    <w:rsid w:val="00E600E9"/>
    <w:rsid w:val="00E60A18"/>
    <w:rsid w:val="00E6252B"/>
    <w:rsid w:val="00E647B4"/>
    <w:rsid w:val="00E654AC"/>
    <w:rsid w:val="00E65510"/>
    <w:rsid w:val="00E66733"/>
    <w:rsid w:val="00E6676C"/>
    <w:rsid w:val="00E70A3B"/>
    <w:rsid w:val="00E71D47"/>
    <w:rsid w:val="00E720E7"/>
    <w:rsid w:val="00E7352C"/>
    <w:rsid w:val="00E74AC5"/>
    <w:rsid w:val="00E758DB"/>
    <w:rsid w:val="00E758F2"/>
    <w:rsid w:val="00E764A4"/>
    <w:rsid w:val="00E7697D"/>
    <w:rsid w:val="00E844A9"/>
    <w:rsid w:val="00E90F0D"/>
    <w:rsid w:val="00E92E71"/>
    <w:rsid w:val="00E93B6D"/>
    <w:rsid w:val="00E93BA5"/>
    <w:rsid w:val="00E93DBF"/>
    <w:rsid w:val="00E95DEC"/>
    <w:rsid w:val="00E95F67"/>
    <w:rsid w:val="00E96FEA"/>
    <w:rsid w:val="00E977CB"/>
    <w:rsid w:val="00EA0143"/>
    <w:rsid w:val="00EA0821"/>
    <w:rsid w:val="00EA0B33"/>
    <w:rsid w:val="00EA0F43"/>
    <w:rsid w:val="00EA3F8E"/>
    <w:rsid w:val="00EA6AAC"/>
    <w:rsid w:val="00EB027D"/>
    <w:rsid w:val="00EB0E71"/>
    <w:rsid w:val="00EB3561"/>
    <w:rsid w:val="00EB3A74"/>
    <w:rsid w:val="00EB3B0B"/>
    <w:rsid w:val="00EB6A25"/>
    <w:rsid w:val="00EB6AAE"/>
    <w:rsid w:val="00EC193A"/>
    <w:rsid w:val="00EC2230"/>
    <w:rsid w:val="00EC24A7"/>
    <w:rsid w:val="00EC2B0B"/>
    <w:rsid w:val="00EC3732"/>
    <w:rsid w:val="00EC55DE"/>
    <w:rsid w:val="00EC5D6F"/>
    <w:rsid w:val="00ED2466"/>
    <w:rsid w:val="00ED2F55"/>
    <w:rsid w:val="00ED46FA"/>
    <w:rsid w:val="00ED4923"/>
    <w:rsid w:val="00ED49CD"/>
    <w:rsid w:val="00ED5BF8"/>
    <w:rsid w:val="00ED6489"/>
    <w:rsid w:val="00ED7BEF"/>
    <w:rsid w:val="00EE0277"/>
    <w:rsid w:val="00EE0BC8"/>
    <w:rsid w:val="00EE1079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B89"/>
    <w:rsid w:val="00F04827"/>
    <w:rsid w:val="00F0793C"/>
    <w:rsid w:val="00F12615"/>
    <w:rsid w:val="00F1495D"/>
    <w:rsid w:val="00F15654"/>
    <w:rsid w:val="00F16730"/>
    <w:rsid w:val="00F258E4"/>
    <w:rsid w:val="00F25EF4"/>
    <w:rsid w:val="00F26F32"/>
    <w:rsid w:val="00F32603"/>
    <w:rsid w:val="00F32A98"/>
    <w:rsid w:val="00F342FE"/>
    <w:rsid w:val="00F34737"/>
    <w:rsid w:val="00F351B5"/>
    <w:rsid w:val="00F35745"/>
    <w:rsid w:val="00F411A2"/>
    <w:rsid w:val="00F419F5"/>
    <w:rsid w:val="00F428B7"/>
    <w:rsid w:val="00F43562"/>
    <w:rsid w:val="00F53C25"/>
    <w:rsid w:val="00F600C5"/>
    <w:rsid w:val="00F61F8E"/>
    <w:rsid w:val="00F620BA"/>
    <w:rsid w:val="00F63162"/>
    <w:rsid w:val="00F63621"/>
    <w:rsid w:val="00F63964"/>
    <w:rsid w:val="00F6436D"/>
    <w:rsid w:val="00F64FEA"/>
    <w:rsid w:val="00F676CA"/>
    <w:rsid w:val="00F70E8F"/>
    <w:rsid w:val="00F733F3"/>
    <w:rsid w:val="00F7376F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FD"/>
    <w:rsid w:val="00F96056"/>
    <w:rsid w:val="00F97A31"/>
    <w:rsid w:val="00FA0B72"/>
    <w:rsid w:val="00FA1041"/>
    <w:rsid w:val="00FA31CB"/>
    <w:rsid w:val="00FA4E27"/>
    <w:rsid w:val="00FA5A97"/>
    <w:rsid w:val="00FA68D0"/>
    <w:rsid w:val="00FA7E83"/>
    <w:rsid w:val="00FB016D"/>
    <w:rsid w:val="00FB1C42"/>
    <w:rsid w:val="00FB5478"/>
    <w:rsid w:val="00FB6A3D"/>
    <w:rsid w:val="00FC249A"/>
    <w:rsid w:val="00FC2874"/>
    <w:rsid w:val="00FC58F5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E09A4"/>
    <w:rsid w:val="00FE42F5"/>
    <w:rsid w:val="00FF0017"/>
    <w:rsid w:val="00FF0E44"/>
    <w:rsid w:val="00FF11F4"/>
    <w:rsid w:val="00FF1B4C"/>
    <w:rsid w:val="00FF5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985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22A076-9407-4C06-A288-E6275C7C5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1481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12</cp:revision>
  <cp:lastPrinted>2023-07-13T09:19:00Z</cp:lastPrinted>
  <dcterms:created xsi:type="dcterms:W3CDTF">2023-07-06T10:31:00Z</dcterms:created>
  <dcterms:modified xsi:type="dcterms:W3CDTF">2023-07-28T07:15:00Z</dcterms:modified>
</cp:coreProperties>
</file>