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5110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10</w:t>
      </w:r>
      <w:r w:rsidR="00B04982">
        <w:rPr>
          <w:rFonts w:ascii="Arial" w:hAnsi="Arial" w:cs="Arial"/>
        </w:rPr>
        <w:t>3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14</w:t>
      </w:r>
      <w:r w:rsidR="00262FF6">
        <w:rPr>
          <w:rFonts w:ascii="Arial" w:hAnsi="Arial" w:cs="Arial"/>
        </w:rPr>
        <w:t>89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262FF6">
        <w:rPr>
          <w:rFonts w:ascii="Arial" w:hAnsi="Arial" w:cs="Arial"/>
        </w:rPr>
        <w:t xml:space="preserve">naprawy nawierzchni działki nr 224/46 pomiędzy ul. Chorzowska 1-7 a Siemianowicka 8 w Bytomiu.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Pana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Default="00962E2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2023-06-2</w:t>
      </w:r>
      <w:r w:rsidR="004E3F8B">
        <w:rPr>
          <w:rFonts w:ascii="Arial" w:hAnsi="Arial" w:cs="Arial"/>
          <w:sz w:val="16"/>
          <w:szCs w:val="16"/>
        </w:rPr>
        <w:t>1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/06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5110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3F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792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CA62C-923F-430E-B03F-D311768D0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2023-06-21T06:12:00Z</cp:lastPrinted>
  <dcterms:created xsi:type="dcterms:W3CDTF">2023-06-21T06:07:00Z</dcterms:created>
  <dcterms:modified xsi:type="dcterms:W3CDTF">2023-06-21T09:09:00Z</dcterms:modified>
</cp:coreProperties>
</file>