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2406E0" w:rsidRDefault="00C20EE4" w:rsidP="002C44F5">
      <w:pPr>
        <w:spacing w:line="360" w:lineRule="auto"/>
        <w:rPr>
          <w:rFonts w:ascii="Arial" w:hAnsi="Arial" w:cs="Arial"/>
        </w:rPr>
      </w:pPr>
      <w:r w:rsidRPr="002406E0">
        <w:rPr>
          <w:rFonts w:ascii="Arial" w:hAnsi="Arial" w:cs="Arial"/>
        </w:rPr>
        <w:t>Bytom,</w:t>
      </w:r>
      <w:r w:rsidR="0087378B" w:rsidRPr="002406E0">
        <w:rPr>
          <w:rFonts w:ascii="Arial" w:hAnsi="Arial" w:cs="Arial"/>
        </w:rPr>
        <w:t xml:space="preserve"> </w:t>
      </w:r>
      <w:r w:rsidR="00A6664E">
        <w:rPr>
          <w:rFonts w:ascii="Arial" w:hAnsi="Arial" w:cs="Arial"/>
        </w:rPr>
        <w:t>10</w:t>
      </w:r>
      <w:r w:rsidR="006104FD">
        <w:rPr>
          <w:rFonts w:ascii="Arial" w:hAnsi="Arial" w:cs="Arial"/>
        </w:rPr>
        <w:t xml:space="preserve"> maja</w:t>
      </w:r>
      <w:r w:rsidR="002406E0" w:rsidRPr="002406E0">
        <w:rPr>
          <w:rFonts w:ascii="Arial" w:hAnsi="Arial" w:cs="Arial"/>
        </w:rPr>
        <w:t xml:space="preserve"> 2023</w:t>
      </w:r>
      <w:r w:rsidR="004F427C" w:rsidRPr="002406E0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Informacja o</w:t>
      </w:r>
      <w:r w:rsidR="00A6664E">
        <w:rPr>
          <w:rFonts w:ascii="Arial" w:hAnsi="Arial" w:cs="Arial"/>
          <w:bCs/>
          <w:szCs w:val="24"/>
        </w:rPr>
        <w:t xml:space="preserve"> aktualizacji</w:t>
      </w:r>
      <w:r>
        <w:rPr>
          <w:rFonts w:ascii="Arial" w:hAnsi="Arial" w:cs="Arial"/>
          <w:bCs/>
          <w:szCs w:val="24"/>
        </w:rPr>
        <w:t xml:space="preserve"> </w:t>
      </w:r>
      <w:r w:rsidR="00A6664E">
        <w:rPr>
          <w:rFonts w:ascii="Arial" w:hAnsi="Arial" w:cs="Arial"/>
          <w:bCs/>
          <w:szCs w:val="24"/>
        </w:rPr>
        <w:t>podstawowej kwoty</w:t>
      </w:r>
      <w:r>
        <w:rPr>
          <w:rFonts w:ascii="Arial" w:hAnsi="Arial" w:cs="Arial"/>
          <w:bCs/>
          <w:szCs w:val="24"/>
        </w:rPr>
        <w:t xml:space="preserve"> dotacji w Bytomiu na 202</w:t>
      </w:r>
      <w:r w:rsidR="008375E4">
        <w:rPr>
          <w:rFonts w:ascii="Arial" w:hAnsi="Arial" w:cs="Arial"/>
          <w:bCs/>
          <w:szCs w:val="24"/>
        </w:rPr>
        <w:t>3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</w:t>
      </w:r>
      <w:r w:rsidR="0087378B">
        <w:rPr>
          <w:rFonts w:ascii="Arial" w:hAnsi="Arial" w:cs="Arial"/>
          <w:szCs w:val="24"/>
        </w:rPr>
        <w:t>wych (tekst jedn.: Dz. U. z 2022 r. poz. 2082</w:t>
      </w:r>
      <w:r w:rsidR="00303AFA">
        <w:rPr>
          <w:rFonts w:ascii="Arial" w:hAnsi="Arial" w:cs="Arial"/>
          <w:szCs w:val="24"/>
        </w:rPr>
        <w:t xml:space="preserve"> z </w:t>
      </w:r>
      <w:proofErr w:type="spellStart"/>
      <w:r w:rsidR="00303AFA">
        <w:rPr>
          <w:rFonts w:ascii="Arial" w:hAnsi="Arial" w:cs="Arial"/>
          <w:szCs w:val="24"/>
        </w:rPr>
        <w:t>póź</w:t>
      </w:r>
      <w:r w:rsidR="00961D1E">
        <w:rPr>
          <w:rFonts w:ascii="Arial" w:hAnsi="Arial" w:cs="Arial"/>
          <w:szCs w:val="24"/>
        </w:rPr>
        <w:t>n</w:t>
      </w:r>
      <w:proofErr w:type="spellEnd"/>
      <w:r w:rsidR="00303AFA">
        <w:rPr>
          <w:rFonts w:ascii="Arial" w:hAnsi="Arial" w:cs="Arial"/>
          <w:szCs w:val="24"/>
        </w:rPr>
        <w:t>. zm.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198"/>
        <w:gridCol w:w="1843"/>
        <w:gridCol w:w="2126"/>
      </w:tblGrid>
      <w:tr w:rsidR="004F427C" w:rsidRPr="00811E7B" w:rsidTr="00811E7B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4A040B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01.05</w:t>
            </w:r>
            <w:r w:rsidR="00332504">
              <w:rPr>
                <w:rFonts w:ascii="Arial" w:hAnsi="Arial" w:cs="Arial"/>
              </w:rPr>
              <w:t>.2023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811E7B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87378B">
        <w:trPr>
          <w:trHeight w:val="260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87378B" w:rsidP="0087378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(tekst jedn.: Dz. U. z  2022 r. poz.2082</w:t>
            </w:r>
            <w:r w:rsidR="000B4CE0">
              <w:rPr>
                <w:rFonts w:ascii="Arial" w:hAnsi="Arial" w:cs="Arial"/>
              </w:rPr>
              <w:t xml:space="preserve"> z </w:t>
            </w:r>
            <w:proofErr w:type="spellStart"/>
            <w:r w:rsidR="000B4CE0">
              <w:rPr>
                <w:rFonts w:ascii="Arial" w:hAnsi="Arial" w:cs="Arial"/>
              </w:rPr>
              <w:t>póź</w:t>
            </w:r>
            <w:r w:rsidR="00961D1E">
              <w:rPr>
                <w:rFonts w:ascii="Arial" w:hAnsi="Arial" w:cs="Arial"/>
              </w:rPr>
              <w:t>n</w:t>
            </w:r>
            <w:proofErr w:type="spellEnd"/>
            <w:r w:rsidR="000B4CE0">
              <w:rPr>
                <w:rFonts w:ascii="Arial" w:hAnsi="Arial" w:cs="Arial"/>
              </w:rPr>
              <w:t>. zm.</w:t>
            </w:r>
            <w:r w:rsidR="004F427C" w:rsidRPr="00811E7B">
              <w:rPr>
                <w:rFonts w:ascii="Arial" w:hAnsi="Arial" w:cs="Arial"/>
              </w:rPr>
              <w:t>)</w:t>
            </w:r>
            <w:r w:rsidR="009357E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FE27D9" w:rsidRDefault="00FE27D9" w:rsidP="00FE27D9">
            <w:pPr>
              <w:spacing w:line="360" w:lineRule="auto"/>
              <w:rPr>
                <w:rFonts w:ascii="Arial" w:hAnsi="Arial" w:cs="Arial"/>
              </w:rPr>
            </w:pPr>
          </w:p>
          <w:p w:rsidR="004F427C" w:rsidRDefault="006104FD" w:rsidP="00FE27D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A6664E">
              <w:rPr>
                <w:rFonts w:ascii="Arial" w:hAnsi="Arial" w:cs="Arial"/>
              </w:rPr>
              <w:t> 966,78</w:t>
            </w:r>
          </w:p>
          <w:p w:rsidR="00FE27D9" w:rsidRPr="00811E7B" w:rsidRDefault="00FE27D9" w:rsidP="00FE27D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87378B" w:rsidP="002C44F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  <w:r w:rsidR="00332504">
              <w:rPr>
                <w:rFonts w:ascii="Arial" w:hAnsi="Arial" w:cs="Arial"/>
              </w:rPr>
              <w:t>392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24CF9"/>
    <w:rsid w:val="000521A7"/>
    <w:rsid w:val="000B4CE0"/>
    <w:rsid w:val="000E525E"/>
    <w:rsid w:val="001245F7"/>
    <w:rsid w:val="001D3AC7"/>
    <w:rsid w:val="002406E0"/>
    <w:rsid w:val="00275833"/>
    <w:rsid w:val="00277D31"/>
    <w:rsid w:val="002A3798"/>
    <w:rsid w:val="002C44F5"/>
    <w:rsid w:val="00303AFA"/>
    <w:rsid w:val="00322F74"/>
    <w:rsid w:val="00332504"/>
    <w:rsid w:val="00391C08"/>
    <w:rsid w:val="003F2688"/>
    <w:rsid w:val="004A040B"/>
    <w:rsid w:val="004D6B7C"/>
    <w:rsid w:val="004F427C"/>
    <w:rsid w:val="0055021E"/>
    <w:rsid w:val="006104FD"/>
    <w:rsid w:val="00677DE0"/>
    <w:rsid w:val="006C49B6"/>
    <w:rsid w:val="00811E7B"/>
    <w:rsid w:val="008375E4"/>
    <w:rsid w:val="0087378B"/>
    <w:rsid w:val="0087588F"/>
    <w:rsid w:val="008B49E6"/>
    <w:rsid w:val="009357EB"/>
    <w:rsid w:val="00961D1E"/>
    <w:rsid w:val="00996C90"/>
    <w:rsid w:val="009A191E"/>
    <w:rsid w:val="009C781F"/>
    <w:rsid w:val="00A6664E"/>
    <w:rsid w:val="00A748C6"/>
    <w:rsid w:val="00AA1F3F"/>
    <w:rsid w:val="00AA6FFC"/>
    <w:rsid w:val="00AC3F56"/>
    <w:rsid w:val="00AC4CA6"/>
    <w:rsid w:val="00C20EE4"/>
    <w:rsid w:val="00C24207"/>
    <w:rsid w:val="00C65085"/>
    <w:rsid w:val="00C80FA1"/>
    <w:rsid w:val="00C97DCC"/>
    <w:rsid w:val="00CE3CDA"/>
    <w:rsid w:val="00D45661"/>
    <w:rsid w:val="00D60CAB"/>
    <w:rsid w:val="00E33901"/>
    <w:rsid w:val="00E6607E"/>
    <w:rsid w:val="00F10C1F"/>
    <w:rsid w:val="00FB0241"/>
    <w:rsid w:val="00FB54CA"/>
    <w:rsid w:val="00FE2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Lucyna Kaczor</cp:lastModifiedBy>
  <cp:revision>5</cp:revision>
  <dcterms:created xsi:type="dcterms:W3CDTF">2023-04-21T07:41:00Z</dcterms:created>
  <dcterms:modified xsi:type="dcterms:W3CDTF">2023-05-12T07:15:00Z</dcterms:modified>
</cp:coreProperties>
</file>