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/>
        <w:tab/>
        <w:tab/>
        <w:tab/>
        <w:tab/>
        <w:tab/>
        <w:tab/>
        <w:tab/>
      </w:r>
      <w:r>
        <w:rPr>
          <w:rFonts w:cs="Arial" w:ascii="Arial" w:hAnsi="Arial"/>
          <w:sz w:val="24"/>
          <w:szCs w:val="24"/>
        </w:rPr>
        <w:t>Bytom, 8 maja 2023 r.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Dyrektor</w:t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Bytomskiego Centrum Wsparcia w Bytomiu</w:t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Plac Szpitalny 1</w:t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informuje :</w:t>
      </w:r>
    </w:p>
    <w:p>
      <w:pPr>
        <w:pStyle w:val="NoSpacing"/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II etap postępowania kwalifikacyjnego ( rozmowa kompetencyjna ) na stanowisko urzędnicze </w:t>
      </w:r>
      <w:r>
        <w:rPr>
          <w:rFonts w:cs="Arial" w:ascii="Arial" w:hAnsi="Arial"/>
          <w:b/>
          <w:bCs/>
          <w:sz w:val="24"/>
          <w:szCs w:val="24"/>
        </w:rPr>
        <w:t>Księgowy</w:t>
      </w:r>
      <w:r>
        <w:rPr>
          <w:rFonts w:cs="Arial" w:ascii="Arial" w:hAnsi="Arial"/>
          <w:b/>
          <w:sz w:val="24"/>
          <w:szCs w:val="24"/>
        </w:rPr>
        <w:t xml:space="preserve">  - 1 osoba  / 1 etat, </w:t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odbędzie się dnia 10 maja 2023 r. o godz. 10:00 w budynku BCW Plac Szpitalny 1</w:t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41-923 Bytom</w:t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Osoby, które złożyły aplikacje na ww stanowisko o zakwalifikowaniu się do II etapu postępowania zostaną poinformowane telefonicznie. </w:t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>Dyrektor</w:t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>Bytomskiego Centrum Wsparcia</w:t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>Katarzyna Jaguszewska</w:t>
      </w:r>
    </w:p>
    <w:p>
      <w:pPr>
        <w:pStyle w:val="NoSpacing"/>
        <w:spacing w:lineRule="auto" w:line="360"/>
        <w:ind w:left="5664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/>
      </w:pPr>
      <w:r>
        <w:rPr/>
        <w:t xml:space="preserve">                                                                                                                </w:t>
      </w:r>
    </w:p>
    <w:p>
      <w:pPr>
        <w:pStyle w:val="NoSpacing"/>
        <w:spacing w:lineRule="auto" w:line="360"/>
        <w:ind w:left="4956" w:firstLine="708"/>
        <w:rPr>
          <w:rFonts w:ascii="Arial" w:hAnsi="Arial" w:cs="Arial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f581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777f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LibreOffice/7.0.1.2$Windows_X86_64 LibreOffice_project/7cbcfc562f6eb6708b5ff7d7397325de9e764452</Application>
  <Pages>1</Pages>
  <Words>75</Words>
  <Characters>427</Characters>
  <CharactersWithSpaces>634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2023-04-13T09:20:00Z</dcterms:created>
  <dc:creator>suligau</dc:creator>
  <dc:description/>
  <dc:language>pl-PL</dc:language>
  <cp:lastModifiedBy/>
  <cp:lastPrinted>2023-05-08T11:35:12Z</cp:lastPrinted>
  <dcterms:modified xsi:type="dcterms:W3CDTF">2023-05-08T11:35:48Z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