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0E461D">
        <w:rPr>
          <w:rFonts w:ascii="Arial" w:hAnsi="Arial" w:cs="Arial"/>
          <w:b w:val="0"/>
          <w:bCs w:val="0"/>
          <w:color w:val="auto"/>
          <w:sz w:val="24"/>
          <w:szCs w:val="24"/>
        </w:rPr>
        <w:t>22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237F33">
      <w:pPr>
        <w:pStyle w:val="Nagwek2"/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35690D" w:rsidP="0035690D"/>
    <w:p w:rsidR="00FA4B22" w:rsidRPr="0035690D" w:rsidRDefault="00FA4B22" w:rsidP="0035690D"/>
    <w:p w:rsidR="002E3449" w:rsidRPr="005D153C" w:rsidRDefault="000E461D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Grzegorz Nowak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CA04AE">
        <w:rPr>
          <w:rFonts w:ascii="Arial" w:hAnsi="Arial" w:cs="Arial"/>
        </w:rPr>
        <w:t>3</w:t>
      </w:r>
      <w:r w:rsidR="00270476">
        <w:rPr>
          <w:rFonts w:ascii="Arial" w:hAnsi="Arial" w:cs="Arial"/>
        </w:rPr>
        <w:t>7</w:t>
      </w:r>
      <w:r w:rsidR="000E461D">
        <w:rPr>
          <w:rFonts w:ascii="Arial" w:hAnsi="Arial" w:cs="Arial"/>
        </w:rPr>
        <w:t>9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0E461D">
        <w:rPr>
          <w:rFonts w:ascii="Arial" w:hAnsi="Arial" w:cs="Arial"/>
        </w:rPr>
        <w:t>1</w:t>
      </w:r>
      <w:r w:rsidR="00270476">
        <w:rPr>
          <w:rFonts w:ascii="Arial" w:hAnsi="Arial" w:cs="Arial"/>
        </w:rPr>
        <w:t>4</w:t>
      </w:r>
      <w:r w:rsidR="00886FCF">
        <w:rPr>
          <w:rFonts w:ascii="Arial" w:hAnsi="Arial" w:cs="Arial"/>
        </w:rPr>
        <w:t xml:space="preserve"> </w:t>
      </w:r>
      <w:r w:rsidR="000E461D">
        <w:rPr>
          <w:rFonts w:ascii="Arial" w:hAnsi="Arial" w:cs="Arial"/>
        </w:rPr>
        <w:t>luty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0E461D">
        <w:rPr>
          <w:rFonts w:ascii="Arial" w:hAnsi="Arial" w:cs="Arial"/>
        </w:rPr>
        <w:t xml:space="preserve">przejść </w:t>
      </w:r>
      <w:r w:rsidR="00DF31E7">
        <w:rPr>
          <w:rFonts w:ascii="Arial" w:hAnsi="Arial" w:cs="Arial"/>
        </w:rPr>
        <w:br/>
      </w:r>
      <w:r w:rsidR="000E461D">
        <w:rPr>
          <w:rFonts w:ascii="Arial" w:hAnsi="Arial" w:cs="Arial"/>
        </w:rPr>
        <w:t xml:space="preserve">dla pieszych na ulicy Adama Mickiewicza w Bytomiu. 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FA4B22" w:rsidRDefault="000857D4" w:rsidP="00587A53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W ślad za odpowiedzią przekazaną na powyższą interpelację w dniu 28 lutego 2023 roku uprzejmie informuję, iż temat przejść dla pieszych przez ulicę Adama Mickiewicza w rejonach skrzyżowań z ulicami Powstańców Śląskich i </w:t>
      </w:r>
      <w:r w:rsidR="00BB1A78">
        <w:rPr>
          <w:rFonts w:ascii="Arial" w:hAnsi="Arial" w:cs="Arial"/>
          <w:color w:val="000000"/>
        </w:rPr>
        <w:t xml:space="preserve">Artura </w:t>
      </w:r>
      <w:r>
        <w:rPr>
          <w:rFonts w:ascii="Arial" w:hAnsi="Arial" w:cs="Arial"/>
          <w:color w:val="000000"/>
        </w:rPr>
        <w:t>Grottgera został omówiony na posiedzeniu Komisji ds. Bezpieczeństwa Ruchu Drogowego.</w:t>
      </w:r>
    </w:p>
    <w:p w:rsidR="00FA4B22" w:rsidRDefault="000857D4" w:rsidP="00587A53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Członkowie Komisji zwrócili uwagę na konieczność wyznaczenia przejścia dla pieszych przez północny wlot ulicy Mickiewicza</w:t>
      </w:r>
      <w:r w:rsidR="00BB1A78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w rejonie skrzyżowania z ulicą Powstańców Śląskich</w:t>
      </w:r>
      <w:r w:rsidR="00BB1A78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 xml:space="preserve"> z uwagi na brak zgodności stanu obecnego z obowiązującymi przepisami. Aktualnie przejście wyznaczone jest wyłącznie na południowym wlocie, co oznacza jednocześnie zakaz przekraczania jezdni na wlocie przeciwległym i w obrębie wskazanego skrzyżowania jest rozwiązaniem niedopuszczalnym. Zarządca drogi został zobowiązany do opracowania w przedmiotowym zakresie projektu zmiany organizacji ruchu. </w:t>
      </w:r>
    </w:p>
    <w:p w:rsidR="00587A53" w:rsidRDefault="00BB1A78" w:rsidP="00587A53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Członkowie Komisji negatywnie ustosunkowali się do wniosku o wyznaczenie przejścia dla pieszych na ulicy Mickiewicza w rejonie skrzyżowania z ulicą Grottgera. Przemawiał za tym charakter obszaru, jak i obostrzenia jakie pociąga za sobą wyznaczenie przejścia dla pieszych. Zwrócono również uwagę, iż obecne wzmożone natężenie ruchu jest powiązane z pracami prowadzonymi na ulicy Piekarskiej i wyznaczonymi objazdami, co należy uznać za stan tymczasowy. </w:t>
      </w:r>
    </w:p>
    <w:p w:rsidR="000857D4" w:rsidRDefault="00BB1A78" w:rsidP="00587A53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 </w:t>
      </w:r>
      <w:r w:rsidR="00FA4B22">
        <w:rPr>
          <w:rFonts w:ascii="Arial" w:hAnsi="Arial" w:cs="Arial"/>
          <w:color w:val="000000"/>
        </w:rPr>
        <w:t>Z uwagi na fakt, iż </w:t>
      </w:r>
      <w:r w:rsidR="00B9197A">
        <w:rPr>
          <w:rFonts w:ascii="Arial" w:hAnsi="Arial" w:cs="Arial"/>
          <w:color w:val="000000"/>
        </w:rPr>
        <w:t>kierowane są do mnie tożsame wnioski w zakresie</w:t>
      </w:r>
      <w:r w:rsidR="00FA4B22">
        <w:rPr>
          <w:rFonts w:ascii="Arial" w:hAnsi="Arial" w:cs="Arial"/>
          <w:color w:val="000000"/>
        </w:rPr>
        <w:t xml:space="preserve"> przejść dla pieszych  m.in. na </w:t>
      </w:r>
      <w:r w:rsidR="00B9197A">
        <w:rPr>
          <w:rFonts w:ascii="Arial" w:hAnsi="Arial" w:cs="Arial"/>
          <w:color w:val="000000"/>
        </w:rPr>
        <w:t>ulicy Księdza Jerzego Popiełuszki, zobowiązałem zarządcę drogi do opracowania grafiki obrazującej obostrzenia wynikające z wyznaczenia przejścia dla pieszych. Przygotowany materiał będzie Panu przeka</w:t>
      </w:r>
      <w:r w:rsidR="00FA4B22">
        <w:rPr>
          <w:rFonts w:ascii="Arial" w:hAnsi="Arial" w:cs="Arial"/>
          <w:color w:val="000000"/>
        </w:rPr>
        <w:t>zany, jako pomocne narzędziem w </w:t>
      </w:r>
      <w:r w:rsidR="00B9197A">
        <w:rPr>
          <w:rFonts w:ascii="Arial" w:hAnsi="Arial" w:cs="Arial"/>
          <w:color w:val="000000"/>
        </w:rPr>
        <w:t xml:space="preserve">zakresie wyjaśnienia wpływu obostrzeń </w:t>
      </w:r>
      <w:r w:rsidR="00FA4B22">
        <w:rPr>
          <w:rFonts w:ascii="Arial" w:hAnsi="Arial" w:cs="Arial"/>
          <w:color w:val="000000"/>
        </w:rPr>
        <w:t>na aktualną organizację ruchu i </w:t>
      </w:r>
      <w:r w:rsidR="00B9197A">
        <w:rPr>
          <w:rFonts w:ascii="Arial" w:hAnsi="Arial" w:cs="Arial"/>
          <w:color w:val="000000"/>
        </w:rPr>
        <w:t>wykorzystany w kontaktach z mieszkańcami.</w:t>
      </w:r>
    </w:p>
    <w:p w:rsidR="00237F33" w:rsidRDefault="00237F33" w:rsidP="00237F33">
      <w:pPr>
        <w:pStyle w:val="Nagwek"/>
        <w:tabs>
          <w:tab w:val="clear" w:pos="4536"/>
          <w:tab w:val="clear" w:pos="9072"/>
        </w:tabs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:rsidR="00FA4B22" w:rsidRDefault="00FA4B22" w:rsidP="00237F33">
      <w:pPr>
        <w:pStyle w:val="Nagwek"/>
        <w:tabs>
          <w:tab w:val="clear" w:pos="4536"/>
          <w:tab w:val="clear" w:pos="9072"/>
        </w:tabs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:rsidR="00FA4B22" w:rsidRDefault="00FA4B22" w:rsidP="00237F33">
      <w:pPr>
        <w:pStyle w:val="Nagwek"/>
        <w:tabs>
          <w:tab w:val="clear" w:pos="4536"/>
          <w:tab w:val="clear" w:pos="9072"/>
        </w:tabs>
        <w:spacing w:line="276" w:lineRule="auto"/>
        <w:ind w:firstLine="708"/>
        <w:jc w:val="both"/>
        <w:rPr>
          <w:rFonts w:ascii="Arial" w:hAnsi="Arial" w:cs="Arial"/>
          <w:color w:val="000000"/>
        </w:rPr>
      </w:pPr>
    </w:p>
    <w:p w:rsidR="00BB1A78" w:rsidRPr="000C6D53" w:rsidRDefault="00BB1A78" w:rsidP="00BB1A78">
      <w:pPr>
        <w:pStyle w:val="Nagwek"/>
        <w:tabs>
          <w:tab w:val="clear" w:pos="4536"/>
          <w:tab w:val="clear" w:pos="9072"/>
        </w:tabs>
        <w:spacing w:line="276" w:lineRule="auto"/>
        <w:ind w:firstLine="5103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poważaniem:</w:t>
      </w:r>
    </w:p>
    <w:p w:rsidR="00BB1A78" w:rsidRDefault="00BB1A78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1A78" w:rsidRDefault="00BB1A78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A4B22" w:rsidRDefault="00FA4B22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1A78" w:rsidRPr="00053347" w:rsidRDefault="00BB1A78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BB1A78" w:rsidRPr="00053347" w:rsidRDefault="00BB1A78" w:rsidP="00BB1A78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BB1A78" w:rsidRDefault="00BB1A78" w:rsidP="00BB1A78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B1A78" w:rsidRPr="00587A53" w:rsidRDefault="00BB1A78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B1A78" w:rsidRPr="00587A53" w:rsidRDefault="00BB1A78" w:rsidP="00BB1A78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87A53">
        <w:rPr>
          <w:rFonts w:ascii="Arial" w:hAnsi="Arial" w:cs="Arial"/>
          <w:sz w:val="16"/>
          <w:szCs w:val="16"/>
        </w:rPr>
        <w:t>Oprac.: W. Dolata</w:t>
      </w:r>
    </w:p>
    <w:p w:rsidR="00E1054D" w:rsidRPr="00587A53" w:rsidRDefault="00BB1A7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87A53">
        <w:rPr>
          <w:rFonts w:ascii="Arial" w:hAnsi="Arial" w:cs="Arial"/>
          <w:sz w:val="16"/>
          <w:szCs w:val="16"/>
        </w:rPr>
        <w:t>2022-04-</w:t>
      </w:r>
      <w:r w:rsidR="00237F33" w:rsidRPr="00587A53">
        <w:rPr>
          <w:rFonts w:ascii="Arial" w:hAnsi="Arial" w:cs="Arial"/>
          <w:sz w:val="16"/>
          <w:szCs w:val="16"/>
        </w:rPr>
        <w:t>05</w:t>
      </w:r>
    </w:p>
    <w:sectPr w:rsidR="00E1054D" w:rsidRPr="00587A53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5FD3" w:rsidRDefault="00805FD3">
      <w:r>
        <w:separator/>
      </w:r>
    </w:p>
  </w:endnote>
  <w:endnote w:type="continuationSeparator" w:id="0">
    <w:p w:rsidR="00805FD3" w:rsidRDefault="00805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5FD3" w:rsidRDefault="00805FD3">
      <w:r>
        <w:separator/>
      </w:r>
    </w:p>
  </w:footnote>
  <w:footnote w:type="continuationSeparator" w:id="0">
    <w:p w:rsidR="00805FD3" w:rsidRDefault="00805F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A78" w:rsidRPr="00D403F8" w:rsidRDefault="00BB1A78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B1A78" w:rsidRDefault="00BB1A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savePreviewPicture/>
  <w:doNotValidateAgainstSchema/>
  <w:doNotDemarcateInvalidXml/>
  <w:hdrShapeDefaults>
    <o:shapedefaults v:ext="edit" spidmax="143361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857D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2760F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37F33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87A5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05FD3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3C9B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197A"/>
    <w:rsid w:val="00B929D8"/>
    <w:rsid w:val="00BA5EDA"/>
    <w:rsid w:val="00BB1A78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E7D35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A4B22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F9F7F9-BF45-4AAC-B63F-88362A973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1862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AK.0003.22.2023 	</vt:lpstr>
      <vt:lpstr>    </vt:lpstr>
    </vt:vector>
  </TitlesOfParts>
  <Company>umbytom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3</cp:revision>
  <cp:lastPrinted>2023-04-07T06:35:00Z</cp:lastPrinted>
  <dcterms:created xsi:type="dcterms:W3CDTF">2023-04-07T06:35:00Z</dcterms:created>
  <dcterms:modified xsi:type="dcterms:W3CDTF">2023-04-07T06:37:00Z</dcterms:modified>
</cp:coreProperties>
</file>