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1A0784">
        <w:rPr>
          <w:rFonts w:ascii="Arial" w:hAnsi="Arial" w:cs="Arial"/>
          <w:b w:val="0"/>
          <w:bCs w:val="0"/>
          <w:color w:val="auto"/>
          <w:sz w:val="24"/>
          <w:szCs w:val="24"/>
        </w:rPr>
        <w:t>30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Pr="0035690D" w:rsidRDefault="0035690D" w:rsidP="0035690D"/>
    <w:p w:rsidR="002E3449" w:rsidRPr="005D153C" w:rsidRDefault="00A9566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Misiaszek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1404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A9566D">
        <w:rPr>
          <w:rFonts w:ascii="Arial" w:hAnsi="Arial" w:cs="Arial"/>
        </w:rPr>
        <w:t>01</w:t>
      </w:r>
      <w:r w:rsidR="00886FCF">
        <w:rPr>
          <w:rFonts w:ascii="Arial" w:hAnsi="Arial" w:cs="Arial"/>
        </w:rPr>
        <w:t xml:space="preserve"> </w:t>
      </w:r>
      <w:r w:rsidR="00A9566D">
        <w:rPr>
          <w:rFonts w:ascii="Arial" w:hAnsi="Arial" w:cs="Arial"/>
        </w:rPr>
        <w:t>marca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A9566D">
        <w:rPr>
          <w:rFonts w:ascii="Arial" w:hAnsi="Arial" w:cs="Arial"/>
        </w:rPr>
        <w:t>wprowadzenia napisów „SZKOŁA, DZIECI” na ulicy Tysiąclecia i Wojciechowskiego w Bytomiu oraz doświetlenia przejścia dla pieszych przy ul. Wojciechowskiego</w:t>
      </w:r>
      <w:r w:rsidR="000E461D">
        <w:rPr>
          <w:rFonts w:ascii="Arial" w:hAnsi="Arial" w:cs="Arial"/>
        </w:rPr>
        <w:t xml:space="preserve">.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441081" w:rsidRDefault="005779F1" w:rsidP="00C66CAF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9566D">
        <w:rPr>
          <w:rFonts w:ascii="Arial" w:hAnsi="Arial" w:cs="Arial"/>
        </w:rPr>
        <w:t xml:space="preserve">iż w bieżącym roku Miejski Zarząd Dróg i Mostów w Bytomiu </w:t>
      </w:r>
      <w:r w:rsidR="0085379E">
        <w:rPr>
          <w:rFonts w:ascii="Arial" w:hAnsi="Arial" w:cs="Arial"/>
        </w:rPr>
        <w:t>wprowadzi we wskazanych lokalizacjach napisy DZIECI  i SZKOŁA</w:t>
      </w:r>
      <w:r w:rsidR="000E461D">
        <w:rPr>
          <w:rFonts w:ascii="Arial" w:hAnsi="Arial" w:cs="Arial"/>
        </w:rPr>
        <w:t xml:space="preserve">. </w:t>
      </w:r>
      <w:r w:rsidR="0085379E">
        <w:rPr>
          <w:rFonts w:ascii="Arial" w:hAnsi="Arial" w:cs="Arial"/>
        </w:rPr>
        <w:t>Zadanie zostanie zrealizowane w ramach umowy z wykonawcą odpowiedzialnym za utrzymanie oznakowania poziomego na terenie miasta.</w:t>
      </w:r>
    </w:p>
    <w:p w:rsidR="00FE16C5" w:rsidRDefault="0085379E" w:rsidP="00C66CAF">
      <w:pPr>
        <w:pStyle w:val="Tekstpodstawowywcity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W zakresie doświetlenia przejścia dla pieszych zlokalizowanego przy ulicy Wojciechowskiego 7a-7b informuję, że w dniu 07 marca 2023 roku rozpoczęto procedurę wszczęcia postępowania o udzielenie zamówienia publicznego (konkurs ofert) dla realizacji zadania pn. „Budowa latarni oświetlenia ulicznego przy ulicy Wojciechowskiego w Bytomiu”. W ramach zadania przewidziana jest budowa latarni zlokalizowanej po przeciwnej stronie budynku Wojciechowskiego 7a-7b i doświetlającej przedmiotowe przejście dla pieszych. </w:t>
      </w:r>
    </w:p>
    <w:p w:rsidR="00446306" w:rsidRDefault="0044630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1A0784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1A0784">
        <w:rPr>
          <w:rFonts w:ascii="Arial" w:hAnsi="Arial" w:cs="Arial"/>
          <w:color w:val="FFFFFF" w:themeColor="background1"/>
          <w:sz w:val="16"/>
          <w:szCs w:val="16"/>
        </w:rPr>
        <w:t>Oprac.: W. Dolata</w:t>
      </w:r>
    </w:p>
    <w:p w:rsidR="009348CD" w:rsidRPr="001A0784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1A0784">
        <w:rPr>
          <w:rFonts w:ascii="Arial" w:hAnsi="Arial" w:cs="Arial"/>
          <w:color w:val="FFFFFF" w:themeColor="background1"/>
          <w:sz w:val="16"/>
          <w:szCs w:val="16"/>
        </w:rPr>
        <w:t>2023-0</w:t>
      </w:r>
      <w:r w:rsidR="008C1981" w:rsidRPr="001A0784">
        <w:rPr>
          <w:rFonts w:ascii="Arial" w:hAnsi="Arial" w:cs="Arial"/>
          <w:color w:val="FFFFFF" w:themeColor="background1"/>
          <w:sz w:val="16"/>
          <w:szCs w:val="16"/>
        </w:rPr>
        <w:t>3</w:t>
      </w:r>
      <w:r w:rsidRPr="001A0784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8C1981" w:rsidRPr="001A0784">
        <w:rPr>
          <w:rFonts w:ascii="Arial" w:hAnsi="Arial" w:cs="Arial"/>
          <w:color w:val="FFFFFF" w:themeColor="background1"/>
          <w:sz w:val="16"/>
          <w:szCs w:val="16"/>
        </w:rPr>
        <w:t>13</w:t>
      </w:r>
      <w:r w:rsidRPr="001A0784">
        <w:rPr>
          <w:rFonts w:ascii="Arial" w:hAnsi="Arial" w:cs="Arial"/>
          <w:color w:val="FFFFFF" w:themeColor="background1"/>
          <w:sz w:val="20"/>
          <w:szCs w:val="20"/>
        </w:rPr>
        <w:t xml:space="preserve"> </w:t>
      </w:r>
    </w:p>
    <w:sectPr w:rsidR="009348CD" w:rsidRPr="001A0784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1EC" w:rsidRDefault="00E851EC">
      <w:r>
        <w:separator/>
      </w:r>
    </w:p>
  </w:endnote>
  <w:endnote w:type="continuationSeparator" w:id="0">
    <w:p w:rsidR="00E851EC" w:rsidRDefault="00E85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1EC" w:rsidRDefault="00E851EC">
      <w:r>
        <w:separator/>
      </w:r>
    </w:p>
  </w:footnote>
  <w:footnote w:type="continuationSeparator" w:id="0">
    <w:p w:rsidR="00E851EC" w:rsidRDefault="00E851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6D" w:rsidRPr="00D403F8" w:rsidRDefault="00A9566D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566D" w:rsidRDefault="00A956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A0784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1981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B6E13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465B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6D8B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1EC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1868E-7223-48C7-9256-ECB0F1D06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3</cp:revision>
  <cp:lastPrinted>2023-03-14T07:30:00Z</cp:lastPrinted>
  <dcterms:created xsi:type="dcterms:W3CDTF">2023-03-14T07:29:00Z</dcterms:created>
  <dcterms:modified xsi:type="dcterms:W3CDTF">2023-03-14T07:30:00Z</dcterms:modified>
</cp:coreProperties>
</file>